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15E86B" w14:textId="4FCC5E0B" w:rsidR="0041543B" w:rsidRPr="000F6BDA" w:rsidRDefault="003E3F1F" w:rsidP="00290FDD">
      <w:pPr>
        <w:spacing w:after="120" w:line="240" w:lineRule="auto"/>
        <w:jc w:val="center"/>
        <w:rPr>
          <w:sz w:val="56"/>
          <w:szCs w:val="24"/>
        </w:rPr>
      </w:pPr>
      <w:r w:rsidRPr="000F6BDA">
        <w:rPr>
          <w:rFonts w:ascii="Book Antiqua" w:hAnsi="Book Antiqua"/>
          <w:noProof/>
          <w:lang w:eastAsia="en-IE"/>
        </w:rPr>
        <w:drawing>
          <wp:inline distT="0" distB="0" distL="0" distR="0" wp14:anchorId="48E72235" wp14:editId="1B31DE5B">
            <wp:extent cx="1362075" cy="1009650"/>
            <wp:effectExtent l="19050" t="0" r="9525" b="0"/>
            <wp:docPr id="315" name="irc_mi" descr="http://www.irishexaminer.com/media/images/h/hseLogoUSETHISONE_large.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rishexaminer.com/media/images/h/hseLogoUSETHISONE_large.jpg">
                      <a:hlinkClick r:id="rId9"/>
                    </pic:cNvPr>
                    <pic:cNvPicPr>
                      <a:picLocks noChangeAspect="1" noChangeArrowheads="1"/>
                    </pic:cNvPicPr>
                  </pic:nvPicPr>
                  <pic:blipFill>
                    <a:blip r:embed="rId10" cstate="print"/>
                    <a:srcRect/>
                    <a:stretch>
                      <a:fillRect/>
                    </a:stretch>
                  </pic:blipFill>
                  <pic:spPr bwMode="auto">
                    <a:xfrm>
                      <a:off x="0" y="0"/>
                      <a:ext cx="1362075" cy="1009650"/>
                    </a:xfrm>
                    <a:prstGeom prst="rect">
                      <a:avLst/>
                    </a:prstGeom>
                    <a:noFill/>
                    <a:ln w="9525">
                      <a:noFill/>
                      <a:miter lim="800000"/>
                      <a:headEnd/>
                      <a:tailEnd/>
                    </a:ln>
                  </pic:spPr>
                </pic:pic>
              </a:graphicData>
            </a:graphic>
          </wp:inline>
        </w:drawing>
      </w:r>
      <w:r w:rsidR="00290FDD">
        <w:rPr>
          <w:noProof/>
          <w:sz w:val="32"/>
          <w:szCs w:val="24"/>
          <w:lang w:eastAsia="en-IE"/>
        </w:rPr>
        <w:drawing>
          <wp:inline distT="0" distB="0" distL="0" distR="0" wp14:anchorId="4193AFE3" wp14:editId="25DC6687">
            <wp:extent cx="2343150" cy="1085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 care Programme.jpg"/>
                    <pic:cNvPicPr/>
                  </pic:nvPicPr>
                  <pic:blipFill>
                    <a:blip r:embed="rId11">
                      <a:extLst>
                        <a:ext uri="{28A0092B-C50C-407E-A947-70E740481C1C}">
                          <a14:useLocalDpi xmlns:a14="http://schemas.microsoft.com/office/drawing/2010/main" val="0"/>
                        </a:ext>
                      </a:extLst>
                    </a:blip>
                    <a:stretch>
                      <a:fillRect/>
                    </a:stretch>
                  </pic:blipFill>
                  <pic:spPr>
                    <a:xfrm>
                      <a:off x="0" y="0"/>
                      <a:ext cx="2346880" cy="1087579"/>
                    </a:xfrm>
                    <a:prstGeom prst="rect">
                      <a:avLst/>
                    </a:prstGeom>
                  </pic:spPr>
                </pic:pic>
              </a:graphicData>
            </a:graphic>
          </wp:inline>
        </w:drawing>
      </w:r>
      <w:r w:rsidR="00290FDD">
        <w:rPr>
          <w:noProof/>
          <w:sz w:val="56"/>
          <w:szCs w:val="24"/>
          <w:lang w:eastAsia="en-IE"/>
        </w:rPr>
        <w:drawing>
          <wp:inline distT="0" distB="0" distL="0" distR="0" wp14:anchorId="6E40B6D7" wp14:editId="6793EBA8">
            <wp:extent cx="1457323" cy="933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MSD Logo.jpg"/>
                    <pic:cNvPicPr/>
                  </pic:nvPicPr>
                  <pic:blipFill>
                    <a:blip r:embed="rId12">
                      <a:extLst>
                        <a:ext uri="{28A0092B-C50C-407E-A947-70E740481C1C}">
                          <a14:useLocalDpi xmlns:a14="http://schemas.microsoft.com/office/drawing/2010/main" val="0"/>
                        </a:ext>
                      </a:extLst>
                    </a:blip>
                    <a:stretch>
                      <a:fillRect/>
                    </a:stretch>
                  </pic:blipFill>
                  <pic:spPr>
                    <a:xfrm>
                      <a:off x="0" y="0"/>
                      <a:ext cx="1459859" cy="935075"/>
                    </a:xfrm>
                    <a:prstGeom prst="rect">
                      <a:avLst/>
                    </a:prstGeom>
                  </pic:spPr>
                </pic:pic>
              </a:graphicData>
            </a:graphic>
          </wp:inline>
        </w:drawing>
      </w:r>
    </w:p>
    <w:p w14:paraId="01145112" w14:textId="77777777" w:rsidR="003E3F1F" w:rsidRDefault="003E3F1F" w:rsidP="004B1E87">
      <w:pPr>
        <w:spacing w:after="120" w:line="240" w:lineRule="auto"/>
        <w:jc w:val="center"/>
        <w:rPr>
          <w:sz w:val="56"/>
          <w:szCs w:val="24"/>
        </w:rPr>
      </w:pPr>
    </w:p>
    <w:p w14:paraId="3523A8F7" w14:textId="1B8E719B" w:rsidR="0041543B" w:rsidRPr="000F6BDA" w:rsidRDefault="00952585" w:rsidP="004B1E87">
      <w:pPr>
        <w:spacing w:after="120" w:line="240" w:lineRule="auto"/>
        <w:jc w:val="center"/>
        <w:rPr>
          <w:sz w:val="56"/>
          <w:szCs w:val="24"/>
        </w:rPr>
      </w:pPr>
      <w:proofErr w:type="spellStart"/>
      <w:r>
        <w:rPr>
          <w:sz w:val="56"/>
          <w:szCs w:val="24"/>
        </w:rPr>
        <w:t>CoVid</w:t>
      </w:r>
      <w:proofErr w:type="spellEnd"/>
      <w:r>
        <w:rPr>
          <w:sz w:val="56"/>
          <w:szCs w:val="24"/>
        </w:rPr>
        <w:t xml:space="preserve"> Prep </w:t>
      </w:r>
      <w:r w:rsidR="0041543B" w:rsidRPr="000F6BDA">
        <w:rPr>
          <w:sz w:val="56"/>
          <w:szCs w:val="24"/>
        </w:rPr>
        <w:t>Intensive Care Orientation Manual</w:t>
      </w:r>
      <w:r w:rsidR="00DF00D3">
        <w:rPr>
          <w:sz w:val="56"/>
          <w:szCs w:val="24"/>
        </w:rPr>
        <w:t xml:space="preserve"> for Nurses redeployed to Critical Care</w:t>
      </w:r>
    </w:p>
    <w:p w14:paraId="51A52868" w14:textId="77777777" w:rsidR="0041543B" w:rsidRPr="000F6BDA" w:rsidRDefault="0041543B" w:rsidP="004B1E87">
      <w:pPr>
        <w:spacing w:after="120" w:line="240" w:lineRule="auto"/>
        <w:jc w:val="center"/>
        <w:rPr>
          <w:sz w:val="32"/>
          <w:szCs w:val="24"/>
        </w:rPr>
      </w:pPr>
    </w:p>
    <w:p w14:paraId="0E882995" w14:textId="681F9D63" w:rsidR="00C92E8A" w:rsidRDefault="00290FDD" w:rsidP="00952585">
      <w:pPr>
        <w:spacing w:after="120" w:line="240" w:lineRule="auto"/>
        <w:rPr>
          <w:noProof/>
          <w:sz w:val="32"/>
          <w:szCs w:val="24"/>
          <w:lang w:eastAsia="en-IE"/>
        </w:rPr>
      </w:pPr>
      <w:r>
        <w:rPr>
          <w:noProof/>
          <w:sz w:val="32"/>
          <w:szCs w:val="24"/>
          <w:lang w:eastAsia="en-IE"/>
        </w:rPr>
        <w:t xml:space="preserve">This Orientation Manual belongs to: </w:t>
      </w:r>
    </w:p>
    <w:p w14:paraId="18AFF72C" w14:textId="6645309D" w:rsidR="00C92E8A" w:rsidRDefault="00C92E8A" w:rsidP="00952585">
      <w:pPr>
        <w:spacing w:after="120" w:line="240" w:lineRule="auto"/>
        <w:rPr>
          <w:noProof/>
          <w:sz w:val="32"/>
          <w:szCs w:val="24"/>
          <w:lang w:eastAsia="en-IE"/>
        </w:rPr>
      </w:pPr>
    </w:p>
    <w:p w14:paraId="41F67440" w14:textId="0766F0A6" w:rsidR="00DF00D3" w:rsidRDefault="00DF00D3" w:rsidP="00952585">
      <w:pPr>
        <w:spacing w:after="120" w:line="240" w:lineRule="auto"/>
        <w:rPr>
          <w:noProof/>
          <w:lang w:eastAsia="en-IE"/>
        </w:rPr>
      </w:pPr>
      <w:r>
        <w:rPr>
          <w:noProof/>
          <w:lang w:eastAsia="en-IE"/>
        </w:rPr>
        <w:drawing>
          <wp:inline distT="0" distB="0" distL="0" distR="0" wp14:anchorId="132ABC37" wp14:editId="69834E63">
            <wp:extent cx="5162550" cy="3611837"/>
            <wp:effectExtent l="0" t="0" r="0" b="8255"/>
            <wp:docPr id="8" name="Picture 8" descr="Image result for intensive care unit bed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intensive care unit bed space"/>
                    <pic:cNvPicPr>
                      <a:picLocks noChangeAspect="1" noChangeArrowheads="1"/>
                    </pic:cNvPicPr>
                  </pic:nvPicPr>
                  <pic:blipFill>
                    <a:blip r:embed="rId13" cstate="print"/>
                    <a:srcRect/>
                    <a:stretch>
                      <a:fillRect/>
                    </a:stretch>
                  </pic:blipFill>
                  <pic:spPr bwMode="auto">
                    <a:xfrm>
                      <a:off x="0" y="0"/>
                      <a:ext cx="5171235" cy="3617913"/>
                    </a:xfrm>
                    <a:prstGeom prst="rect">
                      <a:avLst/>
                    </a:prstGeom>
                    <a:noFill/>
                    <a:ln w="9525">
                      <a:noFill/>
                      <a:miter lim="800000"/>
                      <a:headEnd/>
                      <a:tailEnd/>
                    </a:ln>
                  </pic:spPr>
                </pic:pic>
              </a:graphicData>
            </a:graphic>
          </wp:inline>
        </w:drawing>
      </w:r>
    </w:p>
    <w:p w14:paraId="26D69C36" w14:textId="77777777" w:rsidR="00DF00D3" w:rsidRDefault="00DF00D3" w:rsidP="00952585">
      <w:pPr>
        <w:spacing w:after="120" w:line="240" w:lineRule="auto"/>
        <w:rPr>
          <w:noProof/>
          <w:lang w:eastAsia="en-IE"/>
        </w:rPr>
      </w:pPr>
    </w:p>
    <w:p w14:paraId="5B077AD8" w14:textId="792D8C87" w:rsidR="00290FDD" w:rsidRDefault="00290FDD" w:rsidP="00952585">
      <w:pPr>
        <w:spacing w:after="120" w:line="240" w:lineRule="auto"/>
        <w:rPr>
          <w:noProof/>
          <w:lang w:eastAsia="en-IE"/>
        </w:rPr>
      </w:pPr>
      <w:r>
        <w:rPr>
          <w:noProof/>
          <w:lang w:eastAsia="en-IE"/>
        </w:rPr>
        <w:t>O</w:t>
      </w:r>
      <w:r w:rsidR="008A5C61" w:rsidRPr="00290FDD">
        <w:rPr>
          <w:noProof/>
          <w:lang w:eastAsia="en-IE"/>
        </w:rPr>
        <w:t xml:space="preserve">nline </w:t>
      </w:r>
      <w:r w:rsidRPr="00290FDD">
        <w:rPr>
          <w:noProof/>
          <w:lang w:eastAsia="en-IE"/>
        </w:rPr>
        <w:t xml:space="preserve">educational </w:t>
      </w:r>
      <w:r w:rsidR="008A5C61" w:rsidRPr="00290FDD">
        <w:rPr>
          <w:noProof/>
          <w:lang w:eastAsia="en-IE"/>
        </w:rPr>
        <w:t>resource</w:t>
      </w:r>
      <w:r>
        <w:rPr>
          <w:noProof/>
          <w:lang w:eastAsia="en-IE"/>
        </w:rPr>
        <w:t xml:space="preserve"> can be accessed: </w:t>
      </w:r>
      <w:hyperlink r:id="rId14" w:tgtFrame="_blank" w:history="1">
        <w:r w:rsidR="00EA108E" w:rsidRPr="00EA108E">
          <w:rPr>
            <w:rStyle w:val="Hyperlink"/>
            <w:noProof/>
            <w:lang w:eastAsia="en-IE"/>
          </w:rPr>
          <w:t>https://rise.articulate.com/share/BDSZkwB-l50YUj2c9K6bWldCMQx4zYVC</w:t>
        </w:r>
      </w:hyperlink>
      <w:r w:rsidR="00EA108E" w:rsidRPr="00EA108E">
        <w:rPr>
          <w:noProof/>
          <w:lang w:eastAsia="en-IE"/>
        </w:rPr>
        <w:t> </w:t>
      </w:r>
    </w:p>
    <w:p w14:paraId="65111428" w14:textId="1AFD83FB" w:rsidR="00C92E8A" w:rsidRDefault="000C7937" w:rsidP="00952585">
      <w:pPr>
        <w:spacing w:after="120" w:line="240" w:lineRule="auto"/>
        <w:rPr>
          <w:noProof/>
          <w:sz w:val="32"/>
          <w:szCs w:val="24"/>
          <w:lang w:eastAsia="en-IE"/>
        </w:rPr>
      </w:pPr>
      <w:r>
        <w:rPr>
          <w:noProof/>
          <w:lang w:eastAsia="en-IE"/>
        </w:rPr>
        <w:t xml:space="preserve">Please go to for up to date </w:t>
      </w:r>
      <w:r w:rsidR="00290FDD">
        <w:rPr>
          <w:noProof/>
          <w:lang w:eastAsia="en-IE"/>
        </w:rPr>
        <w:t xml:space="preserve">Healthcare workers guidance: </w:t>
      </w:r>
      <w:r w:rsidR="00290FDD" w:rsidRPr="00290FDD">
        <w:rPr>
          <w:noProof/>
          <w:lang w:eastAsia="en-IE"/>
        </w:rPr>
        <w:t xml:space="preserve"> </w:t>
      </w:r>
      <w:hyperlink r:id="rId15" w:history="1">
        <w:r w:rsidR="00290FDD" w:rsidRPr="00290FDD">
          <w:rPr>
            <w:rStyle w:val="Hyperlink"/>
            <w:noProof/>
            <w:lang w:eastAsia="en-IE"/>
          </w:rPr>
          <w:t>https://www.hpsc.ie/a-z/respiratory/coronavirus/novelcoronavirus/guidance/guidanceforhealthcareworkers/</w:t>
        </w:r>
      </w:hyperlink>
    </w:p>
    <w:tbl>
      <w:tblPr>
        <w:tblStyle w:val="TableGrid"/>
        <w:tblW w:w="0" w:type="auto"/>
        <w:tblLook w:val="04A0" w:firstRow="1" w:lastRow="0" w:firstColumn="1" w:lastColumn="0" w:noHBand="0" w:noVBand="1"/>
      </w:tblPr>
      <w:tblGrid>
        <w:gridCol w:w="7225"/>
        <w:gridCol w:w="1785"/>
      </w:tblGrid>
      <w:tr w:rsidR="00133121" w:rsidRPr="006023BF" w14:paraId="604C6AED" w14:textId="77777777" w:rsidTr="00133121">
        <w:tc>
          <w:tcPr>
            <w:tcW w:w="7225" w:type="dxa"/>
          </w:tcPr>
          <w:p w14:paraId="7A2E0A33" w14:textId="01CC8FCF" w:rsidR="00133121" w:rsidRPr="00133121" w:rsidRDefault="00133121" w:rsidP="004C35A0">
            <w:pPr>
              <w:spacing w:after="0" w:line="240" w:lineRule="auto"/>
              <w:rPr>
                <w:b/>
                <w:sz w:val="24"/>
                <w:szCs w:val="24"/>
              </w:rPr>
            </w:pPr>
            <w:r w:rsidRPr="00133121">
              <w:rPr>
                <w:b/>
                <w:sz w:val="24"/>
                <w:szCs w:val="24"/>
              </w:rPr>
              <w:lastRenderedPageBreak/>
              <w:t xml:space="preserve">Table of Contents </w:t>
            </w:r>
          </w:p>
        </w:tc>
        <w:tc>
          <w:tcPr>
            <w:tcW w:w="1785" w:type="dxa"/>
          </w:tcPr>
          <w:p w14:paraId="534A3126" w14:textId="77777777" w:rsidR="00133121" w:rsidRPr="007E59A0" w:rsidRDefault="00133121" w:rsidP="00133121">
            <w:pPr>
              <w:spacing w:after="0" w:line="240" w:lineRule="auto"/>
              <w:jc w:val="center"/>
              <w:rPr>
                <w:b/>
                <w:sz w:val="24"/>
                <w:szCs w:val="24"/>
              </w:rPr>
            </w:pPr>
            <w:r w:rsidRPr="007E59A0">
              <w:rPr>
                <w:b/>
                <w:sz w:val="24"/>
                <w:szCs w:val="24"/>
              </w:rPr>
              <w:t>Page No.</w:t>
            </w:r>
          </w:p>
        </w:tc>
      </w:tr>
      <w:tr w:rsidR="00133121" w:rsidRPr="006023BF" w14:paraId="4DA7505F" w14:textId="77777777" w:rsidTr="00133121">
        <w:tc>
          <w:tcPr>
            <w:tcW w:w="7225" w:type="dxa"/>
          </w:tcPr>
          <w:p w14:paraId="6EAEE40E" w14:textId="77777777" w:rsidR="00133121" w:rsidRPr="006023BF" w:rsidRDefault="00133121" w:rsidP="00133121">
            <w:pPr>
              <w:spacing w:after="0" w:line="240" w:lineRule="auto"/>
              <w:rPr>
                <w:sz w:val="24"/>
                <w:szCs w:val="24"/>
              </w:rPr>
            </w:pPr>
            <w:r w:rsidRPr="006023BF">
              <w:rPr>
                <w:sz w:val="24"/>
                <w:szCs w:val="24"/>
              </w:rPr>
              <w:t xml:space="preserve">Welcome to the Intensive Care Unit </w:t>
            </w:r>
          </w:p>
        </w:tc>
        <w:tc>
          <w:tcPr>
            <w:tcW w:w="1785" w:type="dxa"/>
          </w:tcPr>
          <w:p w14:paraId="466FE4BF" w14:textId="67AA3BD6" w:rsidR="00133121" w:rsidRPr="007E59A0" w:rsidRDefault="00BA6DE8" w:rsidP="00133121">
            <w:pPr>
              <w:spacing w:after="0" w:line="240" w:lineRule="auto"/>
              <w:jc w:val="center"/>
              <w:rPr>
                <w:b/>
                <w:sz w:val="24"/>
                <w:szCs w:val="24"/>
              </w:rPr>
            </w:pPr>
            <w:r>
              <w:rPr>
                <w:b/>
                <w:sz w:val="24"/>
                <w:szCs w:val="24"/>
              </w:rPr>
              <w:t>2</w:t>
            </w:r>
          </w:p>
        </w:tc>
      </w:tr>
      <w:tr w:rsidR="00133121" w:rsidRPr="006023BF" w14:paraId="781A363F" w14:textId="77777777" w:rsidTr="00133121">
        <w:tc>
          <w:tcPr>
            <w:tcW w:w="7225" w:type="dxa"/>
          </w:tcPr>
          <w:p w14:paraId="26C33650" w14:textId="77777777" w:rsidR="00133121" w:rsidRPr="006023BF" w:rsidRDefault="00133121" w:rsidP="00133121">
            <w:pPr>
              <w:spacing w:after="0" w:line="240" w:lineRule="auto"/>
              <w:rPr>
                <w:sz w:val="24"/>
                <w:szCs w:val="24"/>
              </w:rPr>
            </w:pPr>
            <w:r>
              <w:rPr>
                <w:sz w:val="24"/>
                <w:szCs w:val="24"/>
              </w:rPr>
              <w:t>Unit Philosophy</w:t>
            </w:r>
          </w:p>
        </w:tc>
        <w:tc>
          <w:tcPr>
            <w:tcW w:w="1785" w:type="dxa"/>
          </w:tcPr>
          <w:p w14:paraId="2A0760D3" w14:textId="0A2D1A52" w:rsidR="00133121" w:rsidRPr="007E59A0" w:rsidRDefault="00BA6DE8" w:rsidP="00133121">
            <w:pPr>
              <w:spacing w:after="0" w:line="240" w:lineRule="auto"/>
              <w:jc w:val="center"/>
              <w:rPr>
                <w:b/>
                <w:sz w:val="24"/>
                <w:szCs w:val="24"/>
              </w:rPr>
            </w:pPr>
            <w:r>
              <w:rPr>
                <w:b/>
                <w:sz w:val="24"/>
                <w:szCs w:val="24"/>
              </w:rPr>
              <w:t>2</w:t>
            </w:r>
          </w:p>
        </w:tc>
      </w:tr>
      <w:tr w:rsidR="00133121" w:rsidRPr="006023BF" w14:paraId="38751945" w14:textId="77777777" w:rsidTr="00133121">
        <w:tc>
          <w:tcPr>
            <w:tcW w:w="7225" w:type="dxa"/>
          </w:tcPr>
          <w:p w14:paraId="20A0068D" w14:textId="77777777" w:rsidR="00133121" w:rsidRPr="006023BF" w:rsidRDefault="00133121" w:rsidP="00133121">
            <w:pPr>
              <w:spacing w:after="0" w:line="240" w:lineRule="auto"/>
              <w:rPr>
                <w:sz w:val="24"/>
                <w:szCs w:val="24"/>
              </w:rPr>
            </w:pPr>
            <w:r>
              <w:rPr>
                <w:sz w:val="24"/>
                <w:szCs w:val="24"/>
              </w:rPr>
              <w:t>Induction Checklist</w:t>
            </w:r>
          </w:p>
        </w:tc>
        <w:tc>
          <w:tcPr>
            <w:tcW w:w="1785" w:type="dxa"/>
          </w:tcPr>
          <w:p w14:paraId="362805D9" w14:textId="1445E3C9" w:rsidR="00133121" w:rsidRPr="007E59A0" w:rsidRDefault="00BA6DE8" w:rsidP="00133121">
            <w:pPr>
              <w:spacing w:after="0" w:line="240" w:lineRule="auto"/>
              <w:jc w:val="center"/>
              <w:rPr>
                <w:b/>
                <w:sz w:val="24"/>
                <w:szCs w:val="24"/>
              </w:rPr>
            </w:pPr>
            <w:r>
              <w:rPr>
                <w:b/>
                <w:sz w:val="24"/>
                <w:szCs w:val="24"/>
              </w:rPr>
              <w:t>3</w:t>
            </w:r>
          </w:p>
        </w:tc>
      </w:tr>
      <w:tr w:rsidR="00133121" w:rsidRPr="006023BF" w14:paraId="7E57DD7B" w14:textId="77777777" w:rsidTr="00133121">
        <w:tc>
          <w:tcPr>
            <w:tcW w:w="7225" w:type="dxa"/>
          </w:tcPr>
          <w:p w14:paraId="7F5731D2" w14:textId="77777777" w:rsidR="00133121" w:rsidRPr="006023BF" w:rsidRDefault="00133121" w:rsidP="00133121">
            <w:pPr>
              <w:spacing w:after="0" w:line="240" w:lineRule="auto"/>
              <w:rPr>
                <w:sz w:val="24"/>
                <w:szCs w:val="24"/>
              </w:rPr>
            </w:pPr>
            <w:r>
              <w:rPr>
                <w:sz w:val="24"/>
                <w:szCs w:val="24"/>
              </w:rPr>
              <w:t xml:space="preserve">Escalation and emergency plan for </w:t>
            </w:r>
            <w:proofErr w:type="spellStart"/>
            <w:r>
              <w:rPr>
                <w:sz w:val="24"/>
                <w:szCs w:val="24"/>
              </w:rPr>
              <w:t>Covid</w:t>
            </w:r>
            <w:proofErr w:type="spellEnd"/>
            <w:r>
              <w:rPr>
                <w:sz w:val="24"/>
                <w:szCs w:val="24"/>
              </w:rPr>
              <w:t xml:space="preserve"> 19</w:t>
            </w:r>
          </w:p>
        </w:tc>
        <w:tc>
          <w:tcPr>
            <w:tcW w:w="1785" w:type="dxa"/>
          </w:tcPr>
          <w:p w14:paraId="4F1F499D" w14:textId="181A76EE" w:rsidR="00133121" w:rsidRPr="007E59A0" w:rsidRDefault="004C35A0" w:rsidP="00133121">
            <w:pPr>
              <w:spacing w:after="0" w:line="240" w:lineRule="auto"/>
              <w:jc w:val="center"/>
              <w:rPr>
                <w:b/>
                <w:sz w:val="24"/>
                <w:szCs w:val="24"/>
              </w:rPr>
            </w:pPr>
            <w:r>
              <w:rPr>
                <w:b/>
                <w:sz w:val="24"/>
                <w:szCs w:val="24"/>
              </w:rPr>
              <w:t>5</w:t>
            </w:r>
          </w:p>
        </w:tc>
      </w:tr>
      <w:tr w:rsidR="00133121" w:rsidRPr="006023BF" w14:paraId="7FBE6201" w14:textId="77777777" w:rsidTr="00133121">
        <w:tc>
          <w:tcPr>
            <w:tcW w:w="7225" w:type="dxa"/>
          </w:tcPr>
          <w:p w14:paraId="0BD8A289" w14:textId="77777777" w:rsidR="00133121" w:rsidRDefault="00133121" w:rsidP="00133121">
            <w:pPr>
              <w:spacing w:after="0" w:line="240" w:lineRule="auto"/>
              <w:rPr>
                <w:sz w:val="24"/>
                <w:szCs w:val="24"/>
              </w:rPr>
            </w:pPr>
            <w:r>
              <w:rPr>
                <w:sz w:val="24"/>
                <w:szCs w:val="24"/>
              </w:rPr>
              <w:t>Critical Care Nursing Team and Contact Details</w:t>
            </w:r>
          </w:p>
        </w:tc>
        <w:tc>
          <w:tcPr>
            <w:tcW w:w="1785" w:type="dxa"/>
          </w:tcPr>
          <w:p w14:paraId="10E01626" w14:textId="2A16309E" w:rsidR="00133121" w:rsidRPr="007E59A0" w:rsidRDefault="004C35A0" w:rsidP="00133121">
            <w:pPr>
              <w:spacing w:after="0" w:line="240" w:lineRule="auto"/>
              <w:jc w:val="center"/>
              <w:rPr>
                <w:b/>
                <w:sz w:val="24"/>
                <w:szCs w:val="24"/>
              </w:rPr>
            </w:pPr>
            <w:r>
              <w:rPr>
                <w:b/>
                <w:sz w:val="24"/>
                <w:szCs w:val="24"/>
              </w:rPr>
              <w:t>7</w:t>
            </w:r>
          </w:p>
        </w:tc>
      </w:tr>
      <w:tr w:rsidR="00133121" w:rsidRPr="006023BF" w14:paraId="0EBEF86F" w14:textId="77777777" w:rsidTr="00133121">
        <w:tc>
          <w:tcPr>
            <w:tcW w:w="7225" w:type="dxa"/>
          </w:tcPr>
          <w:p w14:paraId="45C2B507" w14:textId="77777777" w:rsidR="00133121" w:rsidRDefault="00133121" w:rsidP="00133121">
            <w:pPr>
              <w:spacing w:after="0" w:line="240" w:lineRule="auto"/>
              <w:rPr>
                <w:sz w:val="24"/>
                <w:szCs w:val="24"/>
              </w:rPr>
            </w:pPr>
            <w:r>
              <w:rPr>
                <w:sz w:val="24"/>
                <w:szCs w:val="24"/>
              </w:rPr>
              <w:t xml:space="preserve">What is </w:t>
            </w:r>
            <w:proofErr w:type="spellStart"/>
            <w:r>
              <w:rPr>
                <w:sz w:val="24"/>
                <w:szCs w:val="24"/>
              </w:rPr>
              <w:t>Covid</w:t>
            </w:r>
            <w:proofErr w:type="spellEnd"/>
            <w:r>
              <w:rPr>
                <w:sz w:val="24"/>
                <w:szCs w:val="24"/>
              </w:rPr>
              <w:t xml:space="preserve"> 19?</w:t>
            </w:r>
          </w:p>
        </w:tc>
        <w:tc>
          <w:tcPr>
            <w:tcW w:w="1785" w:type="dxa"/>
          </w:tcPr>
          <w:p w14:paraId="59A7A056" w14:textId="201872A5" w:rsidR="00133121" w:rsidRPr="007E59A0" w:rsidRDefault="004C35A0" w:rsidP="00133121">
            <w:pPr>
              <w:spacing w:after="0" w:line="240" w:lineRule="auto"/>
              <w:jc w:val="center"/>
              <w:rPr>
                <w:b/>
                <w:sz w:val="24"/>
                <w:szCs w:val="24"/>
              </w:rPr>
            </w:pPr>
            <w:r>
              <w:rPr>
                <w:b/>
                <w:sz w:val="24"/>
                <w:szCs w:val="24"/>
              </w:rPr>
              <w:t>8</w:t>
            </w:r>
          </w:p>
        </w:tc>
      </w:tr>
      <w:tr w:rsidR="00133121" w:rsidRPr="006023BF" w14:paraId="24BD4F06" w14:textId="77777777" w:rsidTr="00133121">
        <w:tc>
          <w:tcPr>
            <w:tcW w:w="7225" w:type="dxa"/>
          </w:tcPr>
          <w:p w14:paraId="4F4D7119" w14:textId="77777777" w:rsidR="00133121" w:rsidRDefault="00133121" w:rsidP="00133121">
            <w:pPr>
              <w:spacing w:after="0" w:line="240" w:lineRule="auto"/>
              <w:rPr>
                <w:sz w:val="24"/>
                <w:szCs w:val="24"/>
              </w:rPr>
            </w:pPr>
            <w:r>
              <w:rPr>
                <w:sz w:val="24"/>
                <w:szCs w:val="24"/>
              </w:rPr>
              <w:t>Levels of Critical Care</w:t>
            </w:r>
          </w:p>
        </w:tc>
        <w:tc>
          <w:tcPr>
            <w:tcW w:w="1785" w:type="dxa"/>
          </w:tcPr>
          <w:p w14:paraId="68F89D74" w14:textId="561354F4" w:rsidR="00133121" w:rsidRPr="007E59A0" w:rsidRDefault="004C35A0" w:rsidP="00133121">
            <w:pPr>
              <w:spacing w:after="0" w:line="240" w:lineRule="auto"/>
              <w:jc w:val="center"/>
              <w:rPr>
                <w:b/>
                <w:sz w:val="24"/>
                <w:szCs w:val="24"/>
              </w:rPr>
            </w:pPr>
            <w:r>
              <w:rPr>
                <w:b/>
                <w:sz w:val="24"/>
                <w:szCs w:val="24"/>
              </w:rPr>
              <w:t>9</w:t>
            </w:r>
          </w:p>
        </w:tc>
      </w:tr>
      <w:tr w:rsidR="00133121" w:rsidRPr="006023BF" w14:paraId="4496A7AC" w14:textId="77777777" w:rsidTr="00133121">
        <w:tc>
          <w:tcPr>
            <w:tcW w:w="7225" w:type="dxa"/>
          </w:tcPr>
          <w:p w14:paraId="0D8D5187" w14:textId="77777777" w:rsidR="00133121" w:rsidRDefault="00133121" w:rsidP="00133121">
            <w:pPr>
              <w:spacing w:after="0" w:line="240" w:lineRule="auto"/>
              <w:rPr>
                <w:sz w:val="24"/>
                <w:szCs w:val="24"/>
              </w:rPr>
            </w:pPr>
            <w:r>
              <w:rPr>
                <w:sz w:val="24"/>
                <w:szCs w:val="24"/>
              </w:rPr>
              <w:t>IPCC guidelines for Critical care (follow local guidelines and have PPE training)</w:t>
            </w:r>
          </w:p>
        </w:tc>
        <w:tc>
          <w:tcPr>
            <w:tcW w:w="1785" w:type="dxa"/>
          </w:tcPr>
          <w:p w14:paraId="017D724D" w14:textId="23DA6C6E" w:rsidR="00133121" w:rsidRPr="007E59A0" w:rsidRDefault="004C35A0" w:rsidP="00133121">
            <w:pPr>
              <w:spacing w:after="0" w:line="240" w:lineRule="auto"/>
              <w:jc w:val="center"/>
              <w:rPr>
                <w:b/>
                <w:sz w:val="24"/>
                <w:szCs w:val="24"/>
              </w:rPr>
            </w:pPr>
            <w:r>
              <w:rPr>
                <w:b/>
                <w:sz w:val="24"/>
                <w:szCs w:val="24"/>
              </w:rPr>
              <w:t>10</w:t>
            </w:r>
          </w:p>
        </w:tc>
      </w:tr>
      <w:tr w:rsidR="00133121" w:rsidRPr="006023BF" w14:paraId="535615AB" w14:textId="77777777" w:rsidTr="00133121">
        <w:tc>
          <w:tcPr>
            <w:tcW w:w="7225" w:type="dxa"/>
          </w:tcPr>
          <w:p w14:paraId="62AB5810" w14:textId="77777777" w:rsidR="00133121" w:rsidRDefault="00133121" w:rsidP="00133121">
            <w:pPr>
              <w:spacing w:after="0" w:line="240" w:lineRule="auto"/>
              <w:rPr>
                <w:sz w:val="24"/>
                <w:szCs w:val="24"/>
              </w:rPr>
            </w:pPr>
            <w:r>
              <w:rPr>
                <w:sz w:val="24"/>
                <w:szCs w:val="24"/>
              </w:rPr>
              <w:t>Ordering blood products and the blood tracking system</w:t>
            </w:r>
          </w:p>
        </w:tc>
        <w:tc>
          <w:tcPr>
            <w:tcW w:w="1785" w:type="dxa"/>
          </w:tcPr>
          <w:p w14:paraId="625E364D" w14:textId="48EC0DD5" w:rsidR="00133121" w:rsidRPr="007E59A0" w:rsidRDefault="004C35A0" w:rsidP="00133121">
            <w:pPr>
              <w:spacing w:after="0" w:line="240" w:lineRule="auto"/>
              <w:jc w:val="center"/>
              <w:rPr>
                <w:b/>
                <w:sz w:val="24"/>
                <w:szCs w:val="24"/>
              </w:rPr>
            </w:pPr>
            <w:r>
              <w:rPr>
                <w:b/>
                <w:sz w:val="24"/>
                <w:szCs w:val="24"/>
              </w:rPr>
              <w:t>10</w:t>
            </w:r>
          </w:p>
        </w:tc>
      </w:tr>
      <w:tr w:rsidR="00133121" w:rsidRPr="006023BF" w14:paraId="50B4CA65" w14:textId="77777777" w:rsidTr="00133121">
        <w:tc>
          <w:tcPr>
            <w:tcW w:w="7225" w:type="dxa"/>
          </w:tcPr>
          <w:p w14:paraId="288A17F7" w14:textId="77777777" w:rsidR="00133121" w:rsidRDefault="00133121" w:rsidP="00133121">
            <w:pPr>
              <w:spacing w:after="0" w:line="240" w:lineRule="auto"/>
              <w:rPr>
                <w:sz w:val="24"/>
                <w:szCs w:val="24"/>
              </w:rPr>
            </w:pPr>
            <w:r>
              <w:rPr>
                <w:sz w:val="24"/>
                <w:szCs w:val="24"/>
              </w:rPr>
              <w:t xml:space="preserve">Resuscitation Trolley </w:t>
            </w:r>
          </w:p>
        </w:tc>
        <w:tc>
          <w:tcPr>
            <w:tcW w:w="1785" w:type="dxa"/>
          </w:tcPr>
          <w:p w14:paraId="54C62636" w14:textId="59ED775C" w:rsidR="00133121" w:rsidRPr="007E59A0" w:rsidRDefault="004C35A0" w:rsidP="00133121">
            <w:pPr>
              <w:spacing w:after="0" w:line="240" w:lineRule="auto"/>
              <w:jc w:val="center"/>
              <w:rPr>
                <w:b/>
                <w:sz w:val="24"/>
                <w:szCs w:val="24"/>
              </w:rPr>
            </w:pPr>
            <w:r>
              <w:rPr>
                <w:b/>
                <w:sz w:val="24"/>
                <w:szCs w:val="24"/>
              </w:rPr>
              <w:t>10</w:t>
            </w:r>
          </w:p>
        </w:tc>
      </w:tr>
      <w:tr w:rsidR="00133121" w:rsidRPr="006023BF" w14:paraId="4A3D1E7D" w14:textId="77777777" w:rsidTr="00133121">
        <w:tc>
          <w:tcPr>
            <w:tcW w:w="7225" w:type="dxa"/>
          </w:tcPr>
          <w:p w14:paraId="42C56A4B" w14:textId="77777777" w:rsidR="00133121" w:rsidRDefault="00133121" w:rsidP="00133121">
            <w:pPr>
              <w:spacing w:after="0" w:line="240" w:lineRule="auto"/>
              <w:rPr>
                <w:sz w:val="24"/>
                <w:szCs w:val="24"/>
              </w:rPr>
            </w:pPr>
            <w:r>
              <w:rPr>
                <w:sz w:val="24"/>
                <w:szCs w:val="24"/>
              </w:rPr>
              <w:t>Intubation/Lines/Cannulation/Catheterisation trolley</w:t>
            </w:r>
          </w:p>
        </w:tc>
        <w:tc>
          <w:tcPr>
            <w:tcW w:w="1785" w:type="dxa"/>
          </w:tcPr>
          <w:p w14:paraId="2A8BA4C7" w14:textId="1DF5B9FF" w:rsidR="00133121" w:rsidRPr="007E59A0" w:rsidRDefault="004C35A0" w:rsidP="00133121">
            <w:pPr>
              <w:spacing w:after="0" w:line="240" w:lineRule="auto"/>
              <w:jc w:val="center"/>
              <w:rPr>
                <w:b/>
                <w:sz w:val="24"/>
                <w:szCs w:val="24"/>
              </w:rPr>
            </w:pPr>
            <w:r>
              <w:rPr>
                <w:b/>
                <w:sz w:val="24"/>
                <w:szCs w:val="24"/>
              </w:rPr>
              <w:t>10</w:t>
            </w:r>
          </w:p>
        </w:tc>
      </w:tr>
      <w:tr w:rsidR="00133121" w:rsidRPr="006023BF" w14:paraId="4EA76139" w14:textId="77777777" w:rsidTr="00133121">
        <w:tc>
          <w:tcPr>
            <w:tcW w:w="7225" w:type="dxa"/>
          </w:tcPr>
          <w:p w14:paraId="25C78418" w14:textId="0CAF65FF" w:rsidR="00133121" w:rsidRDefault="004C35A0" w:rsidP="00133121">
            <w:pPr>
              <w:spacing w:after="0" w:line="240" w:lineRule="auto"/>
              <w:rPr>
                <w:sz w:val="24"/>
                <w:szCs w:val="24"/>
              </w:rPr>
            </w:pPr>
            <w:r>
              <w:rPr>
                <w:sz w:val="24"/>
                <w:szCs w:val="24"/>
              </w:rPr>
              <w:t>ICU training checklist</w:t>
            </w:r>
          </w:p>
        </w:tc>
        <w:tc>
          <w:tcPr>
            <w:tcW w:w="1785" w:type="dxa"/>
          </w:tcPr>
          <w:p w14:paraId="722348A9" w14:textId="03B2577C" w:rsidR="00133121" w:rsidRPr="007E59A0" w:rsidRDefault="00BA6DE8" w:rsidP="004C35A0">
            <w:pPr>
              <w:spacing w:after="0" w:line="240" w:lineRule="auto"/>
              <w:jc w:val="center"/>
              <w:rPr>
                <w:b/>
                <w:sz w:val="24"/>
                <w:szCs w:val="24"/>
              </w:rPr>
            </w:pPr>
            <w:r>
              <w:rPr>
                <w:b/>
                <w:sz w:val="24"/>
                <w:szCs w:val="24"/>
              </w:rPr>
              <w:t>1</w:t>
            </w:r>
            <w:r w:rsidR="004C35A0">
              <w:rPr>
                <w:b/>
                <w:sz w:val="24"/>
                <w:szCs w:val="24"/>
              </w:rPr>
              <w:t>1</w:t>
            </w:r>
          </w:p>
        </w:tc>
      </w:tr>
      <w:tr w:rsidR="00133121" w:rsidRPr="006023BF" w14:paraId="2875501B" w14:textId="77777777" w:rsidTr="00133121">
        <w:tc>
          <w:tcPr>
            <w:tcW w:w="7225" w:type="dxa"/>
          </w:tcPr>
          <w:p w14:paraId="06499BDB" w14:textId="77777777" w:rsidR="00133121" w:rsidRDefault="00133121" w:rsidP="00133121">
            <w:pPr>
              <w:spacing w:after="0" w:line="240" w:lineRule="auto"/>
              <w:rPr>
                <w:sz w:val="24"/>
                <w:szCs w:val="24"/>
              </w:rPr>
            </w:pPr>
            <w:r>
              <w:rPr>
                <w:sz w:val="24"/>
                <w:szCs w:val="24"/>
              </w:rPr>
              <w:t>Bed space safety checks</w:t>
            </w:r>
          </w:p>
        </w:tc>
        <w:tc>
          <w:tcPr>
            <w:tcW w:w="1785" w:type="dxa"/>
          </w:tcPr>
          <w:p w14:paraId="50ECD35C" w14:textId="22CD1ACC" w:rsidR="00133121" w:rsidRPr="007E59A0" w:rsidRDefault="004C35A0" w:rsidP="00133121">
            <w:pPr>
              <w:spacing w:after="0" w:line="240" w:lineRule="auto"/>
              <w:jc w:val="center"/>
              <w:rPr>
                <w:b/>
                <w:sz w:val="24"/>
                <w:szCs w:val="24"/>
              </w:rPr>
            </w:pPr>
            <w:r>
              <w:rPr>
                <w:b/>
                <w:sz w:val="24"/>
                <w:szCs w:val="24"/>
              </w:rPr>
              <w:t>12</w:t>
            </w:r>
          </w:p>
        </w:tc>
      </w:tr>
      <w:tr w:rsidR="00133121" w:rsidRPr="006023BF" w14:paraId="1CF576BA" w14:textId="77777777" w:rsidTr="00133121">
        <w:tc>
          <w:tcPr>
            <w:tcW w:w="7225" w:type="dxa"/>
          </w:tcPr>
          <w:p w14:paraId="378EF3ED" w14:textId="77777777" w:rsidR="00133121" w:rsidRDefault="00133121" w:rsidP="00133121">
            <w:pPr>
              <w:spacing w:after="0" w:line="240" w:lineRule="auto"/>
              <w:rPr>
                <w:sz w:val="24"/>
                <w:szCs w:val="24"/>
              </w:rPr>
            </w:pPr>
            <w:r>
              <w:rPr>
                <w:sz w:val="24"/>
                <w:szCs w:val="24"/>
              </w:rPr>
              <w:t>Shift Routine</w:t>
            </w:r>
          </w:p>
        </w:tc>
        <w:tc>
          <w:tcPr>
            <w:tcW w:w="1785" w:type="dxa"/>
          </w:tcPr>
          <w:p w14:paraId="023095F5" w14:textId="11058B88" w:rsidR="00133121" w:rsidRPr="007E59A0" w:rsidRDefault="004C35A0" w:rsidP="00133121">
            <w:pPr>
              <w:spacing w:after="0" w:line="240" w:lineRule="auto"/>
              <w:jc w:val="center"/>
              <w:rPr>
                <w:b/>
                <w:sz w:val="24"/>
                <w:szCs w:val="24"/>
              </w:rPr>
            </w:pPr>
            <w:r>
              <w:rPr>
                <w:b/>
                <w:sz w:val="24"/>
                <w:szCs w:val="24"/>
              </w:rPr>
              <w:t>13</w:t>
            </w:r>
          </w:p>
        </w:tc>
      </w:tr>
      <w:tr w:rsidR="00133121" w:rsidRPr="006023BF" w14:paraId="6831BD22" w14:textId="77777777" w:rsidTr="00133121">
        <w:tc>
          <w:tcPr>
            <w:tcW w:w="7225" w:type="dxa"/>
          </w:tcPr>
          <w:p w14:paraId="0FD8832F" w14:textId="77777777" w:rsidR="00133121" w:rsidRDefault="00133121" w:rsidP="00133121">
            <w:pPr>
              <w:spacing w:after="0" w:line="240" w:lineRule="auto"/>
              <w:rPr>
                <w:sz w:val="24"/>
                <w:szCs w:val="24"/>
              </w:rPr>
            </w:pPr>
            <w:r>
              <w:rPr>
                <w:sz w:val="24"/>
                <w:szCs w:val="24"/>
              </w:rPr>
              <w:t>Schedule of Line/Device/Equipment and Dressing Changes</w:t>
            </w:r>
          </w:p>
        </w:tc>
        <w:tc>
          <w:tcPr>
            <w:tcW w:w="1785" w:type="dxa"/>
          </w:tcPr>
          <w:p w14:paraId="002D62BE" w14:textId="442129A8" w:rsidR="00133121" w:rsidRPr="007E59A0" w:rsidRDefault="004C35A0" w:rsidP="00133121">
            <w:pPr>
              <w:spacing w:after="0" w:line="240" w:lineRule="auto"/>
              <w:jc w:val="center"/>
              <w:rPr>
                <w:b/>
                <w:sz w:val="24"/>
                <w:szCs w:val="24"/>
              </w:rPr>
            </w:pPr>
            <w:r>
              <w:rPr>
                <w:b/>
                <w:sz w:val="24"/>
                <w:szCs w:val="24"/>
              </w:rPr>
              <w:t>15</w:t>
            </w:r>
          </w:p>
        </w:tc>
      </w:tr>
      <w:tr w:rsidR="00133121" w:rsidRPr="006023BF" w14:paraId="439ED9ED" w14:textId="77777777" w:rsidTr="00133121">
        <w:tc>
          <w:tcPr>
            <w:tcW w:w="7225" w:type="dxa"/>
          </w:tcPr>
          <w:p w14:paraId="57319E57" w14:textId="77777777" w:rsidR="00133121" w:rsidRDefault="00133121" w:rsidP="00133121">
            <w:pPr>
              <w:spacing w:after="0" w:line="240" w:lineRule="auto"/>
              <w:rPr>
                <w:sz w:val="24"/>
                <w:szCs w:val="24"/>
              </w:rPr>
            </w:pPr>
            <w:r>
              <w:rPr>
                <w:sz w:val="24"/>
                <w:szCs w:val="24"/>
              </w:rPr>
              <w:t>Schedule of Peripheral and CVC administration set change</w:t>
            </w:r>
          </w:p>
        </w:tc>
        <w:tc>
          <w:tcPr>
            <w:tcW w:w="1785" w:type="dxa"/>
          </w:tcPr>
          <w:p w14:paraId="2594416E" w14:textId="5B3B0356" w:rsidR="00133121" w:rsidRPr="007E59A0" w:rsidRDefault="004C35A0" w:rsidP="00133121">
            <w:pPr>
              <w:spacing w:after="0" w:line="240" w:lineRule="auto"/>
              <w:jc w:val="center"/>
              <w:rPr>
                <w:b/>
                <w:sz w:val="24"/>
                <w:szCs w:val="24"/>
              </w:rPr>
            </w:pPr>
            <w:r>
              <w:rPr>
                <w:b/>
                <w:sz w:val="24"/>
                <w:szCs w:val="24"/>
              </w:rPr>
              <w:t>17</w:t>
            </w:r>
          </w:p>
        </w:tc>
      </w:tr>
      <w:tr w:rsidR="00133121" w:rsidRPr="006023BF" w14:paraId="49F71E49" w14:textId="77777777" w:rsidTr="00133121">
        <w:tc>
          <w:tcPr>
            <w:tcW w:w="7225" w:type="dxa"/>
          </w:tcPr>
          <w:p w14:paraId="401B1F15" w14:textId="77777777" w:rsidR="00133121" w:rsidRDefault="00133121" w:rsidP="00133121">
            <w:pPr>
              <w:spacing w:after="0" w:line="240" w:lineRule="auto"/>
              <w:rPr>
                <w:sz w:val="24"/>
                <w:szCs w:val="24"/>
              </w:rPr>
            </w:pPr>
            <w:r>
              <w:rPr>
                <w:sz w:val="24"/>
                <w:szCs w:val="24"/>
              </w:rPr>
              <w:t>Physical Assessment</w:t>
            </w:r>
          </w:p>
        </w:tc>
        <w:tc>
          <w:tcPr>
            <w:tcW w:w="1785" w:type="dxa"/>
          </w:tcPr>
          <w:p w14:paraId="6B843521" w14:textId="0DFCECE7" w:rsidR="00133121" w:rsidRPr="007E59A0" w:rsidRDefault="00BA6DE8" w:rsidP="00133121">
            <w:pPr>
              <w:spacing w:after="0" w:line="240" w:lineRule="auto"/>
              <w:jc w:val="center"/>
              <w:rPr>
                <w:b/>
                <w:sz w:val="24"/>
                <w:szCs w:val="24"/>
              </w:rPr>
            </w:pPr>
            <w:r>
              <w:rPr>
                <w:b/>
                <w:sz w:val="24"/>
                <w:szCs w:val="24"/>
              </w:rPr>
              <w:t>17</w:t>
            </w:r>
          </w:p>
        </w:tc>
      </w:tr>
      <w:tr w:rsidR="00133121" w:rsidRPr="006023BF" w14:paraId="4D371AFC" w14:textId="77777777" w:rsidTr="00133121">
        <w:tc>
          <w:tcPr>
            <w:tcW w:w="7225" w:type="dxa"/>
          </w:tcPr>
          <w:p w14:paraId="2851B48E" w14:textId="77777777" w:rsidR="00133121" w:rsidRDefault="00133121" w:rsidP="00133121">
            <w:pPr>
              <w:spacing w:after="0" w:line="240" w:lineRule="auto"/>
              <w:rPr>
                <w:sz w:val="24"/>
                <w:szCs w:val="24"/>
              </w:rPr>
            </w:pPr>
            <w:r>
              <w:rPr>
                <w:sz w:val="24"/>
                <w:szCs w:val="24"/>
              </w:rPr>
              <w:t>Arterial Blood Gas (ABG) values</w:t>
            </w:r>
          </w:p>
        </w:tc>
        <w:tc>
          <w:tcPr>
            <w:tcW w:w="1785" w:type="dxa"/>
          </w:tcPr>
          <w:p w14:paraId="618883DA" w14:textId="315C3289" w:rsidR="00133121" w:rsidRPr="007E59A0" w:rsidRDefault="00BA6DE8" w:rsidP="004C35A0">
            <w:pPr>
              <w:spacing w:after="0" w:line="240" w:lineRule="auto"/>
              <w:jc w:val="center"/>
              <w:rPr>
                <w:b/>
                <w:sz w:val="24"/>
                <w:szCs w:val="24"/>
              </w:rPr>
            </w:pPr>
            <w:r>
              <w:rPr>
                <w:b/>
                <w:sz w:val="24"/>
                <w:szCs w:val="24"/>
              </w:rPr>
              <w:t>2</w:t>
            </w:r>
            <w:r w:rsidR="004C35A0">
              <w:rPr>
                <w:b/>
                <w:sz w:val="24"/>
                <w:szCs w:val="24"/>
              </w:rPr>
              <w:t>3</w:t>
            </w:r>
          </w:p>
        </w:tc>
      </w:tr>
      <w:tr w:rsidR="00133121" w:rsidRPr="006023BF" w14:paraId="3F666CF0" w14:textId="77777777" w:rsidTr="00133121">
        <w:tc>
          <w:tcPr>
            <w:tcW w:w="7225" w:type="dxa"/>
          </w:tcPr>
          <w:p w14:paraId="561318C0" w14:textId="77777777" w:rsidR="00133121" w:rsidRDefault="00133121" w:rsidP="00133121">
            <w:pPr>
              <w:spacing w:after="0" w:line="240" w:lineRule="auto"/>
              <w:rPr>
                <w:sz w:val="24"/>
                <w:szCs w:val="24"/>
              </w:rPr>
            </w:pPr>
            <w:r>
              <w:rPr>
                <w:sz w:val="24"/>
                <w:szCs w:val="24"/>
              </w:rPr>
              <w:t>C – Circulation (Cardiovascular system)</w:t>
            </w:r>
          </w:p>
        </w:tc>
        <w:tc>
          <w:tcPr>
            <w:tcW w:w="1785" w:type="dxa"/>
          </w:tcPr>
          <w:p w14:paraId="35A96A79" w14:textId="09FABCBA" w:rsidR="00133121" w:rsidRPr="007E59A0" w:rsidRDefault="00BA6DE8" w:rsidP="004C35A0">
            <w:pPr>
              <w:spacing w:after="0" w:line="240" w:lineRule="auto"/>
              <w:jc w:val="center"/>
              <w:rPr>
                <w:b/>
                <w:sz w:val="24"/>
                <w:szCs w:val="24"/>
              </w:rPr>
            </w:pPr>
            <w:r>
              <w:rPr>
                <w:b/>
                <w:sz w:val="24"/>
                <w:szCs w:val="24"/>
              </w:rPr>
              <w:t>2</w:t>
            </w:r>
            <w:r w:rsidR="004C35A0">
              <w:rPr>
                <w:b/>
                <w:sz w:val="24"/>
                <w:szCs w:val="24"/>
              </w:rPr>
              <w:t>4</w:t>
            </w:r>
          </w:p>
        </w:tc>
      </w:tr>
      <w:tr w:rsidR="00133121" w:rsidRPr="006023BF" w14:paraId="7E8692F5" w14:textId="77777777" w:rsidTr="00133121">
        <w:tc>
          <w:tcPr>
            <w:tcW w:w="7225" w:type="dxa"/>
          </w:tcPr>
          <w:p w14:paraId="576E09E1" w14:textId="77777777" w:rsidR="00133121" w:rsidRDefault="00133121" w:rsidP="00133121">
            <w:pPr>
              <w:spacing w:after="0" w:line="240" w:lineRule="auto"/>
              <w:rPr>
                <w:sz w:val="24"/>
                <w:szCs w:val="24"/>
              </w:rPr>
            </w:pPr>
            <w:r>
              <w:rPr>
                <w:sz w:val="24"/>
                <w:szCs w:val="24"/>
              </w:rPr>
              <w:t>Cardiac Arrest Rhythms</w:t>
            </w:r>
          </w:p>
        </w:tc>
        <w:tc>
          <w:tcPr>
            <w:tcW w:w="1785" w:type="dxa"/>
          </w:tcPr>
          <w:p w14:paraId="337DDCA6" w14:textId="37D143CE" w:rsidR="00133121" w:rsidRPr="007E59A0" w:rsidRDefault="00BA6DE8" w:rsidP="004C35A0">
            <w:pPr>
              <w:spacing w:after="0" w:line="240" w:lineRule="auto"/>
              <w:jc w:val="center"/>
              <w:rPr>
                <w:b/>
                <w:sz w:val="24"/>
                <w:szCs w:val="24"/>
              </w:rPr>
            </w:pPr>
            <w:r>
              <w:rPr>
                <w:b/>
                <w:sz w:val="24"/>
                <w:szCs w:val="24"/>
              </w:rPr>
              <w:t>2</w:t>
            </w:r>
            <w:r w:rsidR="004C35A0">
              <w:rPr>
                <w:b/>
                <w:sz w:val="24"/>
                <w:szCs w:val="24"/>
              </w:rPr>
              <w:t>5</w:t>
            </w:r>
          </w:p>
        </w:tc>
      </w:tr>
      <w:tr w:rsidR="00133121" w:rsidRPr="006023BF" w14:paraId="60CFEE27" w14:textId="77777777" w:rsidTr="00133121">
        <w:tc>
          <w:tcPr>
            <w:tcW w:w="7225" w:type="dxa"/>
          </w:tcPr>
          <w:p w14:paraId="0BC0CC39" w14:textId="77777777" w:rsidR="00133121" w:rsidRDefault="00133121" w:rsidP="00133121">
            <w:pPr>
              <w:spacing w:after="0" w:line="240" w:lineRule="auto"/>
              <w:rPr>
                <w:sz w:val="24"/>
                <w:szCs w:val="24"/>
              </w:rPr>
            </w:pPr>
            <w:r>
              <w:rPr>
                <w:sz w:val="24"/>
                <w:szCs w:val="24"/>
              </w:rPr>
              <w:t>Other common rhythm abnormalities</w:t>
            </w:r>
          </w:p>
        </w:tc>
        <w:tc>
          <w:tcPr>
            <w:tcW w:w="1785" w:type="dxa"/>
          </w:tcPr>
          <w:p w14:paraId="7E676D10" w14:textId="4473C4A9" w:rsidR="00133121" w:rsidRPr="007E59A0" w:rsidRDefault="00BA6DE8" w:rsidP="004C35A0">
            <w:pPr>
              <w:spacing w:after="0" w:line="240" w:lineRule="auto"/>
              <w:jc w:val="center"/>
              <w:rPr>
                <w:b/>
                <w:sz w:val="24"/>
                <w:szCs w:val="24"/>
              </w:rPr>
            </w:pPr>
            <w:r>
              <w:rPr>
                <w:b/>
                <w:sz w:val="24"/>
                <w:szCs w:val="24"/>
              </w:rPr>
              <w:t>2</w:t>
            </w:r>
            <w:r w:rsidR="004C35A0">
              <w:rPr>
                <w:b/>
                <w:sz w:val="24"/>
                <w:szCs w:val="24"/>
              </w:rPr>
              <w:t>6</w:t>
            </w:r>
          </w:p>
        </w:tc>
      </w:tr>
      <w:tr w:rsidR="00133121" w:rsidRPr="006023BF" w14:paraId="103EACD7" w14:textId="77777777" w:rsidTr="00133121">
        <w:tc>
          <w:tcPr>
            <w:tcW w:w="7225" w:type="dxa"/>
          </w:tcPr>
          <w:p w14:paraId="23F04B60" w14:textId="77777777" w:rsidR="00133121" w:rsidRDefault="00133121" w:rsidP="00133121">
            <w:pPr>
              <w:spacing w:after="0" w:line="240" w:lineRule="auto"/>
              <w:rPr>
                <w:sz w:val="24"/>
                <w:szCs w:val="24"/>
              </w:rPr>
            </w:pPr>
            <w:r>
              <w:rPr>
                <w:sz w:val="24"/>
                <w:szCs w:val="24"/>
              </w:rPr>
              <w:t>CVP insertion for multiple IV infusions</w:t>
            </w:r>
          </w:p>
        </w:tc>
        <w:tc>
          <w:tcPr>
            <w:tcW w:w="1785" w:type="dxa"/>
          </w:tcPr>
          <w:p w14:paraId="5488695B" w14:textId="149A13B7" w:rsidR="00133121" w:rsidRPr="007E59A0" w:rsidRDefault="00D23874" w:rsidP="004C35A0">
            <w:pPr>
              <w:spacing w:after="0" w:line="240" w:lineRule="auto"/>
              <w:jc w:val="center"/>
              <w:rPr>
                <w:b/>
                <w:sz w:val="24"/>
                <w:szCs w:val="24"/>
              </w:rPr>
            </w:pPr>
            <w:r>
              <w:rPr>
                <w:b/>
                <w:sz w:val="24"/>
                <w:szCs w:val="24"/>
              </w:rPr>
              <w:t>2</w:t>
            </w:r>
            <w:r w:rsidR="004C35A0">
              <w:rPr>
                <w:b/>
                <w:sz w:val="24"/>
                <w:szCs w:val="24"/>
              </w:rPr>
              <w:t>7</w:t>
            </w:r>
          </w:p>
        </w:tc>
      </w:tr>
      <w:tr w:rsidR="00133121" w:rsidRPr="006023BF" w14:paraId="2FF9D2B3" w14:textId="77777777" w:rsidTr="00133121">
        <w:tc>
          <w:tcPr>
            <w:tcW w:w="7225" w:type="dxa"/>
          </w:tcPr>
          <w:p w14:paraId="4F797358" w14:textId="77777777" w:rsidR="00133121" w:rsidRDefault="00133121" w:rsidP="00133121">
            <w:pPr>
              <w:spacing w:after="0" w:line="240" w:lineRule="auto"/>
              <w:rPr>
                <w:sz w:val="24"/>
                <w:szCs w:val="24"/>
              </w:rPr>
            </w:pPr>
            <w:r>
              <w:rPr>
                <w:sz w:val="24"/>
                <w:szCs w:val="24"/>
              </w:rPr>
              <w:t>Care of the central line in accordance with local policy</w:t>
            </w:r>
          </w:p>
        </w:tc>
        <w:tc>
          <w:tcPr>
            <w:tcW w:w="1785" w:type="dxa"/>
          </w:tcPr>
          <w:p w14:paraId="014ADC80" w14:textId="0764766C" w:rsidR="00133121" w:rsidRPr="007E59A0" w:rsidRDefault="00BA6DE8" w:rsidP="004C35A0">
            <w:pPr>
              <w:spacing w:after="0" w:line="240" w:lineRule="auto"/>
              <w:jc w:val="center"/>
              <w:rPr>
                <w:b/>
                <w:sz w:val="24"/>
                <w:szCs w:val="24"/>
              </w:rPr>
            </w:pPr>
            <w:r>
              <w:rPr>
                <w:b/>
                <w:sz w:val="24"/>
                <w:szCs w:val="24"/>
              </w:rPr>
              <w:t>2</w:t>
            </w:r>
            <w:r w:rsidR="004C35A0">
              <w:rPr>
                <w:b/>
                <w:sz w:val="24"/>
                <w:szCs w:val="24"/>
              </w:rPr>
              <w:t>8</w:t>
            </w:r>
          </w:p>
        </w:tc>
      </w:tr>
      <w:tr w:rsidR="00133121" w:rsidRPr="006023BF" w14:paraId="3D888A68" w14:textId="77777777" w:rsidTr="00133121">
        <w:tc>
          <w:tcPr>
            <w:tcW w:w="7225" w:type="dxa"/>
          </w:tcPr>
          <w:p w14:paraId="1E14D959" w14:textId="77777777" w:rsidR="00133121" w:rsidRDefault="00133121" w:rsidP="00133121">
            <w:pPr>
              <w:spacing w:after="0" w:line="240" w:lineRule="auto"/>
              <w:rPr>
                <w:sz w:val="24"/>
                <w:szCs w:val="24"/>
              </w:rPr>
            </w:pPr>
            <w:r>
              <w:rPr>
                <w:sz w:val="24"/>
                <w:szCs w:val="24"/>
              </w:rPr>
              <w:t>Blood pressure monitoring</w:t>
            </w:r>
          </w:p>
        </w:tc>
        <w:tc>
          <w:tcPr>
            <w:tcW w:w="1785" w:type="dxa"/>
          </w:tcPr>
          <w:p w14:paraId="20E2F2C7" w14:textId="3FE366CB" w:rsidR="00133121" w:rsidRPr="007E59A0" w:rsidRDefault="00D23874" w:rsidP="004C35A0">
            <w:pPr>
              <w:spacing w:after="0" w:line="240" w:lineRule="auto"/>
              <w:jc w:val="center"/>
              <w:rPr>
                <w:b/>
                <w:sz w:val="24"/>
                <w:szCs w:val="24"/>
              </w:rPr>
            </w:pPr>
            <w:r>
              <w:rPr>
                <w:b/>
                <w:sz w:val="24"/>
                <w:szCs w:val="24"/>
              </w:rPr>
              <w:t>2</w:t>
            </w:r>
            <w:r w:rsidR="004C35A0">
              <w:rPr>
                <w:b/>
                <w:sz w:val="24"/>
                <w:szCs w:val="24"/>
              </w:rPr>
              <w:t>9</w:t>
            </w:r>
          </w:p>
        </w:tc>
      </w:tr>
      <w:tr w:rsidR="00133121" w:rsidRPr="006023BF" w14:paraId="51004298" w14:textId="77777777" w:rsidTr="00133121">
        <w:tc>
          <w:tcPr>
            <w:tcW w:w="7225" w:type="dxa"/>
          </w:tcPr>
          <w:p w14:paraId="3A328C43" w14:textId="77777777" w:rsidR="00133121" w:rsidRDefault="00133121" w:rsidP="00133121">
            <w:pPr>
              <w:spacing w:after="0" w:line="240" w:lineRule="auto"/>
              <w:rPr>
                <w:sz w:val="24"/>
                <w:szCs w:val="24"/>
              </w:rPr>
            </w:pPr>
            <w:r>
              <w:rPr>
                <w:sz w:val="24"/>
                <w:szCs w:val="24"/>
              </w:rPr>
              <w:t>Care of the arterial line in accordance with hospital policy</w:t>
            </w:r>
          </w:p>
        </w:tc>
        <w:tc>
          <w:tcPr>
            <w:tcW w:w="1785" w:type="dxa"/>
          </w:tcPr>
          <w:p w14:paraId="403BCBA5" w14:textId="08C7D7A3" w:rsidR="00133121" w:rsidRPr="007E59A0" w:rsidRDefault="00D23874" w:rsidP="004C35A0">
            <w:pPr>
              <w:spacing w:after="0" w:line="240" w:lineRule="auto"/>
              <w:jc w:val="center"/>
              <w:rPr>
                <w:b/>
                <w:sz w:val="24"/>
                <w:szCs w:val="24"/>
              </w:rPr>
            </w:pPr>
            <w:r>
              <w:rPr>
                <w:b/>
                <w:sz w:val="24"/>
                <w:szCs w:val="24"/>
              </w:rPr>
              <w:t>3</w:t>
            </w:r>
            <w:r w:rsidR="004C35A0">
              <w:rPr>
                <w:b/>
                <w:sz w:val="24"/>
                <w:szCs w:val="24"/>
              </w:rPr>
              <w:t>1</w:t>
            </w:r>
          </w:p>
        </w:tc>
      </w:tr>
      <w:tr w:rsidR="00133121" w:rsidRPr="006023BF" w14:paraId="7E4F6DB5" w14:textId="77777777" w:rsidTr="00133121">
        <w:tc>
          <w:tcPr>
            <w:tcW w:w="7225" w:type="dxa"/>
          </w:tcPr>
          <w:p w14:paraId="1207B044" w14:textId="77777777" w:rsidR="00133121" w:rsidRDefault="00133121" w:rsidP="00133121">
            <w:pPr>
              <w:spacing w:after="0" w:line="240" w:lineRule="auto"/>
              <w:rPr>
                <w:sz w:val="24"/>
                <w:szCs w:val="24"/>
              </w:rPr>
            </w:pPr>
            <w:r>
              <w:rPr>
                <w:sz w:val="24"/>
                <w:szCs w:val="24"/>
              </w:rPr>
              <w:t>D – Disability (Neurological system)</w:t>
            </w:r>
          </w:p>
        </w:tc>
        <w:tc>
          <w:tcPr>
            <w:tcW w:w="1785" w:type="dxa"/>
          </w:tcPr>
          <w:p w14:paraId="4C01DB85" w14:textId="53A4B459" w:rsidR="00133121" w:rsidRPr="007E59A0" w:rsidRDefault="00D23874" w:rsidP="004C35A0">
            <w:pPr>
              <w:spacing w:after="0" w:line="240" w:lineRule="auto"/>
              <w:jc w:val="center"/>
              <w:rPr>
                <w:b/>
                <w:sz w:val="24"/>
                <w:szCs w:val="24"/>
              </w:rPr>
            </w:pPr>
            <w:r>
              <w:rPr>
                <w:b/>
                <w:sz w:val="24"/>
                <w:szCs w:val="24"/>
              </w:rPr>
              <w:t>3</w:t>
            </w:r>
            <w:r w:rsidR="004C35A0">
              <w:rPr>
                <w:b/>
                <w:sz w:val="24"/>
                <w:szCs w:val="24"/>
              </w:rPr>
              <w:t>2</w:t>
            </w:r>
          </w:p>
        </w:tc>
      </w:tr>
      <w:tr w:rsidR="00133121" w:rsidRPr="006023BF" w14:paraId="60865C48" w14:textId="77777777" w:rsidTr="00133121">
        <w:tc>
          <w:tcPr>
            <w:tcW w:w="7225" w:type="dxa"/>
          </w:tcPr>
          <w:p w14:paraId="4830A447" w14:textId="77777777" w:rsidR="00133121" w:rsidRDefault="00133121" w:rsidP="00133121">
            <w:pPr>
              <w:spacing w:after="0" w:line="240" w:lineRule="auto"/>
              <w:rPr>
                <w:sz w:val="24"/>
                <w:szCs w:val="24"/>
              </w:rPr>
            </w:pPr>
            <w:r>
              <w:rPr>
                <w:sz w:val="24"/>
                <w:szCs w:val="24"/>
              </w:rPr>
              <w:t>E – Exposure (Integumentary system)</w:t>
            </w:r>
          </w:p>
        </w:tc>
        <w:tc>
          <w:tcPr>
            <w:tcW w:w="1785" w:type="dxa"/>
          </w:tcPr>
          <w:p w14:paraId="0D1B0473" w14:textId="6AEE8AFF" w:rsidR="00133121" w:rsidRPr="007E59A0" w:rsidRDefault="00D23874" w:rsidP="004C35A0">
            <w:pPr>
              <w:spacing w:after="0" w:line="240" w:lineRule="auto"/>
              <w:jc w:val="center"/>
              <w:rPr>
                <w:b/>
                <w:sz w:val="24"/>
                <w:szCs w:val="24"/>
              </w:rPr>
            </w:pPr>
            <w:r>
              <w:rPr>
                <w:b/>
                <w:sz w:val="24"/>
                <w:szCs w:val="24"/>
              </w:rPr>
              <w:t>3</w:t>
            </w:r>
            <w:r w:rsidR="004C35A0">
              <w:rPr>
                <w:b/>
                <w:sz w:val="24"/>
                <w:szCs w:val="24"/>
              </w:rPr>
              <w:t>3</w:t>
            </w:r>
          </w:p>
        </w:tc>
      </w:tr>
      <w:tr w:rsidR="00133121" w:rsidRPr="006023BF" w14:paraId="5E31D103" w14:textId="77777777" w:rsidTr="00133121">
        <w:tc>
          <w:tcPr>
            <w:tcW w:w="7225" w:type="dxa"/>
          </w:tcPr>
          <w:p w14:paraId="1D8F3251" w14:textId="77777777" w:rsidR="00133121" w:rsidRDefault="00133121" w:rsidP="00133121">
            <w:pPr>
              <w:spacing w:after="0" w:line="240" w:lineRule="auto"/>
              <w:rPr>
                <w:sz w:val="24"/>
                <w:szCs w:val="24"/>
              </w:rPr>
            </w:pPr>
            <w:r>
              <w:rPr>
                <w:sz w:val="24"/>
                <w:szCs w:val="24"/>
              </w:rPr>
              <w:t>Pressure area care</w:t>
            </w:r>
          </w:p>
        </w:tc>
        <w:tc>
          <w:tcPr>
            <w:tcW w:w="1785" w:type="dxa"/>
          </w:tcPr>
          <w:p w14:paraId="198A0014" w14:textId="1963369F" w:rsidR="00133121" w:rsidRPr="007E59A0" w:rsidRDefault="00D23874" w:rsidP="004C35A0">
            <w:pPr>
              <w:spacing w:after="0" w:line="240" w:lineRule="auto"/>
              <w:jc w:val="center"/>
              <w:rPr>
                <w:b/>
                <w:sz w:val="24"/>
                <w:szCs w:val="24"/>
              </w:rPr>
            </w:pPr>
            <w:r>
              <w:rPr>
                <w:b/>
                <w:sz w:val="24"/>
                <w:szCs w:val="24"/>
              </w:rPr>
              <w:t>3</w:t>
            </w:r>
            <w:r w:rsidR="004C35A0">
              <w:rPr>
                <w:b/>
                <w:sz w:val="24"/>
                <w:szCs w:val="24"/>
              </w:rPr>
              <w:t>3</w:t>
            </w:r>
          </w:p>
        </w:tc>
      </w:tr>
      <w:tr w:rsidR="00133121" w:rsidRPr="006023BF" w14:paraId="6FD2BB3A" w14:textId="77777777" w:rsidTr="00133121">
        <w:tc>
          <w:tcPr>
            <w:tcW w:w="7225" w:type="dxa"/>
          </w:tcPr>
          <w:p w14:paraId="382C4073" w14:textId="77777777" w:rsidR="00133121" w:rsidRDefault="00133121" w:rsidP="00133121">
            <w:pPr>
              <w:spacing w:after="0" w:line="240" w:lineRule="auto"/>
              <w:rPr>
                <w:sz w:val="24"/>
                <w:szCs w:val="24"/>
              </w:rPr>
            </w:pPr>
            <w:r>
              <w:rPr>
                <w:sz w:val="24"/>
                <w:szCs w:val="24"/>
              </w:rPr>
              <w:t>Mouth care</w:t>
            </w:r>
          </w:p>
        </w:tc>
        <w:tc>
          <w:tcPr>
            <w:tcW w:w="1785" w:type="dxa"/>
          </w:tcPr>
          <w:p w14:paraId="14B145E2" w14:textId="5B2586F6" w:rsidR="00133121" w:rsidRPr="007E59A0" w:rsidRDefault="00D23874" w:rsidP="004C35A0">
            <w:pPr>
              <w:spacing w:after="0" w:line="240" w:lineRule="auto"/>
              <w:jc w:val="center"/>
              <w:rPr>
                <w:b/>
                <w:sz w:val="24"/>
                <w:szCs w:val="24"/>
              </w:rPr>
            </w:pPr>
            <w:r>
              <w:rPr>
                <w:b/>
                <w:sz w:val="24"/>
                <w:szCs w:val="24"/>
              </w:rPr>
              <w:t>3</w:t>
            </w:r>
            <w:r w:rsidR="004C35A0">
              <w:rPr>
                <w:b/>
                <w:sz w:val="24"/>
                <w:szCs w:val="24"/>
              </w:rPr>
              <w:t>4</w:t>
            </w:r>
          </w:p>
        </w:tc>
      </w:tr>
      <w:tr w:rsidR="00133121" w:rsidRPr="006023BF" w14:paraId="415FFB13" w14:textId="77777777" w:rsidTr="00133121">
        <w:tc>
          <w:tcPr>
            <w:tcW w:w="7225" w:type="dxa"/>
          </w:tcPr>
          <w:p w14:paraId="02658EE5" w14:textId="77777777" w:rsidR="00133121" w:rsidRDefault="00133121" w:rsidP="00133121">
            <w:pPr>
              <w:spacing w:after="0" w:line="240" w:lineRule="auto"/>
              <w:rPr>
                <w:sz w:val="24"/>
                <w:szCs w:val="24"/>
              </w:rPr>
            </w:pPr>
            <w:r>
              <w:rPr>
                <w:sz w:val="24"/>
                <w:szCs w:val="24"/>
              </w:rPr>
              <w:t>Eye care</w:t>
            </w:r>
          </w:p>
        </w:tc>
        <w:tc>
          <w:tcPr>
            <w:tcW w:w="1785" w:type="dxa"/>
          </w:tcPr>
          <w:p w14:paraId="0D278D2F" w14:textId="1C3F4D97" w:rsidR="00133121" w:rsidRPr="007E59A0" w:rsidRDefault="00D23874" w:rsidP="004C35A0">
            <w:pPr>
              <w:spacing w:after="0" w:line="240" w:lineRule="auto"/>
              <w:jc w:val="center"/>
              <w:rPr>
                <w:b/>
                <w:sz w:val="24"/>
                <w:szCs w:val="24"/>
              </w:rPr>
            </w:pPr>
            <w:r>
              <w:rPr>
                <w:b/>
                <w:sz w:val="24"/>
                <w:szCs w:val="24"/>
              </w:rPr>
              <w:t>3</w:t>
            </w:r>
            <w:r w:rsidR="004C35A0">
              <w:rPr>
                <w:b/>
                <w:sz w:val="24"/>
                <w:szCs w:val="24"/>
              </w:rPr>
              <w:t>4</w:t>
            </w:r>
          </w:p>
        </w:tc>
      </w:tr>
      <w:tr w:rsidR="00133121" w:rsidRPr="006023BF" w14:paraId="07540E22" w14:textId="77777777" w:rsidTr="00133121">
        <w:tc>
          <w:tcPr>
            <w:tcW w:w="7225" w:type="dxa"/>
          </w:tcPr>
          <w:p w14:paraId="1A2FDED0" w14:textId="77777777" w:rsidR="00133121" w:rsidRDefault="00133121" w:rsidP="00133121">
            <w:pPr>
              <w:spacing w:after="0" w:line="240" w:lineRule="auto"/>
              <w:rPr>
                <w:sz w:val="24"/>
                <w:szCs w:val="24"/>
              </w:rPr>
            </w:pPr>
            <w:r>
              <w:rPr>
                <w:sz w:val="24"/>
                <w:szCs w:val="24"/>
              </w:rPr>
              <w:t>Renal system</w:t>
            </w:r>
          </w:p>
        </w:tc>
        <w:tc>
          <w:tcPr>
            <w:tcW w:w="1785" w:type="dxa"/>
          </w:tcPr>
          <w:p w14:paraId="398390BA" w14:textId="161DF793" w:rsidR="00133121" w:rsidRPr="007E59A0" w:rsidRDefault="00D23874" w:rsidP="004C35A0">
            <w:pPr>
              <w:spacing w:after="0" w:line="240" w:lineRule="auto"/>
              <w:jc w:val="center"/>
              <w:rPr>
                <w:b/>
                <w:sz w:val="24"/>
                <w:szCs w:val="24"/>
              </w:rPr>
            </w:pPr>
            <w:r>
              <w:rPr>
                <w:b/>
                <w:sz w:val="24"/>
                <w:szCs w:val="24"/>
              </w:rPr>
              <w:t>3</w:t>
            </w:r>
            <w:r w:rsidR="004C35A0">
              <w:rPr>
                <w:b/>
                <w:sz w:val="24"/>
                <w:szCs w:val="24"/>
              </w:rPr>
              <w:t>5</w:t>
            </w:r>
          </w:p>
        </w:tc>
      </w:tr>
      <w:tr w:rsidR="00133121" w:rsidRPr="006023BF" w14:paraId="1F7E2F6D" w14:textId="77777777" w:rsidTr="00133121">
        <w:tc>
          <w:tcPr>
            <w:tcW w:w="7225" w:type="dxa"/>
          </w:tcPr>
          <w:p w14:paraId="3EAEEAAB" w14:textId="77777777" w:rsidR="00133121" w:rsidRDefault="00133121" w:rsidP="00133121">
            <w:pPr>
              <w:spacing w:after="0" w:line="240" w:lineRule="auto"/>
              <w:rPr>
                <w:sz w:val="24"/>
                <w:szCs w:val="24"/>
              </w:rPr>
            </w:pPr>
            <w:r>
              <w:rPr>
                <w:sz w:val="24"/>
                <w:szCs w:val="24"/>
              </w:rPr>
              <w:t>Gastrointestinal system</w:t>
            </w:r>
          </w:p>
        </w:tc>
        <w:tc>
          <w:tcPr>
            <w:tcW w:w="1785" w:type="dxa"/>
          </w:tcPr>
          <w:p w14:paraId="576D846D" w14:textId="6510617C" w:rsidR="00133121" w:rsidRPr="007E59A0" w:rsidRDefault="00D23874" w:rsidP="004C35A0">
            <w:pPr>
              <w:spacing w:after="0" w:line="240" w:lineRule="auto"/>
              <w:jc w:val="center"/>
              <w:rPr>
                <w:b/>
                <w:sz w:val="24"/>
                <w:szCs w:val="24"/>
              </w:rPr>
            </w:pPr>
            <w:r>
              <w:rPr>
                <w:b/>
                <w:sz w:val="24"/>
                <w:szCs w:val="24"/>
              </w:rPr>
              <w:t>3</w:t>
            </w:r>
            <w:r w:rsidR="004C35A0">
              <w:rPr>
                <w:b/>
                <w:sz w:val="24"/>
                <w:szCs w:val="24"/>
              </w:rPr>
              <w:t>6</w:t>
            </w:r>
          </w:p>
        </w:tc>
      </w:tr>
      <w:tr w:rsidR="00133121" w:rsidRPr="006023BF" w14:paraId="04558D3C" w14:textId="77777777" w:rsidTr="00133121">
        <w:tc>
          <w:tcPr>
            <w:tcW w:w="7225" w:type="dxa"/>
          </w:tcPr>
          <w:p w14:paraId="46EE3CAB" w14:textId="77777777" w:rsidR="00133121" w:rsidRDefault="00133121" w:rsidP="00133121">
            <w:pPr>
              <w:spacing w:after="0" w:line="240" w:lineRule="auto"/>
              <w:rPr>
                <w:sz w:val="24"/>
                <w:szCs w:val="24"/>
              </w:rPr>
            </w:pPr>
            <w:r>
              <w:rPr>
                <w:sz w:val="24"/>
                <w:szCs w:val="24"/>
              </w:rPr>
              <w:t>Psychological care</w:t>
            </w:r>
          </w:p>
        </w:tc>
        <w:tc>
          <w:tcPr>
            <w:tcW w:w="1785" w:type="dxa"/>
          </w:tcPr>
          <w:p w14:paraId="3C9A3E51" w14:textId="73B6EEFC" w:rsidR="00133121" w:rsidRPr="007E59A0" w:rsidRDefault="00D23874" w:rsidP="004C35A0">
            <w:pPr>
              <w:spacing w:after="0" w:line="240" w:lineRule="auto"/>
              <w:jc w:val="center"/>
              <w:rPr>
                <w:b/>
                <w:sz w:val="24"/>
                <w:szCs w:val="24"/>
              </w:rPr>
            </w:pPr>
            <w:r>
              <w:rPr>
                <w:b/>
                <w:sz w:val="24"/>
                <w:szCs w:val="24"/>
              </w:rPr>
              <w:t>3</w:t>
            </w:r>
            <w:r w:rsidR="004C35A0">
              <w:rPr>
                <w:b/>
                <w:sz w:val="24"/>
                <w:szCs w:val="24"/>
              </w:rPr>
              <w:t>7</w:t>
            </w:r>
          </w:p>
        </w:tc>
      </w:tr>
      <w:tr w:rsidR="00133121" w:rsidRPr="006023BF" w14:paraId="521796E5" w14:textId="77777777" w:rsidTr="00133121">
        <w:tc>
          <w:tcPr>
            <w:tcW w:w="7225" w:type="dxa"/>
          </w:tcPr>
          <w:p w14:paraId="6117E82C" w14:textId="06C54CE5" w:rsidR="00133121" w:rsidRDefault="00133121" w:rsidP="00133121">
            <w:pPr>
              <w:spacing w:after="0" w:line="240" w:lineRule="auto"/>
              <w:rPr>
                <w:sz w:val="24"/>
                <w:szCs w:val="24"/>
              </w:rPr>
            </w:pPr>
          </w:p>
        </w:tc>
        <w:tc>
          <w:tcPr>
            <w:tcW w:w="1785" w:type="dxa"/>
          </w:tcPr>
          <w:p w14:paraId="6D32D4B8" w14:textId="2ACC9D8F" w:rsidR="00133121" w:rsidRPr="007E59A0" w:rsidRDefault="00133121" w:rsidP="00133121">
            <w:pPr>
              <w:spacing w:after="0" w:line="240" w:lineRule="auto"/>
              <w:jc w:val="center"/>
              <w:rPr>
                <w:b/>
                <w:sz w:val="24"/>
                <w:szCs w:val="24"/>
              </w:rPr>
            </w:pPr>
          </w:p>
        </w:tc>
      </w:tr>
      <w:tr w:rsidR="00133121" w:rsidRPr="006023BF" w14:paraId="55365852" w14:textId="77777777" w:rsidTr="00133121">
        <w:tc>
          <w:tcPr>
            <w:tcW w:w="7225" w:type="dxa"/>
          </w:tcPr>
          <w:p w14:paraId="6E04B95D" w14:textId="77777777" w:rsidR="00133121" w:rsidRDefault="00133121" w:rsidP="00133121">
            <w:pPr>
              <w:spacing w:after="0" w:line="240" w:lineRule="auto"/>
              <w:rPr>
                <w:sz w:val="24"/>
                <w:szCs w:val="24"/>
              </w:rPr>
            </w:pPr>
          </w:p>
        </w:tc>
        <w:tc>
          <w:tcPr>
            <w:tcW w:w="1785" w:type="dxa"/>
          </w:tcPr>
          <w:p w14:paraId="46480D63" w14:textId="77777777" w:rsidR="00133121" w:rsidRPr="007E59A0" w:rsidRDefault="00133121" w:rsidP="00133121">
            <w:pPr>
              <w:spacing w:after="0" w:line="240" w:lineRule="auto"/>
              <w:jc w:val="center"/>
              <w:rPr>
                <w:b/>
                <w:sz w:val="24"/>
                <w:szCs w:val="24"/>
              </w:rPr>
            </w:pPr>
          </w:p>
        </w:tc>
      </w:tr>
      <w:tr w:rsidR="00133121" w:rsidRPr="006023BF" w14:paraId="36534B04" w14:textId="77777777" w:rsidTr="00133121">
        <w:tc>
          <w:tcPr>
            <w:tcW w:w="7225" w:type="dxa"/>
          </w:tcPr>
          <w:p w14:paraId="20E714F6" w14:textId="77777777" w:rsidR="00133121" w:rsidRDefault="00133121" w:rsidP="00133121">
            <w:pPr>
              <w:spacing w:after="0" w:line="240" w:lineRule="auto"/>
              <w:rPr>
                <w:sz w:val="24"/>
                <w:szCs w:val="24"/>
              </w:rPr>
            </w:pPr>
          </w:p>
        </w:tc>
        <w:tc>
          <w:tcPr>
            <w:tcW w:w="1785" w:type="dxa"/>
          </w:tcPr>
          <w:p w14:paraId="5C1BECAB" w14:textId="77777777" w:rsidR="00133121" w:rsidRPr="007E59A0" w:rsidRDefault="00133121" w:rsidP="00133121">
            <w:pPr>
              <w:spacing w:after="0" w:line="240" w:lineRule="auto"/>
              <w:jc w:val="center"/>
              <w:rPr>
                <w:b/>
                <w:sz w:val="24"/>
                <w:szCs w:val="24"/>
              </w:rPr>
            </w:pPr>
          </w:p>
        </w:tc>
      </w:tr>
    </w:tbl>
    <w:p w14:paraId="0D027050" w14:textId="77777777" w:rsidR="00133121" w:rsidRDefault="00133121">
      <w:pPr>
        <w:spacing w:after="0" w:line="240" w:lineRule="auto"/>
        <w:rPr>
          <w:b/>
          <w:sz w:val="24"/>
          <w:szCs w:val="24"/>
          <w:u w:val="single"/>
        </w:rPr>
      </w:pPr>
      <w:r>
        <w:rPr>
          <w:b/>
          <w:sz w:val="24"/>
          <w:szCs w:val="24"/>
          <w:u w:val="single"/>
        </w:rPr>
        <w:br w:type="page"/>
      </w:r>
    </w:p>
    <w:p w14:paraId="3E9D40C0" w14:textId="17254CDD" w:rsidR="00952585" w:rsidRPr="00EA3805" w:rsidRDefault="00952585" w:rsidP="00EA3805">
      <w:pPr>
        <w:spacing w:after="120" w:line="240" w:lineRule="auto"/>
        <w:rPr>
          <w:sz w:val="28"/>
          <w:szCs w:val="24"/>
        </w:rPr>
      </w:pPr>
      <w:r w:rsidRPr="001614C3">
        <w:rPr>
          <w:b/>
          <w:sz w:val="24"/>
          <w:szCs w:val="24"/>
          <w:u w:val="single"/>
        </w:rPr>
        <w:lastRenderedPageBreak/>
        <w:t xml:space="preserve">Welcome to the Intensive Care unit </w:t>
      </w:r>
    </w:p>
    <w:p w14:paraId="4F9DF546" w14:textId="7962E09B" w:rsidR="00952585" w:rsidRDefault="00952585" w:rsidP="00952585">
      <w:pPr>
        <w:spacing w:after="120" w:line="240" w:lineRule="auto"/>
        <w:jc w:val="both"/>
        <w:rPr>
          <w:sz w:val="24"/>
          <w:szCs w:val="24"/>
        </w:rPr>
      </w:pPr>
      <w:r w:rsidRPr="00952585">
        <w:rPr>
          <w:sz w:val="24"/>
          <w:szCs w:val="24"/>
        </w:rPr>
        <w:t>These are unprecedented times and we all in Critical Care thank you for your support and for agreeing to work alongside us. This guide is meant as a simple reorientation/ orientation around Critical Care. As this pandemic evolves we will work together to ensure your ability matches what is required so that we all as a team can deliver Critical Care to the best of our capacity, capability and resources</w:t>
      </w:r>
      <w:r w:rsidR="002F6CFC">
        <w:rPr>
          <w:sz w:val="24"/>
          <w:szCs w:val="24"/>
        </w:rPr>
        <w:t>.</w:t>
      </w:r>
    </w:p>
    <w:p w14:paraId="6D6325F2" w14:textId="77777777" w:rsidR="00DF00D3" w:rsidRDefault="00BA14FB" w:rsidP="00952585">
      <w:pPr>
        <w:spacing w:after="120" w:line="240" w:lineRule="auto"/>
        <w:jc w:val="both"/>
        <w:rPr>
          <w:color w:val="000000"/>
          <w:sz w:val="24"/>
          <w:szCs w:val="24"/>
        </w:rPr>
      </w:pPr>
      <w:r w:rsidRPr="000F6BDA">
        <w:rPr>
          <w:color w:val="000000"/>
          <w:sz w:val="24"/>
          <w:szCs w:val="24"/>
        </w:rPr>
        <w:t xml:space="preserve">You will be </w:t>
      </w:r>
      <w:r w:rsidR="00952585">
        <w:rPr>
          <w:color w:val="000000"/>
          <w:sz w:val="24"/>
          <w:szCs w:val="24"/>
        </w:rPr>
        <w:t>assist</w:t>
      </w:r>
      <w:r w:rsidR="002F6CFC">
        <w:rPr>
          <w:color w:val="000000"/>
          <w:sz w:val="24"/>
          <w:szCs w:val="24"/>
        </w:rPr>
        <w:t>ing</w:t>
      </w:r>
      <w:r w:rsidR="00952585">
        <w:rPr>
          <w:color w:val="000000"/>
          <w:sz w:val="24"/>
          <w:szCs w:val="24"/>
        </w:rPr>
        <w:t xml:space="preserve"> in the care </w:t>
      </w:r>
      <w:r w:rsidRPr="000F6BDA">
        <w:rPr>
          <w:color w:val="000000"/>
          <w:sz w:val="24"/>
          <w:szCs w:val="24"/>
        </w:rPr>
        <w:t xml:space="preserve">for patients with a variety of health problems including ventilated patients, patients with multiple infusions and monitored with various equipment. </w:t>
      </w:r>
      <w:r w:rsidR="00B00C15">
        <w:rPr>
          <w:color w:val="000000"/>
          <w:sz w:val="24"/>
          <w:szCs w:val="24"/>
        </w:rPr>
        <w:t>Online resourcing for</w:t>
      </w:r>
      <w:r w:rsidR="001702C4">
        <w:rPr>
          <w:color w:val="000000"/>
          <w:sz w:val="24"/>
          <w:szCs w:val="24"/>
        </w:rPr>
        <w:t xml:space="preserve"> reorientation/ orientation</w:t>
      </w:r>
      <w:r w:rsidR="00B00C15">
        <w:rPr>
          <w:color w:val="000000"/>
          <w:sz w:val="24"/>
          <w:szCs w:val="24"/>
        </w:rPr>
        <w:t xml:space="preserve"> is available</w:t>
      </w:r>
      <w:r w:rsidR="0068137F">
        <w:rPr>
          <w:color w:val="000000"/>
          <w:sz w:val="24"/>
          <w:szCs w:val="24"/>
        </w:rPr>
        <w:t xml:space="preserve"> at:</w:t>
      </w:r>
      <w:r w:rsidR="0068137F" w:rsidRPr="0068137F">
        <w:t xml:space="preserve"> </w:t>
      </w:r>
      <w:hyperlink r:id="rId16" w:tgtFrame="_blank" w:history="1">
        <w:r w:rsidR="0068137F" w:rsidRPr="0068137F">
          <w:rPr>
            <w:rStyle w:val="Hyperlink"/>
            <w:sz w:val="24"/>
            <w:szCs w:val="24"/>
          </w:rPr>
          <w:t>https://rise.articulate.com/share/BDSZkwB-l50YUj2c9K6bWldCMQx4zYVC</w:t>
        </w:r>
      </w:hyperlink>
      <w:r w:rsidR="00B00C15">
        <w:rPr>
          <w:color w:val="000000"/>
          <w:sz w:val="24"/>
          <w:szCs w:val="24"/>
        </w:rPr>
        <w:t xml:space="preserve">. </w:t>
      </w:r>
    </w:p>
    <w:p w14:paraId="0375B2C3" w14:textId="0FB3AA08" w:rsidR="00BA14FB" w:rsidRPr="000F6BDA" w:rsidRDefault="00BA14FB" w:rsidP="00952585">
      <w:pPr>
        <w:spacing w:after="120" w:line="240" w:lineRule="auto"/>
        <w:jc w:val="both"/>
        <w:rPr>
          <w:color w:val="000000"/>
          <w:sz w:val="24"/>
          <w:szCs w:val="24"/>
        </w:rPr>
      </w:pPr>
      <w:r w:rsidRPr="000F6BDA">
        <w:rPr>
          <w:color w:val="000000"/>
          <w:sz w:val="24"/>
          <w:szCs w:val="24"/>
        </w:rPr>
        <w:t>However daunting the intensive care unit seems to be please remember that you are part of a team and that we are here to help you at all times.</w:t>
      </w:r>
    </w:p>
    <w:p w14:paraId="3886A83B" w14:textId="437F4502" w:rsidR="0056197A" w:rsidRPr="002F6CFC" w:rsidRDefault="00B00C15" w:rsidP="003A5FA8">
      <w:pPr>
        <w:spacing w:after="120" w:line="240" w:lineRule="auto"/>
        <w:jc w:val="both"/>
        <w:rPr>
          <w:b/>
          <w:color w:val="000000"/>
          <w:sz w:val="24"/>
          <w:szCs w:val="24"/>
          <w:u w:val="single"/>
        </w:rPr>
      </w:pPr>
      <w:r w:rsidRPr="002F6CFC">
        <w:rPr>
          <w:b/>
          <w:color w:val="000000"/>
          <w:sz w:val="24"/>
          <w:szCs w:val="24"/>
          <w:u w:val="single"/>
        </w:rPr>
        <w:t xml:space="preserve">We will endeavour to </w:t>
      </w:r>
      <w:r w:rsidR="0056197A" w:rsidRPr="002F6CFC">
        <w:rPr>
          <w:b/>
          <w:color w:val="000000"/>
          <w:sz w:val="24"/>
          <w:szCs w:val="24"/>
          <w:u w:val="single"/>
        </w:rPr>
        <w:t>allocate</w:t>
      </w:r>
      <w:r w:rsidRPr="002F6CFC">
        <w:rPr>
          <w:b/>
          <w:color w:val="000000"/>
          <w:sz w:val="24"/>
          <w:szCs w:val="24"/>
          <w:u w:val="single"/>
        </w:rPr>
        <w:t xml:space="preserve"> you</w:t>
      </w:r>
      <w:r w:rsidR="0056197A" w:rsidRPr="002F6CFC">
        <w:rPr>
          <w:b/>
          <w:color w:val="000000"/>
          <w:sz w:val="24"/>
          <w:szCs w:val="24"/>
          <w:u w:val="single"/>
        </w:rPr>
        <w:t xml:space="preserve"> a p</w:t>
      </w:r>
      <w:r w:rsidR="002A156D" w:rsidRPr="002F6CFC">
        <w:rPr>
          <w:b/>
          <w:color w:val="000000"/>
          <w:sz w:val="24"/>
          <w:szCs w:val="24"/>
          <w:u w:val="single"/>
        </w:rPr>
        <w:t>rimary preceptor and a secondary</w:t>
      </w:r>
      <w:r w:rsidR="0056197A" w:rsidRPr="002F6CFC">
        <w:rPr>
          <w:b/>
          <w:color w:val="000000"/>
          <w:sz w:val="24"/>
          <w:szCs w:val="24"/>
          <w:u w:val="single"/>
        </w:rPr>
        <w:t xml:space="preserve"> preceptor</w:t>
      </w:r>
      <w:r w:rsidRPr="002F6CFC">
        <w:rPr>
          <w:b/>
          <w:color w:val="000000"/>
          <w:sz w:val="24"/>
          <w:szCs w:val="24"/>
          <w:u w:val="single"/>
        </w:rPr>
        <w:t xml:space="preserve"> on each shift, although this might not always be possible</w:t>
      </w:r>
      <w:r w:rsidR="0056197A" w:rsidRPr="002F6CFC">
        <w:rPr>
          <w:b/>
          <w:color w:val="000000"/>
          <w:sz w:val="24"/>
          <w:szCs w:val="24"/>
          <w:u w:val="single"/>
        </w:rPr>
        <w:t xml:space="preserve">. </w:t>
      </w:r>
    </w:p>
    <w:p w14:paraId="04873C4A" w14:textId="6AAC6395" w:rsidR="00B00C15" w:rsidRPr="000F6BDA" w:rsidRDefault="00B00C15" w:rsidP="003A5FA8">
      <w:pPr>
        <w:spacing w:after="120" w:line="240" w:lineRule="auto"/>
        <w:jc w:val="both"/>
        <w:rPr>
          <w:color w:val="000000"/>
          <w:sz w:val="24"/>
          <w:szCs w:val="24"/>
        </w:rPr>
      </w:pPr>
      <w:r>
        <w:rPr>
          <w:color w:val="000000"/>
          <w:sz w:val="24"/>
          <w:szCs w:val="24"/>
        </w:rPr>
        <w:t xml:space="preserve">At a point during this crisis, it may become necessary to deliver care through an Intensive Care Nurse Led, Critical Care delivery team. This will mean that an Intensive Care Nurse will coordinate the care of a number of patients, so that all care is delivered in </w:t>
      </w:r>
      <w:r w:rsidR="0068137F">
        <w:rPr>
          <w:color w:val="000000"/>
          <w:sz w:val="24"/>
          <w:szCs w:val="24"/>
        </w:rPr>
        <w:t>an aggregated fashion</w:t>
      </w:r>
      <w:r>
        <w:rPr>
          <w:color w:val="000000"/>
          <w:sz w:val="24"/>
          <w:szCs w:val="24"/>
        </w:rPr>
        <w:t xml:space="preserve"> as required for each patient. </w:t>
      </w:r>
    </w:p>
    <w:p w14:paraId="7F638EEE" w14:textId="31E29CA4" w:rsidR="00CE7D05" w:rsidRPr="0068137F" w:rsidRDefault="0068137F" w:rsidP="009A343C">
      <w:pPr>
        <w:rPr>
          <w:b/>
          <w:sz w:val="24"/>
          <w:szCs w:val="24"/>
          <w:u w:val="single"/>
        </w:rPr>
      </w:pPr>
      <w:r w:rsidRPr="0068137F">
        <w:rPr>
          <w:b/>
          <w:sz w:val="24"/>
          <w:szCs w:val="24"/>
          <w:u w:val="single"/>
        </w:rPr>
        <w:t>Unit Philosophy</w:t>
      </w:r>
    </w:p>
    <w:p w14:paraId="6DBC4331" w14:textId="60A13EF5" w:rsidR="0068137F" w:rsidRDefault="0068137F" w:rsidP="0068137F">
      <w:pPr>
        <w:keepNext/>
        <w:spacing w:after="120" w:line="240" w:lineRule="auto"/>
        <w:outlineLvl w:val="2"/>
        <w:rPr>
          <w:rFonts w:cs="Arial"/>
          <w:sz w:val="24"/>
          <w:szCs w:val="24"/>
        </w:rPr>
      </w:pPr>
      <w:r>
        <w:rPr>
          <w:rFonts w:cs="Arial"/>
          <w:sz w:val="24"/>
          <w:szCs w:val="24"/>
        </w:rPr>
        <w:t xml:space="preserve">Many ICU’s have their specific unit philosophy. This is an example of what your </w:t>
      </w:r>
      <w:proofErr w:type="gramStart"/>
      <w:r>
        <w:rPr>
          <w:rFonts w:cs="Arial"/>
          <w:sz w:val="24"/>
          <w:szCs w:val="24"/>
        </w:rPr>
        <w:t>units</w:t>
      </w:r>
      <w:proofErr w:type="gramEnd"/>
      <w:r>
        <w:rPr>
          <w:rFonts w:cs="Arial"/>
          <w:sz w:val="24"/>
          <w:szCs w:val="24"/>
        </w:rPr>
        <w:t xml:space="preserve"> philosophy might look like.</w:t>
      </w:r>
    </w:p>
    <w:p w14:paraId="6A6AAC01" w14:textId="77777777" w:rsidR="0068137F" w:rsidRPr="00187127" w:rsidRDefault="0068137F" w:rsidP="0068137F">
      <w:pPr>
        <w:keepNext/>
        <w:spacing w:after="120" w:line="240" w:lineRule="auto"/>
        <w:outlineLvl w:val="2"/>
        <w:rPr>
          <w:i/>
          <w:iCs/>
          <w:sz w:val="24"/>
          <w:szCs w:val="24"/>
        </w:rPr>
      </w:pPr>
      <w:r w:rsidRPr="00187127">
        <w:rPr>
          <w:rFonts w:cs="Arial"/>
          <w:i/>
          <w:iCs/>
          <w:sz w:val="24"/>
          <w:szCs w:val="24"/>
        </w:rPr>
        <w:t xml:space="preserve">The staff of the Intensive Care Unit aim to provide skilled, compassionate, holistic and evidence-based healthcare to meet the needs of the critically ill patient and their families; while respecting the values and beliefs of all patients in our care.  </w:t>
      </w:r>
    </w:p>
    <w:p w14:paraId="19559049" w14:textId="178AF90C" w:rsidR="0068137F" w:rsidRPr="00187127" w:rsidRDefault="0068137F" w:rsidP="0068137F">
      <w:pPr>
        <w:keepNext/>
        <w:spacing w:after="120" w:line="240" w:lineRule="auto"/>
        <w:outlineLvl w:val="2"/>
        <w:rPr>
          <w:rFonts w:cs="Arial"/>
          <w:i/>
          <w:iCs/>
          <w:sz w:val="24"/>
          <w:szCs w:val="24"/>
        </w:rPr>
      </w:pPr>
      <w:r w:rsidRPr="00187127">
        <w:rPr>
          <w:rFonts w:cs="Arial"/>
          <w:i/>
          <w:iCs/>
          <w:sz w:val="24"/>
          <w:szCs w:val="24"/>
        </w:rPr>
        <w:t>Our philosophy is to recognise the uniq</w:t>
      </w:r>
      <w:r>
        <w:rPr>
          <w:rFonts w:cs="Arial"/>
          <w:i/>
          <w:iCs/>
          <w:sz w:val="24"/>
          <w:szCs w:val="24"/>
        </w:rPr>
        <w:t>ueness of individuals in our care</w:t>
      </w:r>
      <w:r w:rsidRPr="00187127">
        <w:rPr>
          <w:rFonts w:cs="Arial"/>
          <w:i/>
          <w:iCs/>
          <w:sz w:val="24"/>
          <w:szCs w:val="24"/>
        </w:rPr>
        <w:t>. Respect their perspective, feelings and beliefs, and acknowledging their right to confidentiality, privacy and dignity. Staff are supported to develop new skills in an environment where teaching, learning, professional development and research are actively encouraged.</w:t>
      </w:r>
    </w:p>
    <w:p w14:paraId="3D50239B" w14:textId="6F30F588" w:rsidR="00EA3805" w:rsidRPr="00DF00D3" w:rsidRDefault="0068137F" w:rsidP="009A343C">
      <w:pPr>
        <w:rPr>
          <w:sz w:val="24"/>
          <w:szCs w:val="24"/>
          <w:u w:val="single"/>
        </w:rPr>
      </w:pPr>
      <w:r w:rsidRPr="00DF00D3">
        <w:rPr>
          <w:sz w:val="24"/>
          <w:szCs w:val="24"/>
          <w:u w:val="single"/>
        </w:rPr>
        <w:t>Please insert your own Units philosophy here as you deem appropriate</w:t>
      </w:r>
    </w:p>
    <w:p w14:paraId="4672C6BA" w14:textId="77777777" w:rsidR="00EA3805" w:rsidRDefault="00EA3805" w:rsidP="009A343C">
      <w:pPr>
        <w:rPr>
          <w:b/>
          <w:sz w:val="24"/>
          <w:szCs w:val="24"/>
        </w:rPr>
      </w:pPr>
    </w:p>
    <w:p w14:paraId="3C3EAA1B" w14:textId="77777777" w:rsidR="00EA3805" w:rsidRDefault="00EA3805" w:rsidP="009A343C">
      <w:pPr>
        <w:rPr>
          <w:b/>
          <w:sz w:val="24"/>
          <w:szCs w:val="24"/>
        </w:rPr>
      </w:pPr>
    </w:p>
    <w:p w14:paraId="4B10B429" w14:textId="77777777" w:rsidR="00EA3805" w:rsidRDefault="00EA3805" w:rsidP="009A343C">
      <w:pPr>
        <w:rPr>
          <w:b/>
          <w:sz w:val="24"/>
          <w:szCs w:val="24"/>
        </w:rPr>
      </w:pPr>
    </w:p>
    <w:p w14:paraId="5ADC6761" w14:textId="77777777" w:rsidR="00EA3805" w:rsidRDefault="00EA3805" w:rsidP="009A343C">
      <w:pPr>
        <w:rPr>
          <w:b/>
          <w:sz w:val="24"/>
          <w:szCs w:val="24"/>
        </w:rPr>
      </w:pPr>
    </w:p>
    <w:p w14:paraId="5476CFF3" w14:textId="77777777" w:rsidR="00EA3805" w:rsidRDefault="00EA3805" w:rsidP="009A343C">
      <w:pPr>
        <w:rPr>
          <w:b/>
          <w:sz w:val="24"/>
          <w:szCs w:val="24"/>
        </w:rPr>
      </w:pPr>
    </w:p>
    <w:p w14:paraId="72754DE0" w14:textId="77777777" w:rsidR="0068137F" w:rsidRDefault="0068137F" w:rsidP="009A343C">
      <w:pPr>
        <w:rPr>
          <w:b/>
          <w:sz w:val="24"/>
          <w:szCs w:val="24"/>
        </w:rPr>
      </w:pPr>
    </w:p>
    <w:p w14:paraId="7A8EA4C8" w14:textId="77777777" w:rsidR="00DF00D3" w:rsidRDefault="00DF00D3" w:rsidP="0068137F">
      <w:pPr>
        <w:rPr>
          <w:b/>
          <w:sz w:val="24"/>
          <w:szCs w:val="24"/>
        </w:rPr>
      </w:pPr>
    </w:p>
    <w:p w14:paraId="009C6A77" w14:textId="0838B6AA" w:rsidR="0068137F" w:rsidRDefault="0068137F" w:rsidP="0068137F">
      <w:pPr>
        <w:rPr>
          <w:b/>
          <w:sz w:val="24"/>
          <w:szCs w:val="24"/>
        </w:rPr>
      </w:pPr>
      <w:r>
        <w:rPr>
          <w:b/>
          <w:i/>
          <w:iCs/>
          <w:sz w:val="24"/>
          <w:szCs w:val="24"/>
        </w:rPr>
        <w:lastRenderedPageBreak/>
        <w:t>The following list contains skills that you may need to receive training on to help smooth your transition into ICU</w:t>
      </w:r>
    </w:p>
    <w:tbl>
      <w:tblPr>
        <w:tblStyle w:val="TableGrid"/>
        <w:tblW w:w="0" w:type="auto"/>
        <w:tblLook w:val="04A0" w:firstRow="1" w:lastRow="0" w:firstColumn="1" w:lastColumn="0" w:noHBand="0" w:noVBand="1"/>
      </w:tblPr>
      <w:tblGrid>
        <w:gridCol w:w="6204"/>
        <w:gridCol w:w="3032"/>
      </w:tblGrid>
      <w:tr w:rsidR="002F6CFC" w14:paraId="0C561441" w14:textId="77777777" w:rsidTr="0068137F">
        <w:trPr>
          <w:trHeight w:val="399"/>
        </w:trPr>
        <w:tc>
          <w:tcPr>
            <w:tcW w:w="6204" w:type="dxa"/>
          </w:tcPr>
          <w:p w14:paraId="4DF9A251" w14:textId="2C508B90" w:rsidR="002F6CFC" w:rsidRPr="0068137F" w:rsidRDefault="0068137F" w:rsidP="0068137F">
            <w:pPr>
              <w:jc w:val="center"/>
              <w:rPr>
                <w:b/>
                <w:bCs/>
              </w:rPr>
            </w:pPr>
            <w:r w:rsidRPr="0068137F">
              <w:rPr>
                <w:b/>
                <w:bCs/>
              </w:rPr>
              <w:t>Skill</w:t>
            </w:r>
          </w:p>
        </w:tc>
        <w:tc>
          <w:tcPr>
            <w:tcW w:w="3032" w:type="dxa"/>
          </w:tcPr>
          <w:p w14:paraId="7CD4D757" w14:textId="24B77001" w:rsidR="002F6CFC" w:rsidRPr="00761283" w:rsidRDefault="0068137F" w:rsidP="001C6257">
            <w:pPr>
              <w:rPr>
                <w:bCs/>
              </w:rPr>
            </w:pPr>
            <w:r>
              <w:rPr>
                <w:bCs/>
                <w:sz w:val="24"/>
              </w:rPr>
              <w:t>Support Nurse</w:t>
            </w:r>
            <w:r w:rsidR="002F6CFC">
              <w:rPr>
                <w:bCs/>
                <w:sz w:val="24"/>
              </w:rPr>
              <w:t xml:space="preserve"> Date &amp; Sign</w:t>
            </w:r>
          </w:p>
        </w:tc>
      </w:tr>
      <w:tr w:rsidR="00060990" w14:paraId="6FFD5E45" w14:textId="77777777" w:rsidTr="0068137F">
        <w:tc>
          <w:tcPr>
            <w:tcW w:w="6204" w:type="dxa"/>
          </w:tcPr>
          <w:p w14:paraId="517777E5" w14:textId="66168210" w:rsidR="00060990" w:rsidRDefault="00060990" w:rsidP="001C6257">
            <w:pPr>
              <w:rPr>
                <w:bCs/>
              </w:rPr>
            </w:pPr>
            <w:r>
              <w:rPr>
                <w:bCs/>
              </w:rPr>
              <w:t>Swipe access to ICU and swipe access requirements in ICU</w:t>
            </w:r>
          </w:p>
        </w:tc>
        <w:tc>
          <w:tcPr>
            <w:tcW w:w="3032" w:type="dxa"/>
          </w:tcPr>
          <w:p w14:paraId="6F3F71CB" w14:textId="77777777" w:rsidR="00060990" w:rsidRDefault="00060990" w:rsidP="001C6257">
            <w:pPr>
              <w:rPr>
                <w:b/>
                <w:bCs/>
                <w:u w:val="single"/>
              </w:rPr>
            </w:pPr>
          </w:p>
        </w:tc>
      </w:tr>
      <w:tr w:rsidR="002F6CFC" w14:paraId="12596ED6" w14:textId="77777777" w:rsidTr="0068137F">
        <w:tc>
          <w:tcPr>
            <w:tcW w:w="6204" w:type="dxa"/>
          </w:tcPr>
          <w:p w14:paraId="5D53A773" w14:textId="02382F91" w:rsidR="002F6CFC" w:rsidRPr="00761283" w:rsidRDefault="002F6CFC" w:rsidP="001C6257">
            <w:pPr>
              <w:rPr>
                <w:bCs/>
              </w:rPr>
            </w:pPr>
            <w:r>
              <w:rPr>
                <w:bCs/>
              </w:rPr>
              <w:t>Labs access</w:t>
            </w:r>
          </w:p>
        </w:tc>
        <w:tc>
          <w:tcPr>
            <w:tcW w:w="3032" w:type="dxa"/>
          </w:tcPr>
          <w:p w14:paraId="6D4BDC90" w14:textId="77777777" w:rsidR="002F6CFC" w:rsidRDefault="002F6CFC" w:rsidP="001C6257">
            <w:pPr>
              <w:rPr>
                <w:b/>
                <w:bCs/>
                <w:u w:val="single"/>
              </w:rPr>
            </w:pPr>
          </w:p>
        </w:tc>
      </w:tr>
      <w:tr w:rsidR="002F6CFC" w14:paraId="1F0C5838" w14:textId="77777777" w:rsidTr="0068137F">
        <w:tc>
          <w:tcPr>
            <w:tcW w:w="6204" w:type="dxa"/>
          </w:tcPr>
          <w:p w14:paraId="0BFDB839" w14:textId="06C55F1D" w:rsidR="002F6CFC" w:rsidRPr="00761283" w:rsidRDefault="00EA3805" w:rsidP="001702C4">
            <w:pPr>
              <w:rPr>
                <w:bCs/>
              </w:rPr>
            </w:pPr>
            <w:r>
              <w:rPr>
                <w:bCs/>
              </w:rPr>
              <w:t xml:space="preserve">General orientation </w:t>
            </w:r>
            <w:r w:rsidR="001702C4">
              <w:rPr>
                <w:bCs/>
              </w:rPr>
              <w:t>of the unit</w:t>
            </w:r>
          </w:p>
        </w:tc>
        <w:tc>
          <w:tcPr>
            <w:tcW w:w="3032" w:type="dxa"/>
          </w:tcPr>
          <w:p w14:paraId="1F912A31" w14:textId="77777777" w:rsidR="002F6CFC" w:rsidRDefault="002F6CFC" w:rsidP="001C6257">
            <w:pPr>
              <w:rPr>
                <w:b/>
                <w:bCs/>
                <w:u w:val="single"/>
              </w:rPr>
            </w:pPr>
          </w:p>
        </w:tc>
      </w:tr>
      <w:tr w:rsidR="002F6CFC" w14:paraId="74D4F396" w14:textId="77777777" w:rsidTr="0068137F">
        <w:tc>
          <w:tcPr>
            <w:tcW w:w="6204" w:type="dxa"/>
          </w:tcPr>
          <w:p w14:paraId="37A11B96" w14:textId="76830AAA" w:rsidR="002F6CFC" w:rsidRPr="00761283" w:rsidRDefault="00060990" w:rsidP="002F6CFC">
            <w:pPr>
              <w:rPr>
                <w:bCs/>
              </w:rPr>
            </w:pPr>
            <w:r>
              <w:rPr>
                <w:bCs/>
              </w:rPr>
              <w:t>Know how to Access Policies, guidelines &amp; procedures</w:t>
            </w:r>
          </w:p>
        </w:tc>
        <w:tc>
          <w:tcPr>
            <w:tcW w:w="3032" w:type="dxa"/>
          </w:tcPr>
          <w:p w14:paraId="3AAC08A8" w14:textId="77777777" w:rsidR="002F6CFC" w:rsidRDefault="002F6CFC" w:rsidP="001C6257">
            <w:pPr>
              <w:rPr>
                <w:b/>
                <w:bCs/>
                <w:u w:val="single"/>
              </w:rPr>
            </w:pPr>
          </w:p>
        </w:tc>
      </w:tr>
      <w:tr w:rsidR="002F6CFC" w14:paraId="1E8BBA9A" w14:textId="77777777" w:rsidTr="0068137F">
        <w:tc>
          <w:tcPr>
            <w:tcW w:w="6204" w:type="dxa"/>
          </w:tcPr>
          <w:p w14:paraId="2891CA8A" w14:textId="23B50CD1" w:rsidR="002F6CFC" w:rsidRPr="00761283" w:rsidRDefault="00060990" w:rsidP="001C6257">
            <w:pPr>
              <w:rPr>
                <w:bCs/>
              </w:rPr>
            </w:pPr>
            <w:r>
              <w:rPr>
                <w:bCs/>
              </w:rPr>
              <w:t xml:space="preserve">Unit specific </w:t>
            </w:r>
            <w:r w:rsidR="002F6CFC">
              <w:rPr>
                <w:bCs/>
              </w:rPr>
              <w:t xml:space="preserve">Documentation </w:t>
            </w:r>
            <w:r>
              <w:rPr>
                <w:bCs/>
              </w:rPr>
              <w:t xml:space="preserve">processes </w:t>
            </w:r>
            <w:r w:rsidR="002F6CFC">
              <w:rPr>
                <w:bCs/>
              </w:rPr>
              <w:t>(</w:t>
            </w:r>
            <w:r>
              <w:rPr>
                <w:bCs/>
              </w:rPr>
              <w:t xml:space="preserve">computer or </w:t>
            </w:r>
            <w:r w:rsidR="002F6CFC">
              <w:rPr>
                <w:bCs/>
              </w:rPr>
              <w:t>flow sheets)</w:t>
            </w:r>
          </w:p>
        </w:tc>
        <w:tc>
          <w:tcPr>
            <w:tcW w:w="3032" w:type="dxa"/>
          </w:tcPr>
          <w:p w14:paraId="7C13CC26" w14:textId="77777777" w:rsidR="002F6CFC" w:rsidRDefault="002F6CFC" w:rsidP="001C6257">
            <w:pPr>
              <w:rPr>
                <w:b/>
                <w:bCs/>
                <w:u w:val="single"/>
              </w:rPr>
            </w:pPr>
          </w:p>
        </w:tc>
      </w:tr>
      <w:tr w:rsidR="002F6CFC" w14:paraId="354AAD20" w14:textId="77777777" w:rsidTr="0068137F">
        <w:tc>
          <w:tcPr>
            <w:tcW w:w="6204" w:type="dxa"/>
          </w:tcPr>
          <w:p w14:paraId="718275E4" w14:textId="6CC8BC52" w:rsidR="002F6CFC" w:rsidRPr="00761283" w:rsidRDefault="00060990" w:rsidP="002F6CFC">
            <w:pPr>
              <w:rPr>
                <w:bCs/>
              </w:rPr>
            </w:pPr>
            <w:r>
              <w:rPr>
                <w:bCs/>
              </w:rPr>
              <w:t>How to set up a Bed Space for admission</w:t>
            </w:r>
            <w:r w:rsidR="002F6CFC">
              <w:rPr>
                <w:bCs/>
              </w:rPr>
              <w:t xml:space="preserve"> </w:t>
            </w:r>
          </w:p>
        </w:tc>
        <w:tc>
          <w:tcPr>
            <w:tcW w:w="3032" w:type="dxa"/>
          </w:tcPr>
          <w:p w14:paraId="34F1A4C3" w14:textId="77777777" w:rsidR="002F6CFC" w:rsidRDefault="002F6CFC" w:rsidP="001C6257">
            <w:pPr>
              <w:rPr>
                <w:b/>
                <w:bCs/>
                <w:u w:val="single"/>
              </w:rPr>
            </w:pPr>
          </w:p>
        </w:tc>
      </w:tr>
      <w:tr w:rsidR="002F6CFC" w14:paraId="57E75E6F" w14:textId="77777777" w:rsidTr="0068137F">
        <w:tc>
          <w:tcPr>
            <w:tcW w:w="6204" w:type="dxa"/>
          </w:tcPr>
          <w:p w14:paraId="0CE067C4" w14:textId="1110CC18" w:rsidR="002F6CFC" w:rsidRPr="00761283" w:rsidRDefault="00060990" w:rsidP="001C6257">
            <w:pPr>
              <w:rPr>
                <w:bCs/>
              </w:rPr>
            </w:pPr>
            <w:r>
              <w:rPr>
                <w:bCs/>
              </w:rPr>
              <w:t>How to perform bed space safety checks</w:t>
            </w:r>
          </w:p>
        </w:tc>
        <w:tc>
          <w:tcPr>
            <w:tcW w:w="3032" w:type="dxa"/>
          </w:tcPr>
          <w:p w14:paraId="17F97417" w14:textId="77777777" w:rsidR="002F6CFC" w:rsidRDefault="002F6CFC" w:rsidP="001C6257">
            <w:pPr>
              <w:rPr>
                <w:b/>
                <w:bCs/>
                <w:u w:val="single"/>
              </w:rPr>
            </w:pPr>
          </w:p>
        </w:tc>
      </w:tr>
      <w:tr w:rsidR="002F6CFC" w14:paraId="20E93C86" w14:textId="77777777" w:rsidTr="0068137F">
        <w:tc>
          <w:tcPr>
            <w:tcW w:w="6204" w:type="dxa"/>
          </w:tcPr>
          <w:p w14:paraId="621EBE7C" w14:textId="343A5550" w:rsidR="002F6CFC" w:rsidRPr="00761283" w:rsidRDefault="00A539B6" w:rsidP="001C6257">
            <w:pPr>
              <w:rPr>
                <w:bCs/>
              </w:rPr>
            </w:pPr>
            <w:r>
              <w:rPr>
                <w:bCs/>
              </w:rPr>
              <w:t>Precepto</w:t>
            </w:r>
            <w:r w:rsidR="002F6CFC">
              <w:rPr>
                <w:bCs/>
              </w:rPr>
              <w:t>r allocated</w:t>
            </w:r>
          </w:p>
        </w:tc>
        <w:tc>
          <w:tcPr>
            <w:tcW w:w="3032" w:type="dxa"/>
          </w:tcPr>
          <w:p w14:paraId="507E860B" w14:textId="77777777" w:rsidR="002F6CFC" w:rsidRDefault="002F6CFC" w:rsidP="001C6257">
            <w:pPr>
              <w:rPr>
                <w:b/>
                <w:bCs/>
                <w:u w:val="single"/>
              </w:rPr>
            </w:pPr>
          </w:p>
        </w:tc>
      </w:tr>
      <w:tr w:rsidR="002F6CFC" w14:paraId="7C59B885" w14:textId="77777777" w:rsidTr="0068137F">
        <w:tc>
          <w:tcPr>
            <w:tcW w:w="6204" w:type="dxa"/>
          </w:tcPr>
          <w:p w14:paraId="2EC3A311" w14:textId="5E69FCEF" w:rsidR="002F6CFC" w:rsidRDefault="00060990" w:rsidP="001C6257">
            <w:pPr>
              <w:rPr>
                <w:bCs/>
              </w:rPr>
            </w:pPr>
            <w:r>
              <w:rPr>
                <w:bCs/>
              </w:rPr>
              <w:t>How to don PPE equipment</w:t>
            </w:r>
          </w:p>
        </w:tc>
        <w:tc>
          <w:tcPr>
            <w:tcW w:w="3032" w:type="dxa"/>
          </w:tcPr>
          <w:p w14:paraId="22539A78" w14:textId="77777777" w:rsidR="002F6CFC" w:rsidRDefault="002F6CFC" w:rsidP="001C6257">
            <w:pPr>
              <w:rPr>
                <w:b/>
                <w:bCs/>
                <w:u w:val="single"/>
              </w:rPr>
            </w:pPr>
          </w:p>
        </w:tc>
      </w:tr>
      <w:tr w:rsidR="002F6CFC" w14:paraId="6BEA6049" w14:textId="77777777" w:rsidTr="0068137F">
        <w:tc>
          <w:tcPr>
            <w:tcW w:w="6204" w:type="dxa"/>
          </w:tcPr>
          <w:p w14:paraId="1908B8BC" w14:textId="127DF542" w:rsidR="002F6CFC" w:rsidRDefault="00060990" w:rsidP="001C6257">
            <w:pPr>
              <w:rPr>
                <w:bCs/>
              </w:rPr>
            </w:pPr>
            <w:r>
              <w:rPr>
                <w:bCs/>
              </w:rPr>
              <w:t>How to perform endotracheal  suctioning, both open &amp; closed</w:t>
            </w:r>
            <w:r w:rsidR="002F6CFC">
              <w:rPr>
                <w:bCs/>
              </w:rPr>
              <w:t xml:space="preserve"> </w:t>
            </w:r>
          </w:p>
        </w:tc>
        <w:tc>
          <w:tcPr>
            <w:tcW w:w="3032" w:type="dxa"/>
          </w:tcPr>
          <w:p w14:paraId="7EA3C5DB" w14:textId="77777777" w:rsidR="002F6CFC" w:rsidRDefault="002F6CFC" w:rsidP="001C6257">
            <w:pPr>
              <w:rPr>
                <w:b/>
                <w:bCs/>
                <w:u w:val="single"/>
              </w:rPr>
            </w:pPr>
          </w:p>
        </w:tc>
      </w:tr>
      <w:tr w:rsidR="002F6CFC" w14:paraId="2CCF0A97" w14:textId="77777777" w:rsidTr="0068137F">
        <w:tc>
          <w:tcPr>
            <w:tcW w:w="6204" w:type="dxa"/>
          </w:tcPr>
          <w:p w14:paraId="197CC8C8" w14:textId="1CC811B1" w:rsidR="002F6CFC" w:rsidRDefault="00060990" w:rsidP="001C6257">
            <w:pPr>
              <w:rPr>
                <w:bCs/>
              </w:rPr>
            </w:pPr>
            <w:r>
              <w:rPr>
                <w:bCs/>
              </w:rPr>
              <w:t>How to take an ABG; How to use the Blood Gas Analyser</w:t>
            </w:r>
          </w:p>
        </w:tc>
        <w:tc>
          <w:tcPr>
            <w:tcW w:w="3032" w:type="dxa"/>
          </w:tcPr>
          <w:p w14:paraId="632F68A9" w14:textId="77777777" w:rsidR="002F6CFC" w:rsidRDefault="002F6CFC" w:rsidP="001C6257">
            <w:pPr>
              <w:rPr>
                <w:b/>
                <w:bCs/>
                <w:u w:val="single"/>
              </w:rPr>
            </w:pPr>
          </w:p>
        </w:tc>
      </w:tr>
      <w:tr w:rsidR="00060990" w14:paraId="4CA9CAC6" w14:textId="77777777" w:rsidTr="0068137F">
        <w:tc>
          <w:tcPr>
            <w:tcW w:w="6204" w:type="dxa"/>
          </w:tcPr>
          <w:p w14:paraId="3CA761F0" w14:textId="28D4ED77" w:rsidR="00060990" w:rsidRDefault="00060990" w:rsidP="001C6257">
            <w:pPr>
              <w:rPr>
                <w:bCs/>
              </w:rPr>
            </w:pPr>
            <w:r>
              <w:rPr>
                <w:bCs/>
              </w:rPr>
              <w:t>How to zero the Arterial line and CVP line transducer</w:t>
            </w:r>
          </w:p>
        </w:tc>
        <w:tc>
          <w:tcPr>
            <w:tcW w:w="3032" w:type="dxa"/>
          </w:tcPr>
          <w:p w14:paraId="7C65137E" w14:textId="77777777" w:rsidR="00060990" w:rsidRDefault="00060990" w:rsidP="001C6257">
            <w:pPr>
              <w:rPr>
                <w:b/>
                <w:bCs/>
                <w:u w:val="single"/>
              </w:rPr>
            </w:pPr>
          </w:p>
        </w:tc>
      </w:tr>
      <w:tr w:rsidR="00060990" w14:paraId="0FED0F47" w14:textId="77777777" w:rsidTr="0068137F">
        <w:tc>
          <w:tcPr>
            <w:tcW w:w="6204" w:type="dxa"/>
          </w:tcPr>
          <w:p w14:paraId="356E79DC" w14:textId="53282BFF" w:rsidR="00060990" w:rsidRDefault="00060990" w:rsidP="001C6257">
            <w:pPr>
              <w:rPr>
                <w:bCs/>
              </w:rPr>
            </w:pPr>
            <w:r>
              <w:rPr>
                <w:bCs/>
              </w:rPr>
              <w:t>How to check infusion pumps, check labelled infusion lines, how to increase or decrease infusion rates</w:t>
            </w:r>
          </w:p>
        </w:tc>
        <w:tc>
          <w:tcPr>
            <w:tcW w:w="3032" w:type="dxa"/>
          </w:tcPr>
          <w:p w14:paraId="6A45B992" w14:textId="77777777" w:rsidR="00060990" w:rsidRDefault="00060990" w:rsidP="001C6257">
            <w:pPr>
              <w:rPr>
                <w:b/>
                <w:bCs/>
                <w:u w:val="single"/>
              </w:rPr>
            </w:pPr>
          </w:p>
        </w:tc>
      </w:tr>
      <w:tr w:rsidR="00060990" w14:paraId="6080F981" w14:textId="77777777" w:rsidTr="0068137F">
        <w:tc>
          <w:tcPr>
            <w:tcW w:w="6204" w:type="dxa"/>
          </w:tcPr>
          <w:p w14:paraId="766DE5F7" w14:textId="36880645" w:rsidR="00060990" w:rsidRDefault="00060990" w:rsidP="00060990">
            <w:pPr>
              <w:rPr>
                <w:bCs/>
              </w:rPr>
            </w:pPr>
            <w:r w:rsidRPr="00060990">
              <w:rPr>
                <w:bCs/>
              </w:rPr>
              <w:t>How to prepare intravenous inf</w:t>
            </w:r>
            <w:r>
              <w:rPr>
                <w:bCs/>
              </w:rPr>
              <w:t xml:space="preserve">usions.; particularly inotropes; </w:t>
            </w:r>
            <w:r w:rsidRPr="00060990">
              <w:rPr>
                <w:bCs/>
              </w:rPr>
              <w:t>How the double pumping process works on your unit</w:t>
            </w:r>
          </w:p>
        </w:tc>
        <w:tc>
          <w:tcPr>
            <w:tcW w:w="3032" w:type="dxa"/>
          </w:tcPr>
          <w:p w14:paraId="711C29EA" w14:textId="77777777" w:rsidR="00060990" w:rsidRDefault="00060990" w:rsidP="001C6257">
            <w:pPr>
              <w:rPr>
                <w:b/>
                <w:bCs/>
                <w:u w:val="single"/>
              </w:rPr>
            </w:pPr>
          </w:p>
        </w:tc>
      </w:tr>
      <w:tr w:rsidR="00A456BA" w14:paraId="43B59BE1" w14:textId="77777777" w:rsidTr="0068137F">
        <w:tc>
          <w:tcPr>
            <w:tcW w:w="6204" w:type="dxa"/>
          </w:tcPr>
          <w:p w14:paraId="0D9565A2" w14:textId="083010A1" w:rsidR="00A456BA" w:rsidRPr="00060990" w:rsidRDefault="00A456BA" w:rsidP="00060990">
            <w:pPr>
              <w:rPr>
                <w:bCs/>
              </w:rPr>
            </w:pPr>
            <w:r w:rsidRPr="00A456BA">
              <w:rPr>
                <w:bCs/>
              </w:rPr>
              <w:t xml:space="preserve">Your role as a team member when performing  a safe and effective patient </w:t>
            </w:r>
            <w:proofErr w:type="spellStart"/>
            <w:r w:rsidRPr="00A456BA">
              <w:rPr>
                <w:bCs/>
              </w:rPr>
              <w:t>proning</w:t>
            </w:r>
            <w:proofErr w:type="spellEnd"/>
            <w:r w:rsidRPr="00A456BA">
              <w:rPr>
                <w:bCs/>
              </w:rPr>
              <w:t xml:space="preserve"> procedure (as per specific unit guideline)</w:t>
            </w:r>
          </w:p>
        </w:tc>
        <w:tc>
          <w:tcPr>
            <w:tcW w:w="3032" w:type="dxa"/>
          </w:tcPr>
          <w:p w14:paraId="37689F57" w14:textId="77777777" w:rsidR="00A456BA" w:rsidRDefault="00A456BA" w:rsidP="001C6257">
            <w:pPr>
              <w:rPr>
                <w:b/>
                <w:bCs/>
                <w:u w:val="single"/>
              </w:rPr>
            </w:pPr>
          </w:p>
        </w:tc>
      </w:tr>
      <w:tr w:rsidR="00060990" w14:paraId="3BD521F7" w14:textId="77777777" w:rsidTr="0068137F">
        <w:tc>
          <w:tcPr>
            <w:tcW w:w="6204" w:type="dxa"/>
          </w:tcPr>
          <w:p w14:paraId="259C4186" w14:textId="2685C9D6" w:rsidR="00060990" w:rsidRPr="00060990" w:rsidRDefault="00060990" w:rsidP="00060990">
            <w:pPr>
              <w:rPr>
                <w:bCs/>
              </w:rPr>
            </w:pPr>
            <w:r>
              <w:rPr>
                <w:bCs/>
              </w:rPr>
              <w:t>How to assess the critically ill patient  for pain, sedation and delirium</w:t>
            </w:r>
          </w:p>
        </w:tc>
        <w:tc>
          <w:tcPr>
            <w:tcW w:w="3032" w:type="dxa"/>
          </w:tcPr>
          <w:p w14:paraId="768A89CB" w14:textId="77777777" w:rsidR="00060990" w:rsidRDefault="00060990" w:rsidP="001C6257">
            <w:pPr>
              <w:rPr>
                <w:b/>
                <w:bCs/>
                <w:u w:val="single"/>
              </w:rPr>
            </w:pPr>
          </w:p>
        </w:tc>
      </w:tr>
      <w:tr w:rsidR="00060990" w14:paraId="2A517BF8" w14:textId="77777777" w:rsidTr="0068137F">
        <w:tc>
          <w:tcPr>
            <w:tcW w:w="6204" w:type="dxa"/>
          </w:tcPr>
          <w:p w14:paraId="2375AA50" w14:textId="66DA7225" w:rsidR="00060990" w:rsidRDefault="00060990" w:rsidP="00060990">
            <w:pPr>
              <w:rPr>
                <w:bCs/>
              </w:rPr>
            </w:pPr>
            <w:r w:rsidRPr="00060990">
              <w:rPr>
                <w:bCs/>
              </w:rPr>
              <w:t>Cardiac arrest related to COVID</w:t>
            </w:r>
            <w:r w:rsidRPr="00060990">
              <w:rPr>
                <w:bCs/>
              </w:rPr>
              <w:tab/>
            </w:r>
          </w:p>
        </w:tc>
        <w:tc>
          <w:tcPr>
            <w:tcW w:w="3032" w:type="dxa"/>
          </w:tcPr>
          <w:p w14:paraId="74137A8D" w14:textId="77777777" w:rsidR="00060990" w:rsidRDefault="00060990" w:rsidP="001C6257">
            <w:pPr>
              <w:rPr>
                <w:b/>
                <w:bCs/>
                <w:u w:val="single"/>
              </w:rPr>
            </w:pPr>
          </w:p>
        </w:tc>
      </w:tr>
      <w:tr w:rsidR="007F3ED9" w14:paraId="24873C0B" w14:textId="77777777" w:rsidTr="0068137F">
        <w:tc>
          <w:tcPr>
            <w:tcW w:w="6204" w:type="dxa"/>
          </w:tcPr>
          <w:p w14:paraId="3B876216" w14:textId="73173EB8" w:rsidR="007F3ED9" w:rsidRPr="00060990" w:rsidRDefault="007F3ED9" w:rsidP="00060990">
            <w:pPr>
              <w:rPr>
                <w:bCs/>
              </w:rPr>
            </w:pPr>
            <w:r>
              <w:rPr>
                <w:bCs/>
              </w:rPr>
              <w:t>Location of Staff roster</w:t>
            </w:r>
          </w:p>
        </w:tc>
        <w:tc>
          <w:tcPr>
            <w:tcW w:w="3032" w:type="dxa"/>
          </w:tcPr>
          <w:p w14:paraId="53CAC227" w14:textId="77777777" w:rsidR="007F3ED9" w:rsidRDefault="007F3ED9" w:rsidP="001C6257">
            <w:pPr>
              <w:rPr>
                <w:b/>
                <w:bCs/>
                <w:u w:val="single"/>
              </w:rPr>
            </w:pPr>
          </w:p>
        </w:tc>
      </w:tr>
      <w:tr w:rsidR="007F3ED9" w14:paraId="6C76E5B2" w14:textId="77777777" w:rsidTr="0068137F">
        <w:tc>
          <w:tcPr>
            <w:tcW w:w="6204" w:type="dxa"/>
          </w:tcPr>
          <w:p w14:paraId="111AF32B" w14:textId="2856CC7C" w:rsidR="007F3ED9" w:rsidRDefault="007F3ED9" w:rsidP="00060990">
            <w:pPr>
              <w:rPr>
                <w:bCs/>
              </w:rPr>
            </w:pPr>
            <w:r>
              <w:rPr>
                <w:bCs/>
              </w:rPr>
              <w:t>Please add other unit specific skills training here</w:t>
            </w:r>
          </w:p>
        </w:tc>
        <w:tc>
          <w:tcPr>
            <w:tcW w:w="3032" w:type="dxa"/>
          </w:tcPr>
          <w:p w14:paraId="51EF82B9" w14:textId="77777777" w:rsidR="007F3ED9" w:rsidRDefault="007F3ED9" w:rsidP="001C6257">
            <w:pPr>
              <w:rPr>
                <w:b/>
                <w:bCs/>
                <w:u w:val="single"/>
              </w:rPr>
            </w:pPr>
          </w:p>
        </w:tc>
      </w:tr>
      <w:tr w:rsidR="007F3ED9" w14:paraId="158E989B" w14:textId="77777777" w:rsidTr="0068137F">
        <w:tc>
          <w:tcPr>
            <w:tcW w:w="6204" w:type="dxa"/>
          </w:tcPr>
          <w:p w14:paraId="344CBBC9" w14:textId="77777777" w:rsidR="007F3ED9" w:rsidRDefault="007F3ED9" w:rsidP="00060990">
            <w:pPr>
              <w:rPr>
                <w:bCs/>
              </w:rPr>
            </w:pPr>
          </w:p>
        </w:tc>
        <w:tc>
          <w:tcPr>
            <w:tcW w:w="3032" w:type="dxa"/>
          </w:tcPr>
          <w:p w14:paraId="7ECCE588" w14:textId="77777777" w:rsidR="007F3ED9" w:rsidRDefault="007F3ED9" w:rsidP="001C6257">
            <w:pPr>
              <w:rPr>
                <w:b/>
                <w:bCs/>
                <w:u w:val="single"/>
              </w:rPr>
            </w:pPr>
          </w:p>
        </w:tc>
      </w:tr>
      <w:tr w:rsidR="007F3ED9" w14:paraId="6EA1FF4F" w14:textId="77777777" w:rsidTr="0068137F">
        <w:tc>
          <w:tcPr>
            <w:tcW w:w="6204" w:type="dxa"/>
          </w:tcPr>
          <w:p w14:paraId="413372C2" w14:textId="77777777" w:rsidR="007F3ED9" w:rsidRDefault="007F3ED9" w:rsidP="00060990">
            <w:pPr>
              <w:rPr>
                <w:bCs/>
              </w:rPr>
            </w:pPr>
          </w:p>
        </w:tc>
        <w:tc>
          <w:tcPr>
            <w:tcW w:w="3032" w:type="dxa"/>
          </w:tcPr>
          <w:p w14:paraId="6DC661C7" w14:textId="77777777" w:rsidR="007F3ED9" w:rsidRDefault="007F3ED9" w:rsidP="001C6257">
            <w:pPr>
              <w:rPr>
                <w:b/>
                <w:bCs/>
                <w:u w:val="single"/>
              </w:rPr>
            </w:pPr>
          </w:p>
        </w:tc>
      </w:tr>
    </w:tbl>
    <w:p w14:paraId="296F4EE7" w14:textId="77777777" w:rsidR="00CE7D05" w:rsidRDefault="00CE7D05" w:rsidP="009A343C">
      <w:pPr>
        <w:rPr>
          <w:b/>
          <w:sz w:val="24"/>
          <w:szCs w:val="24"/>
        </w:rPr>
      </w:pPr>
    </w:p>
    <w:p w14:paraId="13A9F47B" w14:textId="598B4687" w:rsidR="007F3ED9" w:rsidRPr="007F3ED9" w:rsidRDefault="007F3ED9" w:rsidP="004C35A0">
      <w:pPr>
        <w:spacing w:after="0"/>
        <w:jc w:val="center"/>
        <w:rPr>
          <w:b/>
          <w:sz w:val="24"/>
          <w:szCs w:val="24"/>
          <w:u w:val="single"/>
        </w:rPr>
      </w:pPr>
      <w:bookmarkStart w:id="0" w:name="_Toc298941061"/>
      <w:r w:rsidRPr="007F3ED9">
        <w:rPr>
          <w:b/>
          <w:sz w:val="24"/>
          <w:szCs w:val="24"/>
          <w:u w:val="single"/>
        </w:rPr>
        <w:lastRenderedPageBreak/>
        <w:t>Your preceptor/support nurse will orientate you to the location of the following</w:t>
      </w:r>
    </w:p>
    <w:p w14:paraId="702B48DF" w14:textId="4F1D93BE" w:rsidR="004D380C" w:rsidRPr="000F6BDA" w:rsidRDefault="007F3ED9" w:rsidP="004C35A0">
      <w:pPr>
        <w:spacing w:after="0"/>
        <w:jc w:val="center"/>
        <w:rPr>
          <w:sz w:val="24"/>
          <w:szCs w:val="24"/>
          <w:u w:val="single"/>
        </w:rPr>
      </w:pPr>
      <w:r w:rsidRPr="007F3ED9">
        <w:rPr>
          <w:b/>
          <w:bCs/>
          <w:sz w:val="24"/>
          <w:szCs w:val="24"/>
          <w:u w:val="single"/>
        </w:rPr>
        <w:t>Remember to orientate yourself daily to these</w:t>
      </w:r>
    </w:p>
    <w:p w14:paraId="3B56AEBF" w14:textId="77777777" w:rsidR="00F23B0B" w:rsidRDefault="00F23B0B" w:rsidP="008E1F26">
      <w:pPr>
        <w:spacing w:after="0"/>
        <w:rPr>
          <w:sz w:val="24"/>
          <w:szCs w:val="24"/>
        </w:rPr>
      </w:pPr>
    </w:p>
    <w:p w14:paraId="4092F8D8" w14:textId="77777777" w:rsidR="004C35A0" w:rsidRDefault="001614C3" w:rsidP="004C35A0">
      <w:pPr>
        <w:pStyle w:val="ListParagraph"/>
        <w:numPr>
          <w:ilvl w:val="0"/>
          <w:numId w:val="56"/>
        </w:numPr>
        <w:spacing w:after="0"/>
        <w:rPr>
          <w:sz w:val="24"/>
          <w:szCs w:val="24"/>
        </w:rPr>
      </w:pPr>
      <w:r w:rsidRPr="004C35A0">
        <w:rPr>
          <w:sz w:val="24"/>
          <w:szCs w:val="24"/>
        </w:rPr>
        <w:t>Crash Trolley</w:t>
      </w:r>
      <w:r w:rsidRPr="004C35A0">
        <w:rPr>
          <w:sz w:val="24"/>
          <w:szCs w:val="24"/>
        </w:rPr>
        <w:tab/>
      </w:r>
    </w:p>
    <w:p w14:paraId="3CB9ACAD" w14:textId="616143CB" w:rsidR="004C35A0" w:rsidRPr="004C35A0" w:rsidRDefault="001614C3" w:rsidP="004C35A0">
      <w:pPr>
        <w:pStyle w:val="ListParagraph"/>
        <w:spacing w:after="0"/>
        <w:rPr>
          <w:sz w:val="24"/>
          <w:szCs w:val="24"/>
        </w:rPr>
      </w:pPr>
      <w:r w:rsidRPr="004C35A0">
        <w:rPr>
          <w:sz w:val="24"/>
          <w:szCs w:val="24"/>
        </w:rPr>
        <w:tab/>
      </w:r>
    </w:p>
    <w:p w14:paraId="4E59D7A3" w14:textId="77777777" w:rsidR="004C35A0" w:rsidRPr="004C35A0" w:rsidRDefault="001614C3" w:rsidP="004C35A0">
      <w:pPr>
        <w:pStyle w:val="ListParagraph"/>
        <w:numPr>
          <w:ilvl w:val="0"/>
          <w:numId w:val="56"/>
        </w:numPr>
        <w:spacing w:after="0"/>
        <w:rPr>
          <w:sz w:val="24"/>
          <w:szCs w:val="24"/>
        </w:rPr>
      </w:pPr>
      <w:r w:rsidRPr="004C35A0">
        <w:rPr>
          <w:sz w:val="24"/>
          <w:szCs w:val="24"/>
        </w:rPr>
        <w:t>Arteri</w:t>
      </w:r>
      <w:r w:rsidR="007F3ED9" w:rsidRPr="004C35A0">
        <w:rPr>
          <w:sz w:val="24"/>
          <w:szCs w:val="24"/>
        </w:rPr>
        <w:t>al Blood Gas Machine</w:t>
      </w:r>
      <w:r w:rsidR="007F3ED9" w:rsidRPr="004C35A0">
        <w:rPr>
          <w:sz w:val="24"/>
          <w:szCs w:val="24"/>
        </w:rPr>
        <w:tab/>
      </w:r>
      <w:r w:rsidR="007F3ED9" w:rsidRPr="004C35A0">
        <w:rPr>
          <w:sz w:val="24"/>
          <w:szCs w:val="24"/>
        </w:rPr>
        <w:tab/>
      </w:r>
      <w:r w:rsidR="00F23B0B" w:rsidRPr="004C35A0">
        <w:rPr>
          <w:sz w:val="24"/>
          <w:szCs w:val="24"/>
        </w:rPr>
        <w:tab/>
      </w:r>
    </w:p>
    <w:p w14:paraId="2988DA2A" w14:textId="77777777" w:rsidR="004C35A0" w:rsidRDefault="004C35A0" w:rsidP="004C35A0">
      <w:pPr>
        <w:pStyle w:val="ListParagraph"/>
        <w:spacing w:after="0"/>
        <w:rPr>
          <w:sz w:val="24"/>
          <w:szCs w:val="24"/>
        </w:rPr>
      </w:pPr>
    </w:p>
    <w:p w14:paraId="1F60C071" w14:textId="67B2613A" w:rsidR="001614C3" w:rsidRDefault="007F3ED9" w:rsidP="004C35A0">
      <w:pPr>
        <w:pStyle w:val="ListParagraph"/>
        <w:numPr>
          <w:ilvl w:val="0"/>
          <w:numId w:val="56"/>
        </w:numPr>
        <w:spacing w:after="0"/>
        <w:rPr>
          <w:sz w:val="24"/>
          <w:szCs w:val="24"/>
        </w:rPr>
      </w:pPr>
      <w:r w:rsidRPr="004C35A0">
        <w:rPr>
          <w:sz w:val="24"/>
          <w:szCs w:val="24"/>
        </w:rPr>
        <w:t>Store Room</w:t>
      </w:r>
    </w:p>
    <w:p w14:paraId="6B72ADF7" w14:textId="77777777" w:rsidR="004C35A0" w:rsidRPr="004C35A0" w:rsidRDefault="004C35A0" w:rsidP="004C35A0">
      <w:pPr>
        <w:pStyle w:val="ListParagraph"/>
        <w:spacing w:after="0"/>
        <w:rPr>
          <w:sz w:val="24"/>
          <w:szCs w:val="24"/>
        </w:rPr>
      </w:pPr>
    </w:p>
    <w:p w14:paraId="4148E62E" w14:textId="77777777" w:rsidR="004C35A0" w:rsidRPr="004C35A0" w:rsidRDefault="001614C3" w:rsidP="004C35A0">
      <w:pPr>
        <w:pStyle w:val="ListParagraph"/>
        <w:numPr>
          <w:ilvl w:val="0"/>
          <w:numId w:val="56"/>
        </w:numPr>
        <w:spacing w:after="0"/>
        <w:rPr>
          <w:sz w:val="24"/>
          <w:szCs w:val="24"/>
        </w:rPr>
      </w:pPr>
      <w:r w:rsidRPr="004C35A0">
        <w:rPr>
          <w:sz w:val="24"/>
          <w:szCs w:val="24"/>
        </w:rPr>
        <w:t>PPE trolley</w:t>
      </w:r>
      <w:r w:rsidRPr="004C35A0">
        <w:rPr>
          <w:sz w:val="24"/>
          <w:szCs w:val="24"/>
        </w:rPr>
        <w:tab/>
      </w:r>
      <w:r w:rsidRPr="004C35A0">
        <w:rPr>
          <w:sz w:val="24"/>
          <w:szCs w:val="24"/>
        </w:rPr>
        <w:tab/>
      </w:r>
    </w:p>
    <w:p w14:paraId="0226336F" w14:textId="77777777" w:rsidR="004C35A0" w:rsidRDefault="004C35A0" w:rsidP="004C35A0">
      <w:pPr>
        <w:pStyle w:val="ListParagraph"/>
        <w:spacing w:after="0"/>
        <w:rPr>
          <w:sz w:val="24"/>
          <w:szCs w:val="24"/>
        </w:rPr>
      </w:pPr>
    </w:p>
    <w:p w14:paraId="318EE7DC" w14:textId="5E40BD11" w:rsidR="001614C3" w:rsidRPr="004C35A0" w:rsidRDefault="001614C3" w:rsidP="004C35A0">
      <w:pPr>
        <w:pStyle w:val="ListParagraph"/>
        <w:numPr>
          <w:ilvl w:val="0"/>
          <w:numId w:val="56"/>
        </w:numPr>
        <w:spacing w:after="0"/>
        <w:rPr>
          <w:sz w:val="24"/>
          <w:szCs w:val="24"/>
        </w:rPr>
      </w:pPr>
      <w:r w:rsidRPr="004C35A0">
        <w:rPr>
          <w:sz w:val="24"/>
          <w:szCs w:val="24"/>
        </w:rPr>
        <w:t>IV Medication</w:t>
      </w:r>
      <w:r w:rsidRPr="004C35A0">
        <w:rPr>
          <w:sz w:val="24"/>
          <w:szCs w:val="24"/>
        </w:rPr>
        <w:tab/>
      </w:r>
      <w:r w:rsidR="007F3ED9" w:rsidRPr="004C35A0">
        <w:rPr>
          <w:sz w:val="24"/>
          <w:szCs w:val="24"/>
        </w:rPr>
        <w:t>and dilution/ concentrations</w:t>
      </w:r>
      <w:r w:rsidR="007F3ED9" w:rsidRPr="004C35A0">
        <w:rPr>
          <w:sz w:val="24"/>
          <w:szCs w:val="24"/>
        </w:rPr>
        <w:tab/>
      </w:r>
      <w:r w:rsidRPr="004C35A0">
        <w:rPr>
          <w:sz w:val="24"/>
          <w:szCs w:val="24"/>
        </w:rPr>
        <w:tab/>
      </w:r>
      <w:r w:rsidRPr="004C35A0">
        <w:rPr>
          <w:sz w:val="24"/>
          <w:szCs w:val="24"/>
        </w:rPr>
        <w:tab/>
      </w:r>
      <w:r w:rsidRPr="004C35A0">
        <w:rPr>
          <w:sz w:val="24"/>
          <w:szCs w:val="24"/>
        </w:rPr>
        <w:tab/>
      </w:r>
    </w:p>
    <w:p w14:paraId="0E8FE951" w14:textId="77777777" w:rsidR="004C35A0" w:rsidRDefault="004C35A0" w:rsidP="004C35A0">
      <w:pPr>
        <w:pStyle w:val="ListParagraph"/>
        <w:spacing w:after="0"/>
        <w:rPr>
          <w:sz w:val="24"/>
          <w:szCs w:val="24"/>
        </w:rPr>
      </w:pPr>
    </w:p>
    <w:p w14:paraId="74A223FE" w14:textId="77777777" w:rsidR="004C35A0" w:rsidRPr="004C35A0" w:rsidRDefault="001614C3" w:rsidP="004C35A0">
      <w:pPr>
        <w:pStyle w:val="ListParagraph"/>
        <w:numPr>
          <w:ilvl w:val="0"/>
          <w:numId w:val="56"/>
        </w:numPr>
        <w:spacing w:after="0"/>
        <w:rPr>
          <w:sz w:val="24"/>
          <w:szCs w:val="24"/>
        </w:rPr>
      </w:pPr>
      <w:r w:rsidRPr="004C35A0">
        <w:rPr>
          <w:sz w:val="24"/>
          <w:szCs w:val="24"/>
        </w:rPr>
        <w:t>Dialysis Machines</w:t>
      </w:r>
      <w:r w:rsidR="007F3ED9" w:rsidRPr="004C35A0">
        <w:rPr>
          <w:sz w:val="24"/>
          <w:szCs w:val="24"/>
        </w:rPr>
        <w:t xml:space="preserve"> &amp; Equipment</w:t>
      </w:r>
      <w:r w:rsidR="007F3ED9" w:rsidRPr="004C35A0">
        <w:rPr>
          <w:sz w:val="24"/>
          <w:szCs w:val="24"/>
        </w:rPr>
        <w:tab/>
      </w:r>
      <w:r w:rsidRPr="004C35A0">
        <w:rPr>
          <w:sz w:val="24"/>
          <w:szCs w:val="24"/>
        </w:rPr>
        <w:tab/>
      </w:r>
      <w:r w:rsidRPr="004C35A0">
        <w:rPr>
          <w:sz w:val="24"/>
          <w:szCs w:val="24"/>
        </w:rPr>
        <w:tab/>
      </w:r>
      <w:r w:rsidR="00916FBC" w:rsidRPr="004C35A0">
        <w:rPr>
          <w:sz w:val="24"/>
          <w:szCs w:val="24"/>
        </w:rPr>
        <w:tab/>
      </w:r>
      <w:r w:rsidR="00F23B0B" w:rsidRPr="004C35A0">
        <w:rPr>
          <w:sz w:val="24"/>
          <w:szCs w:val="24"/>
        </w:rPr>
        <w:tab/>
      </w:r>
    </w:p>
    <w:p w14:paraId="41F6808D" w14:textId="77777777" w:rsidR="004C35A0" w:rsidRDefault="004C35A0" w:rsidP="004C35A0">
      <w:pPr>
        <w:pStyle w:val="ListParagraph"/>
        <w:spacing w:after="0"/>
        <w:rPr>
          <w:sz w:val="24"/>
          <w:szCs w:val="24"/>
        </w:rPr>
      </w:pPr>
    </w:p>
    <w:p w14:paraId="1A72EE1E" w14:textId="0B4BB9EB" w:rsidR="001614C3" w:rsidRPr="004C35A0" w:rsidRDefault="00916FBC" w:rsidP="004C35A0">
      <w:pPr>
        <w:pStyle w:val="ListParagraph"/>
        <w:numPr>
          <w:ilvl w:val="0"/>
          <w:numId w:val="56"/>
        </w:numPr>
        <w:spacing w:after="0"/>
        <w:rPr>
          <w:sz w:val="24"/>
          <w:szCs w:val="24"/>
        </w:rPr>
      </w:pPr>
      <w:r w:rsidRPr="004C35A0">
        <w:rPr>
          <w:sz w:val="24"/>
          <w:szCs w:val="24"/>
        </w:rPr>
        <w:t>Infusion Pumps</w:t>
      </w:r>
      <w:r w:rsidR="001614C3" w:rsidRPr="004C35A0">
        <w:rPr>
          <w:sz w:val="24"/>
          <w:szCs w:val="24"/>
        </w:rPr>
        <w:tab/>
      </w:r>
    </w:p>
    <w:p w14:paraId="28AE6D94" w14:textId="77777777" w:rsidR="004C35A0" w:rsidRDefault="004C35A0" w:rsidP="004C35A0">
      <w:pPr>
        <w:pStyle w:val="ListParagraph"/>
        <w:spacing w:after="0"/>
        <w:rPr>
          <w:sz w:val="24"/>
          <w:szCs w:val="24"/>
        </w:rPr>
      </w:pPr>
    </w:p>
    <w:p w14:paraId="73281C8C" w14:textId="77777777" w:rsidR="004C35A0" w:rsidRPr="004C35A0" w:rsidRDefault="001614C3" w:rsidP="004C35A0">
      <w:pPr>
        <w:pStyle w:val="ListParagraph"/>
        <w:numPr>
          <w:ilvl w:val="0"/>
          <w:numId w:val="56"/>
        </w:numPr>
        <w:spacing w:after="0"/>
        <w:rPr>
          <w:sz w:val="24"/>
          <w:szCs w:val="24"/>
        </w:rPr>
      </w:pPr>
      <w:r w:rsidRPr="004C35A0">
        <w:rPr>
          <w:sz w:val="24"/>
          <w:szCs w:val="24"/>
        </w:rPr>
        <w:t xml:space="preserve">Central Line/ Art Line/ Vas Cath Insertion Trolleys </w:t>
      </w:r>
      <w:r w:rsidR="00067AA0" w:rsidRPr="004C35A0">
        <w:rPr>
          <w:sz w:val="24"/>
          <w:szCs w:val="24"/>
        </w:rPr>
        <w:tab/>
      </w:r>
      <w:r w:rsidR="00067AA0" w:rsidRPr="004C35A0">
        <w:rPr>
          <w:sz w:val="24"/>
          <w:szCs w:val="24"/>
        </w:rPr>
        <w:tab/>
      </w:r>
      <w:r w:rsidR="00F23B0B" w:rsidRPr="004C35A0">
        <w:rPr>
          <w:sz w:val="24"/>
          <w:szCs w:val="24"/>
        </w:rPr>
        <w:tab/>
      </w:r>
    </w:p>
    <w:p w14:paraId="46AE7DC3" w14:textId="77777777" w:rsidR="004C35A0" w:rsidRDefault="004C35A0" w:rsidP="004C35A0">
      <w:pPr>
        <w:pStyle w:val="ListParagraph"/>
        <w:spacing w:after="0"/>
        <w:rPr>
          <w:sz w:val="24"/>
          <w:szCs w:val="24"/>
        </w:rPr>
      </w:pPr>
    </w:p>
    <w:p w14:paraId="2A871BF5" w14:textId="64DC1F31" w:rsidR="001614C3" w:rsidRPr="004C35A0" w:rsidRDefault="00067AA0" w:rsidP="004C35A0">
      <w:pPr>
        <w:pStyle w:val="ListParagraph"/>
        <w:numPr>
          <w:ilvl w:val="0"/>
          <w:numId w:val="56"/>
        </w:numPr>
        <w:spacing w:after="0"/>
        <w:rPr>
          <w:sz w:val="24"/>
          <w:szCs w:val="24"/>
        </w:rPr>
      </w:pPr>
      <w:r w:rsidRPr="004C35A0">
        <w:rPr>
          <w:sz w:val="24"/>
          <w:szCs w:val="24"/>
        </w:rPr>
        <w:t>Transport Trolley</w:t>
      </w:r>
    </w:p>
    <w:p w14:paraId="2F1B881E" w14:textId="77777777" w:rsidR="004C35A0" w:rsidRDefault="004C35A0" w:rsidP="004C35A0">
      <w:pPr>
        <w:pStyle w:val="ListParagraph"/>
        <w:spacing w:after="0"/>
        <w:rPr>
          <w:sz w:val="24"/>
          <w:szCs w:val="24"/>
        </w:rPr>
      </w:pPr>
    </w:p>
    <w:p w14:paraId="6BA59036" w14:textId="77777777" w:rsidR="004C35A0" w:rsidRPr="004C35A0" w:rsidRDefault="00E33AB6" w:rsidP="004C35A0">
      <w:pPr>
        <w:pStyle w:val="ListParagraph"/>
        <w:numPr>
          <w:ilvl w:val="0"/>
          <w:numId w:val="56"/>
        </w:numPr>
        <w:spacing w:after="0"/>
        <w:rPr>
          <w:sz w:val="24"/>
          <w:szCs w:val="24"/>
        </w:rPr>
      </w:pPr>
      <w:proofErr w:type="spellStart"/>
      <w:r w:rsidRPr="004C35A0">
        <w:rPr>
          <w:sz w:val="24"/>
          <w:szCs w:val="24"/>
        </w:rPr>
        <w:t>Catherisation</w:t>
      </w:r>
      <w:proofErr w:type="spellEnd"/>
      <w:r w:rsidRPr="004C35A0">
        <w:rPr>
          <w:sz w:val="24"/>
          <w:szCs w:val="24"/>
        </w:rPr>
        <w:t xml:space="preserve"> Trolley</w:t>
      </w:r>
      <w:r w:rsidR="008E1F26" w:rsidRPr="004C35A0">
        <w:rPr>
          <w:sz w:val="24"/>
          <w:szCs w:val="24"/>
        </w:rPr>
        <w:tab/>
      </w:r>
      <w:r w:rsidR="007F3ED9" w:rsidRPr="004C35A0">
        <w:rPr>
          <w:sz w:val="24"/>
          <w:szCs w:val="24"/>
        </w:rPr>
        <w:tab/>
      </w:r>
    </w:p>
    <w:p w14:paraId="4E41BE6A" w14:textId="77777777" w:rsidR="004C35A0" w:rsidRDefault="004C35A0" w:rsidP="004C35A0">
      <w:pPr>
        <w:pStyle w:val="ListParagraph"/>
        <w:spacing w:after="0"/>
        <w:rPr>
          <w:sz w:val="24"/>
          <w:szCs w:val="24"/>
        </w:rPr>
      </w:pPr>
    </w:p>
    <w:p w14:paraId="52ABF7B0" w14:textId="499A59A8" w:rsidR="007F3ED9" w:rsidRPr="004C35A0" w:rsidRDefault="007F3ED9" w:rsidP="004C35A0">
      <w:pPr>
        <w:pStyle w:val="ListParagraph"/>
        <w:numPr>
          <w:ilvl w:val="0"/>
          <w:numId w:val="56"/>
        </w:numPr>
        <w:spacing w:after="0"/>
        <w:rPr>
          <w:sz w:val="24"/>
          <w:szCs w:val="24"/>
        </w:rPr>
      </w:pPr>
      <w:r w:rsidRPr="004C35A0">
        <w:rPr>
          <w:sz w:val="24"/>
          <w:szCs w:val="24"/>
        </w:rPr>
        <w:t>Intubation Trolley (Emergency/ Difficult airway)</w:t>
      </w:r>
    </w:p>
    <w:p w14:paraId="5DC372DC" w14:textId="0F7D3D79" w:rsidR="001614C3" w:rsidRDefault="001614C3" w:rsidP="006E03DF">
      <w:pPr>
        <w:spacing w:after="0"/>
        <w:rPr>
          <w:sz w:val="24"/>
          <w:szCs w:val="24"/>
          <w:u w:val="single"/>
        </w:rPr>
      </w:pPr>
    </w:p>
    <w:p w14:paraId="62729760" w14:textId="77777777" w:rsidR="008E1F26" w:rsidRDefault="008E1F26" w:rsidP="008E1F26">
      <w:pPr>
        <w:jc w:val="center"/>
        <w:rPr>
          <w:rFonts w:eastAsia="Calibri" w:cs="Calibri"/>
          <w:b/>
          <w:sz w:val="24"/>
          <w:szCs w:val="24"/>
          <w:u w:val="single"/>
        </w:rPr>
      </w:pPr>
    </w:p>
    <w:p w14:paraId="1FB6CCA6" w14:textId="77777777" w:rsidR="007F3ED9" w:rsidRDefault="007F3ED9" w:rsidP="008E1F26">
      <w:pPr>
        <w:jc w:val="center"/>
        <w:rPr>
          <w:rFonts w:eastAsia="Calibri" w:cs="Calibri"/>
          <w:b/>
          <w:sz w:val="24"/>
          <w:szCs w:val="24"/>
          <w:u w:val="single"/>
        </w:rPr>
      </w:pPr>
    </w:p>
    <w:p w14:paraId="42D5C9EE" w14:textId="77777777" w:rsidR="007F3ED9" w:rsidRDefault="007F3ED9" w:rsidP="008E1F26">
      <w:pPr>
        <w:jc w:val="center"/>
        <w:rPr>
          <w:rFonts w:eastAsia="Calibri" w:cs="Calibri"/>
          <w:b/>
          <w:sz w:val="24"/>
          <w:szCs w:val="24"/>
          <w:u w:val="single"/>
        </w:rPr>
      </w:pPr>
    </w:p>
    <w:p w14:paraId="1EB09032" w14:textId="77777777" w:rsidR="007F3ED9" w:rsidRDefault="007F3ED9" w:rsidP="008E1F26">
      <w:pPr>
        <w:jc w:val="center"/>
        <w:rPr>
          <w:rFonts w:eastAsia="Calibri" w:cs="Calibri"/>
          <w:b/>
          <w:sz w:val="24"/>
          <w:szCs w:val="24"/>
          <w:u w:val="single"/>
        </w:rPr>
      </w:pPr>
    </w:p>
    <w:p w14:paraId="769894BE" w14:textId="77777777" w:rsidR="007F3ED9" w:rsidRDefault="007F3ED9" w:rsidP="008E1F26">
      <w:pPr>
        <w:jc w:val="center"/>
        <w:rPr>
          <w:rFonts w:eastAsia="Calibri" w:cs="Calibri"/>
          <w:b/>
          <w:sz w:val="24"/>
          <w:szCs w:val="24"/>
          <w:u w:val="single"/>
        </w:rPr>
      </w:pPr>
    </w:p>
    <w:p w14:paraId="568F4145" w14:textId="77777777" w:rsidR="007F3ED9" w:rsidRDefault="007F3ED9" w:rsidP="008E1F26">
      <w:pPr>
        <w:jc w:val="center"/>
        <w:rPr>
          <w:rFonts w:eastAsia="Calibri" w:cs="Calibri"/>
          <w:b/>
          <w:sz w:val="24"/>
          <w:szCs w:val="24"/>
          <w:u w:val="single"/>
        </w:rPr>
      </w:pPr>
    </w:p>
    <w:p w14:paraId="50C7E4D5" w14:textId="77777777" w:rsidR="007F3ED9" w:rsidRDefault="007F3ED9" w:rsidP="008E1F26">
      <w:pPr>
        <w:jc w:val="center"/>
        <w:rPr>
          <w:rFonts w:eastAsia="Calibri" w:cs="Calibri"/>
          <w:b/>
          <w:sz w:val="24"/>
          <w:szCs w:val="24"/>
          <w:u w:val="single"/>
        </w:rPr>
      </w:pPr>
    </w:p>
    <w:p w14:paraId="1FA2A762" w14:textId="77777777" w:rsidR="007F3ED9" w:rsidRDefault="007F3ED9" w:rsidP="008E1F26">
      <w:pPr>
        <w:jc w:val="center"/>
        <w:rPr>
          <w:rFonts w:eastAsia="Calibri" w:cs="Calibri"/>
          <w:b/>
          <w:sz w:val="24"/>
          <w:szCs w:val="24"/>
          <w:u w:val="single"/>
        </w:rPr>
      </w:pPr>
    </w:p>
    <w:p w14:paraId="3DFC1293" w14:textId="77777777" w:rsidR="007F3ED9" w:rsidRDefault="007F3ED9" w:rsidP="008E1F26">
      <w:pPr>
        <w:jc w:val="center"/>
        <w:rPr>
          <w:rFonts w:eastAsia="Calibri" w:cs="Calibri"/>
          <w:b/>
          <w:sz w:val="24"/>
          <w:szCs w:val="24"/>
          <w:u w:val="single"/>
        </w:rPr>
      </w:pPr>
    </w:p>
    <w:p w14:paraId="4B32C857" w14:textId="77777777" w:rsidR="004C35A0" w:rsidRDefault="004C35A0" w:rsidP="004C35A0">
      <w:pPr>
        <w:rPr>
          <w:rFonts w:eastAsia="Calibri" w:cs="Calibri"/>
          <w:b/>
          <w:sz w:val="24"/>
          <w:szCs w:val="24"/>
          <w:u w:val="single"/>
        </w:rPr>
      </w:pPr>
    </w:p>
    <w:p w14:paraId="7C1E5536" w14:textId="77777777" w:rsidR="008A5C61" w:rsidRPr="008E1F26" w:rsidRDefault="008A5C61" w:rsidP="004C35A0">
      <w:pPr>
        <w:jc w:val="center"/>
        <w:rPr>
          <w:rFonts w:eastAsia="Calibri" w:cs="Calibri"/>
          <w:b/>
          <w:sz w:val="24"/>
          <w:szCs w:val="24"/>
          <w:u w:val="single"/>
        </w:rPr>
      </w:pPr>
      <w:r w:rsidRPr="008E1F26">
        <w:rPr>
          <w:rFonts w:eastAsia="Calibri" w:cs="Calibri"/>
          <w:b/>
          <w:sz w:val="24"/>
          <w:szCs w:val="24"/>
          <w:u w:val="single"/>
        </w:rPr>
        <w:lastRenderedPageBreak/>
        <w:t xml:space="preserve">Escalation and emergency plan for </w:t>
      </w:r>
      <w:proofErr w:type="spellStart"/>
      <w:r w:rsidRPr="008E1F26">
        <w:rPr>
          <w:rFonts w:eastAsia="Calibri" w:cs="Calibri"/>
          <w:b/>
          <w:sz w:val="24"/>
          <w:szCs w:val="24"/>
          <w:u w:val="single"/>
        </w:rPr>
        <w:t>Covid</w:t>
      </w:r>
      <w:proofErr w:type="spellEnd"/>
      <w:r w:rsidRPr="008E1F26">
        <w:rPr>
          <w:rFonts w:eastAsia="Calibri" w:cs="Calibri"/>
          <w:b/>
          <w:sz w:val="24"/>
          <w:szCs w:val="24"/>
          <w:u w:val="single"/>
        </w:rPr>
        <w:t xml:space="preserve"> 19</w:t>
      </w:r>
    </w:p>
    <w:p w14:paraId="318B93F9" w14:textId="0003CF12" w:rsidR="004012B7" w:rsidRPr="008E1F26" w:rsidRDefault="007F3ED9" w:rsidP="00F23B0B">
      <w:pPr>
        <w:spacing w:after="0"/>
        <w:rPr>
          <w:rFonts w:eastAsia="Calibri" w:cs="Calibri"/>
          <w:sz w:val="24"/>
          <w:szCs w:val="24"/>
        </w:rPr>
      </w:pPr>
      <w:r w:rsidRPr="00187127">
        <w:rPr>
          <w:rFonts w:eastAsia="Calibri" w:cs="Calibri"/>
          <w:sz w:val="24"/>
          <w:szCs w:val="24"/>
        </w:rPr>
        <w:t>These are some of the general activities that you may be required to do. There will alwa</w:t>
      </w:r>
      <w:r w:rsidR="00A456BA">
        <w:rPr>
          <w:rFonts w:eastAsia="Calibri" w:cs="Calibri"/>
          <w:sz w:val="24"/>
          <w:szCs w:val="24"/>
        </w:rPr>
        <w:t xml:space="preserve">ys be an ICU staff nurse </w:t>
      </w:r>
      <w:r w:rsidRPr="00187127">
        <w:rPr>
          <w:rFonts w:eastAsia="Calibri" w:cs="Calibri"/>
          <w:sz w:val="24"/>
          <w:szCs w:val="24"/>
        </w:rPr>
        <w:t>to support and advise you</w:t>
      </w:r>
      <w:r>
        <w:rPr>
          <w:rFonts w:eastAsia="Calibri" w:cs="Calibri"/>
          <w:sz w:val="24"/>
          <w:szCs w:val="24"/>
        </w:rPr>
        <w:t>.</w:t>
      </w:r>
    </w:p>
    <w:p w14:paraId="32B7F4C6" w14:textId="7589FEA5" w:rsidR="008A5C61" w:rsidRPr="008E1F26" w:rsidRDefault="008E1F26" w:rsidP="00F23B0B">
      <w:pPr>
        <w:spacing w:after="0"/>
        <w:rPr>
          <w:rFonts w:eastAsia="Calibri" w:cs="Calibri"/>
          <w:sz w:val="24"/>
          <w:szCs w:val="24"/>
        </w:rPr>
      </w:pPr>
      <w:r>
        <w:rPr>
          <w:rFonts w:eastAsia="Calibri" w:cs="Calibri"/>
          <w:sz w:val="24"/>
          <w:szCs w:val="24"/>
        </w:rPr>
        <w:t>We would ask that you</w:t>
      </w:r>
      <w:r w:rsidR="008A5C61" w:rsidRPr="008E1F26">
        <w:rPr>
          <w:rFonts w:eastAsia="Calibri" w:cs="Calibri"/>
          <w:sz w:val="24"/>
          <w:szCs w:val="24"/>
        </w:rPr>
        <w:t xml:space="preserve"> become familiar with the following tasks to act as runners initially as support for ICU staff under their direct supervision</w:t>
      </w:r>
      <w:r w:rsidR="007F3ED9">
        <w:rPr>
          <w:rFonts w:eastAsia="Calibri" w:cs="Calibri"/>
          <w:sz w:val="24"/>
          <w:szCs w:val="24"/>
        </w:rPr>
        <w:t xml:space="preserve"> </w:t>
      </w:r>
    </w:p>
    <w:p w14:paraId="3F9502D7" w14:textId="77777777" w:rsidR="00DD39C2" w:rsidRPr="00DD39C2" w:rsidRDefault="008A5C61" w:rsidP="00DD39C2">
      <w:pPr>
        <w:pStyle w:val="ListParagraph"/>
        <w:numPr>
          <w:ilvl w:val="0"/>
          <w:numId w:val="39"/>
        </w:numPr>
        <w:rPr>
          <w:rFonts w:cs="Calibri"/>
          <w:sz w:val="24"/>
          <w:szCs w:val="24"/>
        </w:rPr>
      </w:pPr>
      <w:r w:rsidRPr="00DD39C2">
        <w:rPr>
          <w:rFonts w:cs="Calibri"/>
          <w:sz w:val="24"/>
          <w:szCs w:val="24"/>
        </w:rPr>
        <w:t xml:space="preserve">Bed Space </w:t>
      </w:r>
      <w:r w:rsidR="007F3ED9" w:rsidRPr="00DD39C2">
        <w:rPr>
          <w:rFonts w:cs="Calibri"/>
          <w:sz w:val="24"/>
          <w:szCs w:val="24"/>
        </w:rPr>
        <w:t xml:space="preserve">safety checks e.g. Check: O2 flow meters; suction; </w:t>
      </w:r>
      <w:proofErr w:type="spellStart"/>
      <w:r w:rsidR="007F3ED9" w:rsidRPr="00DD39C2">
        <w:rPr>
          <w:rFonts w:cs="Calibri"/>
          <w:sz w:val="24"/>
          <w:szCs w:val="24"/>
        </w:rPr>
        <w:t>Ambu</w:t>
      </w:r>
      <w:proofErr w:type="spellEnd"/>
      <w:r w:rsidR="007F3ED9" w:rsidRPr="00DD39C2">
        <w:rPr>
          <w:rFonts w:cs="Calibri"/>
          <w:sz w:val="24"/>
          <w:szCs w:val="24"/>
        </w:rPr>
        <w:t>-bag; C-Circuits; Humidified O2;</w:t>
      </w:r>
      <w:r w:rsidR="00DD39C2" w:rsidRPr="00DD39C2">
        <w:rPr>
          <w:rFonts w:cs="Calibri"/>
          <w:sz w:val="24"/>
          <w:szCs w:val="24"/>
        </w:rPr>
        <w:t xml:space="preserve"> Oral –pharyngeal airway present.</w:t>
      </w:r>
    </w:p>
    <w:p w14:paraId="3C88B3E0" w14:textId="1B0DB0F6" w:rsidR="001A3F00" w:rsidRPr="00DD39C2" w:rsidRDefault="007F3ED9" w:rsidP="001A3F00">
      <w:pPr>
        <w:pStyle w:val="ListParagraph"/>
        <w:numPr>
          <w:ilvl w:val="0"/>
          <w:numId w:val="39"/>
        </w:numPr>
        <w:spacing w:after="0"/>
        <w:rPr>
          <w:rFonts w:cs="Calibri"/>
          <w:sz w:val="24"/>
          <w:szCs w:val="24"/>
        </w:rPr>
      </w:pPr>
      <w:r w:rsidRPr="00DD39C2">
        <w:rPr>
          <w:rFonts w:cs="Calibri"/>
          <w:sz w:val="24"/>
          <w:szCs w:val="24"/>
          <w:lang w:val="en-IE"/>
        </w:rPr>
        <w:t>Patient comfort measure: for example, assisti</w:t>
      </w:r>
      <w:r w:rsidR="00DD39C2" w:rsidRPr="00DD39C2">
        <w:rPr>
          <w:rFonts w:cs="Calibri"/>
          <w:sz w:val="24"/>
          <w:szCs w:val="24"/>
          <w:lang w:val="en-IE"/>
        </w:rPr>
        <w:t xml:space="preserve">ng with patient repositioning, </w:t>
      </w:r>
      <w:r w:rsidRPr="00DD39C2">
        <w:rPr>
          <w:rFonts w:cs="Calibri"/>
          <w:sz w:val="24"/>
          <w:szCs w:val="24"/>
          <w:lang w:val="en-IE"/>
        </w:rPr>
        <w:t>hygiene needs, such as helping with a bed bath, a</w:t>
      </w:r>
      <w:r w:rsidR="00DD39C2" w:rsidRPr="00DD39C2">
        <w:rPr>
          <w:rFonts w:cs="Calibri"/>
          <w:sz w:val="24"/>
          <w:szCs w:val="24"/>
          <w:lang w:val="en-IE"/>
        </w:rPr>
        <w:t xml:space="preserve">nd bed sheet change as required. </w:t>
      </w:r>
      <w:r w:rsidR="00DD39C2" w:rsidRPr="00DD39C2">
        <w:rPr>
          <w:rFonts w:cs="Calibri"/>
          <w:sz w:val="24"/>
          <w:szCs w:val="24"/>
        </w:rPr>
        <w:t>Pressure area assessment on every turn; m</w:t>
      </w:r>
      <w:r w:rsidR="008A5C61" w:rsidRPr="00DD39C2">
        <w:rPr>
          <w:rFonts w:cs="Calibri"/>
          <w:sz w:val="24"/>
          <w:szCs w:val="24"/>
        </w:rPr>
        <w:t xml:space="preserve">outh care / eye </w:t>
      </w:r>
      <w:r w:rsidR="001A3F00" w:rsidRPr="00DD39C2">
        <w:rPr>
          <w:rFonts w:cs="Calibri"/>
          <w:sz w:val="24"/>
          <w:szCs w:val="24"/>
        </w:rPr>
        <w:t>care 4hrly;</w:t>
      </w:r>
      <w:r w:rsidR="008A5C61" w:rsidRPr="00DD39C2">
        <w:rPr>
          <w:rFonts w:cs="Calibri"/>
          <w:sz w:val="24"/>
          <w:szCs w:val="24"/>
        </w:rPr>
        <w:t xml:space="preserve"> </w:t>
      </w:r>
      <w:r w:rsidR="008E1F26" w:rsidRPr="00DD39C2">
        <w:rPr>
          <w:rFonts w:cs="Calibri"/>
          <w:sz w:val="24"/>
          <w:szCs w:val="24"/>
        </w:rPr>
        <w:t>A</w:t>
      </w:r>
      <w:r w:rsidR="008A5C61" w:rsidRPr="00DD39C2">
        <w:rPr>
          <w:rFonts w:cs="Calibri"/>
          <w:sz w:val="24"/>
          <w:szCs w:val="24"/>
        </w:rPr>
        <w:t xml:space="preserve">ssess mouth </w:t>
      </w:r>
      <w:r w:rsidR="008E1F26" w:rsidRPr="00DD39C2">
        <w:rPr>
          <w:rFonts w:cs="Calibri"/>
          <w:sz w:val="24"/>
          <w:szCs w:val="24"/>
        </w:rPr>
        <w:t>for pressure from ties and ETT</w:t>
      </w:r>
      <w:r w:rsidR="001A3F00" w:rsidRPr="00DD39C2">
        <w:rPr>
          <w:rFonts w:cs="Calibri"/>
          <w:sz w:val="24"/>
          <w:szCs w:val="24"/>
        </w:rPr>
        <w:t>.</w:t>
      </w:r>
    </w:p>
    <w:p w14:paraId="5C90F438" w14:textId="77777777" w:rsidR="00DD39C2" w:rsidRDefault="001A3F00" w:rsidP="00DD39C2">
      <w:pPr>
        <w:pStyle w:val="ListParagraph"/>
        <w:numPr>
          <w:ilvl w:val="0"/>
          <w:numId w:val="39"/>
        </w:numPr>
        <w:rPr>
          <w:rFonts w:cs="Calibri"/>
          <w:sz w:val="24"/>
          <w:szCs w:val="24"/>
        </w:rPr>
      </w:pPr>
      <w:r w:rsidRPr="00DD39C2">
        <w:rPr>
          <w:rFonts w:cs="Calibri"/>
          <w:sz w:val="24"/>
          <w:szCs w:val="24"/>
        </w:rPr>
        <w:t>(</w:t>
      </w:r>
      <w:r w:rsidR="008E1F26" w:rsidRPr="00DD39C2">
        <w:rPr>
          <w:rFonts w:cs="Calibri"/>
          <w:sz w:val="24"/>
          <w:szCs w:val="24"/>
        </w:rPr>
        <w:t xml:space="preserve">Closed) </w:t>
      </w:r>
      <w:r w:rsidR="008A5C61" w:rsidRPr="00DD39C2">
        <w:rPr>
          <w:rFonts w:cs="Calibri"/>
          <w:sz w:val="24"/>
          <w:szCs w:val="24"/>
        </w:rPr>
        <w:t>Suctioning of patient via ETT as required. Education will be given</w:t>
      </w:r>
    </w:p>
    <w:p w14:paraId="69D8348A" w14:textId="77777777" w:rsidR="00DD39C2" w:rsidRDefault="008A5C61" w:rsidP="00C343FF">
      <w:pPr>
        <w:pStyle w:val="ListParagraph"/>
        <w:numPr>
          <w:ilvl w:val="0"/>
          <w:numId w:val="39"/>
        </w:numPr>
        <w:rPr>
          <w:rFonts w:cs="Calibri"/>
          <w:sz w:val="24"/>
          <w:szCs w:val="24"/>
        </w:rPr>
      </w:pPr>
      <w:proofErr w:type="spellStart"/>
      <w:r w:rsidRPr="00DD39C2">
        <w:rPr>
          <w:rFonts w:cs="Calibri"/>
          <w:sz w:val="24"/>
          <w:szCs w:val="24"/>
        </w:rPr>
        <w:t>Proning</w:t>
      </w:r>
      <w:proofErr w:type="spellEnd"/>
      <w:r w:rsidRPr="00DD39C2">
        <w:rPr>
          <w:rFonts w:cs="Calibri"/>
          <w:sz w:val="24"/>
          <w:szCs w:val="24"/>
        </w:rPr>
        <w:t xml:space="preserve"> </w:t>
      </w:r>
      <w:r w:rsidR="00DD39C2" w:rsidRPr="00DD39C2">
        <w:rPr>
          <w:rFonts w:cs="Calibri"/>
          <w:sz w:val="24"/>
          <w:szCs w:val="24"/>
        </w:rPr>
        <w:t>procedure</w:t>
      </w:r>
      <w:r w:rsidRPr="00DD39C2">
        <w:rPr>
          <w:rFonts w:cs="Calibri"/>
          <w:sz w:val="24"/>
          <w:szCs w:val="24"/>
        </w:rPr>
        <w:t xml:space="preserve">. </w:t>
      </w:r>
    </w:p>
    <w:p w14:paraId="355F3494" w14:textId="77777777" w:rsidR="00DD39C2" w:rsidRDefault="008A5C61" w:rsidP="00C343FF">
      <w:pPr>
        <w:pStyle w:val="ListParagraph"/>
        <w:numPr>
          <w:ilvl w:val="0"/>
          <w:numId w:val="39"/>
        </w:numPr>
        <w:rPr>
          <w:rFonts w:cs="Calibri"/>
          <w:sz w:val="24"/>
          <w:szCs w:val="24"/>
        </w:rPr>
      </w:pPr>
      <w:r w:rsidRPr="00DD39C2">
        <w:rPr>
          <w:rFonts w:cs="Calibri"/>
          <w:sz w:val="24"/>
          <w:szCs w:val="24"/>
        </w:rPr>
        <w:t>Turning patients, 4hr</w:t>
      </w:r>
      <w:r w:rsidR="001A3F00" w:rsidRPr="00DD39C2">
        <w:rPr>
          <w:rFonts w:cs="Calibri"/>
          <w:sz w:val="24"/>
          <w:szCs w:val="24"/>
        </w:rPr>
        <w:t>ly standard for all ICU pts. I</w:t>
      </w:r>
      <w:r w:rsidRPr="00DD39C2">
        <w:rPr>
          <w:rFonts w:cs="Calibri"/>
          <w:sz w:val="24"/>
          <w:szCs w:val="24"/>
        </w:rPr>
        <w:t>ncrease frequency if required dictated by pts skin integrity, pts not to be nursed flat</w:t>
      </w:r>
      <w:r w:rsidR="001A3F00" w:rsidRPr="00DD39C2">
        <w:rPr>
          <w:rFonts w:cs="Calibri"/>
          <w:sz w:val="24"/>
          <w:szCs w:val="24"/>
        </w:rPr>
        <w:t>;</w:t>
      </w:r>
      <w:r w:rsidRPr="00DD39C2">
        <w:rPr>
          <w:rFonts w:cs="Calibri"/>
          <w:sz w:val="24"/>
          <w:szCs w:val="24"/>
        </w:rPr>
        <w:t xml:space="preserve"> sit up at least 30° h</w:t>
      </w:r>
      <w:r w:rsidR="008E1F26" w:rsidRPr="00DD39C2">
        <w:rPr>
          <w:rFonts w:cs="Calibri"/>
          <w:sz w:val="24"/>
          <w:szCs w:val="24"/>
        </w:rPr>
        <w:t>ead or if possible can tolerate</w:t>
      </w:r>
      <w:r w:rsidRPr="00DD39C2">
        <w:rPr>
          <w:rFonts w:cs="Calibri"/>
          <w:sz w:val="24"/>
          <w:szCs w:val="24"/>
        </w:rPr>
        <w:t xml:space="preserve"> higher)</w:t>
      </w:r>
    </w:p>
    <w:p w14:paraId="56ACF1AC" w14:textId="77777777" w:rsidR="00DD39C2" w:rsidRDefault="008A5C61" w:rsidP="00C343FF">
      <w:pPr>
        <w:pStyle w:val="ListParagraph"/>
        <w:numPr>
          <w:ilvl w:val="0"/>
          <w:numId w:val="39"/>
        </w:numPr>
        <w:rPr>
          <w:rFonts w:cs="Calibri"/>
          <w:sz w:val="24"/>
          <w:szCs w:val="24"/>
        </w:rPr>
      </w:pPr>
      <w:r w:rsidRPr="00DD39C2">
        <w:rPr>
          <w:rFonts w:cs="Calibri"/>
          <w:sz w:val="24"/>
          <w:szCs w:val="24"/>
        </w:rPr>
        <w:t xml:space="preserve">Assisting line insertion i.e. Arterial / CVL (transducer lines changed </w:t>
      </w:r>
      <w:r w:rsidR="00A539B6" w:rsidRPr="00DD39C2">
        <w:rPr>
          <w:rFonts w:cs="Calibri"/>
          <w:sz w:val="24"/>
          <w:szCs w:val="24"/>
        </w:rPr>
        <w:t>as per local guidelines</w:t>
      </w:r>
      <w:r w:rsidRPr="00DD39C2">
        <w:rPr>
          <w:rFonts w:cs="Calibri"/>
          <w:sz w:val="24"/>
          <w:szCs w:val="24"/>
        </w:rPr>
        <w:t xml:space="preserve">) </w:t>
      </w:r>
    </w:p>
    <w:p w14:paraId="254C4057" w14:textId="77777777" w:rsidR="00DD39C2" w:rsidRDefault="008A5C61" w:rsidP="00C343FF">
      <w:pPr>
        <w:pStyle w:val="ListParagraph"/>
        <w:numPr>
          <w:ilvl w:val="0"/>
          <w:numId w:val="39"/>
        </w:numPr>
        <w:rPr>
          <w:rFonts w:cs="Calibri"/>
          <w:sz w:val="24"/>
          <w:szCs w:val="24"/>
        </w:rPr>
      </w:pPr>
      <w:r w:rsidRPr="00DD39C2">
        <w:rPr>
          <w:rFonts w:cs="Calibri"/>
          <w:sz w:val="24"/>
          <w:szCs w:val="24"/>
        </w:rPr>
        <w:t xml:space="preserve">Taking bloods from Arterial line ABG/FBC </w:t>
      </w:r>
      <w:proofErr w:type="spellStart"/>
      <w:r w:rsidRPr="00DD39C2">
        <w:rPr>
          <w:rFonts w:cs="Calibri"/>
          <w:sz w:val="24"/>
          <w:szCs w:val="24"/>
        </w:rPr>
        <w:t>etc</w:t>
      </w:r>
      <w:proofErr w:type="spellEnd"/>
      <w:r w:rsidRPr="00DD39C2">
        <w:rPr>
          <w:rFonts w:cs="Calibri"/>
          <w:sz w:val="24"/>
          <w:szCs w:val="24"/>
        </w:rPr>
        <w:t>… ICU nurse will inform staff of when bloods to be taken</w:t>
      </w:r>
    </w:p>
    <w:p w14:paraId="61FFB92B" w14:textId="77777777" w:rsidR="00DD39C2" w:rsidRDefault="008A5C61" w:rsidP="00C343FF">
      <w:pPr>
        <w:pStyle w:val="ListParagraph"/>
        <w:numPr>
          <w:ilvl w:val="0"/>
          <w:numId w:val="39"/>
        </w:numPr>
        <w:rPr>
          <w:rFonts w:cs="Calibri"/>
          <w:sz w:val="24"/>
          <w:szCs w:val="24"/>
        </w:rPr>
      </w:pPr>
      <w:r w:rsidRPr="00DD39C2">
        <w:rPr>
          <w:rFonts w:cs="Calibri"/>
          <w:sz w:val="24"/>
          <w:szCs w:val="24"/>
        </w:rPr>
        <w:t xml:space="preserve">Recording </w:t>
      </w:r>
      <w:r w:rsidR="00DD39C2" w:rsidRPr="00DD39C2">
        <w:rPr>
          <w:rFonts w:cs="Calibri"/>
          <w:sz w:val="24"/>
          <w:szCs w:val="24"/>
        </w:rPr>
        <w:t>vital signs and fluid input &amp; output</w:t>
      </w:r>
    </w:p>
    <w:p w14:paraId="29E1F4EA" w14:textId="77777777" w:rsidR="00820D26" w:rsidRDefault="00DD39C2" w:rsidP="00C343FF">
      <w:pPr>
        <w:pStyle w:val="ListParagraph"/>
        <w:numPr>
          <w:ilvl w:val="0"/>
          <w:numId w:val="39"/>
        </w:numPr>
        <w:rPr>
          <w:rFonts w:cs="Calibri"/>
          <w:sz w:val="24"/>
          <w:szCs w:val="24"/>
        </w:rPr>
      </w:pPr>
      <w:r w:rsidRPr="00820D26">
        <w:rPr>
          <w:rFonts w:cs="Calibri"/>
          <w:sz w:val="24"/>
          <w:szCs w:val="24"/>
        </w:rPr>
        <w:t xml:space="preserve">Monitor and alert ICU staff to any patient concerns such as: </w:t>
      </w:r>
      <w:r w:rsidR="008A5C61" w:rsidRPr="00820D26">
        <w:rPr>
          <w:rFonts w:cs="Calibri"/>
          <w:sz w:val="24"/>
          <w:szCs w:val="24"/>
        </w:rPr>
        <w:t xml:space="preserve"> </w:t>
      </w:r>
      <w:r w:rsidR="00820D26" w:rsidRPr="00820D26">
        <w:rPr>
          <w:rFonts w:cs="Calibri"/>
          <w:sz w:val="24"/>
          <w:szCs w:val="24"/>
        </w:rPr>
        <w:t xml:space="preserve">signs of deterioration in </w:t>
      </w:r>
      <w:r w:rsidR="008A5C61" w:rsidRPr="00820D26">
        <w:rPr>
          <w:rFonts w:cs="Calibri"/>
          <w:sz w:val="24"/>
          <w:szCs w:val="24"/>
        </w:rPr>
        <w:t xml:space="preserve">BP/ HR/ </w:t>
      </w:r>
      <w:proofErr w:type="spellStart"/>
      <w:r w:rsidR="008A5C61" w:rsidRPr="00820D26">
        <w:rPr>
          <w:rFonts w:cs="Calibri"/>
          <w:sz w:val="24"/>
          <w:szCs w:val="24"/>
        </w:rPr>
        <w:t>Sats</w:t>
      </w:r>
      <w:proofErr w:type="spellEnd"/>
      <w:r w:rsidR="00820D26" w:rsidRPr="00820D26">
        <w:rPr>
          <w:rFonts w:cs="Calibri"/>
          <w:sz w:val="24"/>
          <w:szCs w:val="24"/>
        </w:rPr>
        <w:t xml:space="preserve"> </w:t>
      </w:r>
      <w:r w:rsidR="008A5C61" w:rsidRPr="00820D26">
        <w:rPr>
          <w:rFonts w:cs="Calibri"/>
          <w:sz w:val="24"/>
          <w:szCs w:val="24"/>
        </w:rPr>
        <w:t>/urinary output (minimum urinary output of 0.5ml/kg/hr)</w:t>
      </w:r>
      <w:r w:rsidR="00820D26" w:rsidRPr="00820D26">
        <w:rPr>
          <w:rFonts w:cs="Calibri"/>
          <w:sz w:val="24"/>
          <w:szCs w:val="24"/>
        </w:rPr>
        <w:t>;</w:t>
      </w:r>
      <w:r w:rsidR="008A5C61" w:rsidRPr="00820D26">
        <w:rPr>
          <w:rFonts w:cs="Calibri"/>
          <w:sz w:val="24"/>
          <w:szCs w:val="24"/>
        </w:rPr>
        <w:t xml:space="preserve"> </w:t>
      </w:r>
      <w:r w:rsidR="00820D26" w:rsidRPr="00820D26">
        <w:rPr>
          <w:rFonts w:cs="Calibri"/>
          <w:sz w:val="24"/>
          <w:szCs w:val="24"/>
        </w:rPr>
        <w:t>Ventilator/ Infusion pump alerts</w:t>
      </w:r>
    </w:p>
    <w:p w14:paraId="4B9985C4" w14:textId="77777777" w:rsidR="00820D26" w:rsidRDefault="00820D26" w:rsidP="00C343FF">
      <w:pPr>
        <w:pStyle w:val="ListParagraph"/>
        <w:numPr>
          <w:ilvl w:val="0"/>
          <w:numId w:val="39"/>
        </w:numPr>
        <w:rPr>
          <w:rFonts w:cs="Calibri"/>
          <w:sz w:val="24"/>
          <w:szCs w:val="24"/>
        </w:rPr>
      </w:pPr>
      <w:r w:rsidRPr="00820D26">
        <w:rPr>
          <w:rFonts w:cs="Calibri"/>
          <w:sz w:val="24"/>
          <w:szCs w:val="24"/>
        </w:rPr>
        <w:t>Closely m</w:t>
      </w:r>
      <w:r w:rsidR="008E1F26" w:rsidRPr="00820D26">
        <w:rPr>
          <w:rFonts w:cs="Calibri"/>
          <w:sz w:val="24"/>
          <w:szCs w:val="24"/>
        </w:rPr>
        <w:t>onitor</w:t>
      </w:r>
      <w:r w:rsidR="008A5C61" w:rsidRPr="00820D26">
        <w:rPr>
          <w:rFonts w:cs="Calibri"/>
          <w:sz w:val="24"/>
          <w:szCs w:val="24"/>
        </w:rPr>
        <w:t xml:space="preserve"> pts </w:t>
      </w:r>
      <w:r w:rsidRPr="00820D26">
        <w:rPr>
          <w:rFonts w:cs="Calibri"/>
          <w:sz w:val="24"/>
          <w:szCs w:val="24"/>
        </w:rPr>
        <w:t>for risk of</w:t>
      </w:r>
      <w:r w:rsidR="008E1F26" w:rsidRPr="00820D26">
        <w:rPr>
          <w:rFonts w:cs="Calibri"/>
          <w:sz w:val="24"/>
          <w:szCs w:val="24"/>
        </w:rPr>
        <w:t xml:space="preserve"> self </w:t>
      </w:r>
      <w:proofErr w:type="spellStart"/>
      <w:r w:rsidR="008E1F26" w:rsidRPr="00820D26">
        <w:rPr>
          <w:rFonts w:cs="Calibri"/>
          <w:sz w:val="24"/>
          <w:szCs w:val="24"/>
        </w:rPr>
        <w:t>extubation</w:t>
      </w:r>
      <w:proofErr w:type="spellEnd"/>
      <w:r w:rsidR="008A5C61" w:rsidRPr="00820D26">
        <w:rPr>
          <w:rFonts w:cs="Calibri"/>
          <w:sz w:val="24"/>
          <w:szCs w:val="24"/>
        </w:rPr>
        <w:t xml:space="preserve"> or</w:t>
      </w:r>
      <w:r w:rsidR="008E1F26" w:rsidRPr="00820D26">
        <w:rPr>
          <w:rFonts w:cs="Calibri"/>
          <w:sz w:val="24"/>
          <w:szCs w:val="24"/>
        </w:rPr>
        <w:t xml:space="preserve"> pull</w:t>
      </w:r>
      <w:r w:rsidRPr="00820D26">
        <w:rPr>
          <w:rFonts w:cs="Calibri"/>
          <w:sz w:val="24"/>
          <w:szCs w:val="24"/>
        </w:rPr>
        <w:t>ing</w:t>
      </w:r>
      <w:r w:rsidR="008E1F26" w:rsidRPr="00820D26">
        <w:rPr>
          <w:rFonts w:cs="Calibri"/>
          <w:sz w:val="24"/>
          <w:szCs w:val="24"/>
        </w:rPr>
        <w:t xml:space="preserve"> out</w:t>
      </w:r>
      <w:r w:rsidR="008A5C61" w:rsidRPr="00820D26">
        <w:rPr>
          <w:rFonts w:cs="Calibri"/>
          <w:sz w:val="24"/>
          <w:szCs w:val="24"/>
        </w:rPr>
        <w:t xml:space="preserve"> lines, sedated patients can wake unexpectedly!!!</w:t>
      </w:r>
    </w:p>
    <w:p w14:paraId="2A703317" w14:textId="77777777" w:rsidR="00820D26" w:rsidRDefault="008A5C61" w:rsidP="00C343FF">
      <w:pPr>
        <w:pStyle w:val="ListParagraph"/>
        <w:numPr>
          <w:ilvl w:val="0"/>
          <w:numId w:val="39"/>
        </w:numPr>
        <w:rPr>
          <w:rFonts w:cs="Calibri"/>
          <w:sz w:val="24"/>
          <w:szCs w:val="24"/>
        </w:rPr>
      </w:pPr>
      <w:r w:rsidRPr="00820D26">
        <w:rPr>
          <w:rFonts w:cs="Calibri"/>
          <w:sz w:val="24"/>
          <w:szCs w:val="24"/>
        </w:rPr>
        <w:t xml:space="preserve">Second checker for IV antibiotics / </w:t>
      </w:r>
      <w:r w:rsidR="008E1F26" w:rsidRPr="00820D26">
        <w:rPr>
          <w:rFonts w:cs="Calibri"/>
          <w:sz w:val="24"/>
          <w:szCs w:val="24"/>
        </w:rPr>
        <w:t xml:space="preserve">infusions </w:t>
      </w:r>
      <w:proofErr w:type="spellStart"/>
      <w:r w:rsidR="008E1F26" w:rsidRPr="00820D26">
        <w:rPr>
          <w:rFonts w:cs="Calibri"/>
          <w:sz w:val="24"/>
          <w:szCs w:val="24"/>
        </w:rPr>
        <w:t>etc</w:t>
      </w:r>
      <w:proofErr w:type="spellEnd"/>
    </w:p>
    <w:p w14:paraId="7E926A3C" w14:textId="77777777" w:rsidR="00820D26" w:rsidRDefault="008A5C61" w:rsidP="00C343FF">
      <w:pPr>
        <w:pStyle w:val="ListParagraph"/>
        <w:numPr>
          <w:ilvl w:val="0"/>
          <w:numId w:val="39"/>
        </w:numPr>
        <w:rPr>
          <w:rFonts w:cs="Calibri"/>
          <w:sz w:val="24"/>
          <w:szCs w:val="24"/>
        </w:rPr>
      </w:pPr>
      <w:r w:rsidRPr="00820D26">
        <w:rPr>
          <w:rFonts w:cs="Calibri"/>
          <w:sz w:val="24"/>
          <w:szCs w:val="24"/>
        </w:rPr>
        <w:t>Draw up required IV Infusion medication</w:t>
      </w:r>
    </w:p>
    <w:p w14:paraId="246D3A1F" w14:textId="77777777" w:rsidR="00820D26" w:rsidRDefault="008A5C61" w:rsidP="00C343FF">
      <w:pPr>
        <w:pStyle w:val="ListParagraph"/>
        <w:numPr>
          <w:ilvl w:val="0"/>
          <w:numId w:val="39"/>
        </w:numPr>
        <w:rPr>
          <w:rFonts w:cs="Calibri"/>
          <w:sz w:val="24"/>
          <w:szCs w:val="24"/>
        </w:rPr>
      </w:pPr>
      <w:r w:rsidRPr="00820D26">
        <w:rPr>
          <w:rFonts w:cs="Calibri"/>
          <w:sz w:val="24"/>
          <w:szCs w:val="24"/>
        </w:rPr>
        <w:t>Administration of blood products/ IV antibiotics/ NG feeding</w:t>
      </w:r>
    </w:p>
    <w:p w14:paraId="72E386C7" w14:textId="0D5B6AE4" w:rsidR="008A5C61" w:rsidRDefault="008A5C61" w:rsidP="00C343FF">
      <w:pPr>
        <w:pStyle w:val="ListParagraph"/>
        <w:numPr>
          <w:ilvl w:val="0"/>
          <w:numId w:val="39"/>
        </w:numPr>
        <w:rPr>
          <w:rFonts w:cs="Calibri"/>
          <w:sz w:val="24"/>
          <w:szCs w:val="24"/>
        </w:rPr>
      </w:pPr>
      <w:r w:rsidRPr="00820D26">
        <w:rPr>
          <w:rFonts w:cs="Calibri"/>
          <w:sz w:val="24"/>
          <w:szCs w:val="24"/>
        </w:rPr>
        <w:t>Changing of infusion syringes if required</w:t>
      </w:r>
    </w:p>
    <w:p w14:paraId="18196178" w14:textId="20BCE447" w:rsidR="00820D26" w:rsidRPr="00820D26" w:rsidRDefault="00820D26" w:rsidP="00C343FF">
      <w:pPr>
        <w:pStyle w:val="ListParagraph"/>
        <w:numPr>
          <w:ilvl w:val="0"/>
          <w:numId w:val="39"/>
        </w:numPr>
        <w:rPr>
          <w:rFonts w:cs="Calibri"/>
          <w:sz w:val="24"/>
          <w:szCs w:val="24"/>
        </w:rPr>
      </w:pPr>
      <w:r>
        <w:rPr>
          <w:rFonts w:cs="Calibri"/>
          <w:sz w:val="24"/>
          <w:szCs w:val="24"/>
        </w:rPr>
        <w:t>Support Patients Family and others</w:t>
      </w:r>
    </w:p>
    <w:p w14:paraId="1DB67ACE" w14:textId="0D92F102" w:rsidR="008A5C61" w:rsidRPr="008E1F26" w:rsidRDefault="008A5C61" w:rsidP="008A5C61">
      <w:pPr>
        <w:rPr>
          <w:rFonts w:eastAsia="Calibri" w:cs="Calibri"/>
          <w:b/>
          <w:sz w:val="24"/>
          <w:szCs w:val="24"/>
          <w:u w:val="single"/>
        </w:rPr>
      </w:pPr>
      <w:r w:rsidRPr="008E1F26">
        <w:rPr>
          <w:rFonts w:eastAsia="Calibri" w:cs="Calibri"/>
          <w:b/>
          <w:sz w:val="24"/>
          <w:szCs w:val="24"/>
          <w:u w:val="single"/>
        </w:rPr>
        <w:t>The care of a critically ill patient is Multi-</w:t>
      </w:r>
      <w:proofErr w:type="gramStart"/>
      <w:r w:rsidRPr="008E1F26">
        <w:rPr>
          <w:rFonts w:eastAsia="Calibri" w:cs="Calibri"/>
          <w:b/>
          <w:sz w:val="24"/>
          <w:szCs w:val="24"/>
          <w:u w:val="single"/>
        </w:rPr>
        <w:t>Disciplinary,</w:t>
      </w:r>
      <w:proofErr w:type="gramEnd"/>
      <w:r w:rsidRPr="008E1F26">
        <w:rPr>
          <w:rFonts w:eastAsia="Calibri" w:cs="Calibri"/>
          <w:b/>
          <w:sz w:val="24"/>
          <w:szCs w:val="24"/>
          <w:u w:val="single"/>
        </w:rPr>
        <w:t xml:space="preserve"> however, it may become a requirement during this pandemic that Critically ill patients are given Nursing care </w:t>
      </w:r>
      <w:r w:rsidR="004C35A0" w:rsidRPr="008E1F26">
        <w:rPr>
          <w:rFonts w:eastAsia="Calibri" w:cs="Calibri"/>
          <w:b/>
          <w:sz w:val="24"/>
          <w:szCs w:val="24"/>
          <w:u w:val="single"/>
        </w:rPr>
        <w:t>within an</w:t>
      </w:r>
      <w:r w:rsidRPr="008E1F26">
        <w:rPr>
          <w:rFonts w:eastAsia="Calibri" w:cs="Calibri"/>
          <w:b/>
          <w:sz w:val="24"/>
          <w:szCs w:val="24"/>
          <w:u w:val="single"/>
        </w:rPr>
        <w:t xml:space="preserve"> Intensive Care Nurse Led Critical Care delivery team. The recommendation for delivery of safe care is a Nurse Patient ratio 1:1. This team might look like and roles might be:</w:t>
      </w:r>
    </w:p>
    <w:p w14:paraId="7C91E3B5" w14:textId="77777777" w:rsidR="008A5C61" w:rsidRPr="008E1F26" w:rsidRDefault="008A5C61" w:rsidP="008A5C61">
      <w:pPr>
        <w:rPr>
          <w:rFonts w:eastAsia="Calibri" w:cs="Calibri"/>
          <w:b/>
          <w:sz w:val="24"/>
          <w:szCs w:val="24"/>
        </w:rPr>
      </w:pPr>
      <w:r w:rsidRPr="008E1F26">
        <w:rPr>
          <w:rFonts w:eastAsia="Calibri" w:cs="Calibri"/>
          <w:b/>
          <w:sz w:val="24"/>
          <w:szCs w:val="24"/>
        </w:rPr>
        <w:t>ICU Nurse leading team</w:t>
      </w:r>
    </w:p>
    <w:p w14:paraId="03D9A3C6" w14:textId="77777777" w:rsidR="008A5C61" w:rsidRPr="008E1F26" w:rsidRDefault="008A5C61" w:rsidP="00C343FF">
      <w:pPr>
        <w:numPr>
          <w:ilvl w:val="0"/>
          <w:numId w:val="40"/>
        </w:numPr>
        <w:contextualSpacing/>
        <w:rPr>
          <w:rFonts w:eastAsia="Calibri" w:cs="Calibri"/>
          <w:sz w:val="24"/>
          <w:szCs w:val="24"/>
        </w:rPr>
      </w:pPr>
      <w:r w:rsidRPr="008E1F26">
        <w:rPr>
          <w:rFonts w:eastAsia="Calibri" w:cs="Calibri"/>
          <w:sz w:val="24"/>
          <w:szCs w:val="24"/>
        </w:rPr>
        <w:t>Will take handover and co-ordinate the daily care of  2 patients with 2 Non ICU Nurses</w:t>
      </w:r>
    </w:p>
    <w:p w14:paraId="4F6C90B6" w14:textId="6E9AB0A2" w:rsidR="008A5C61" w:rsidRPr="008E1F26" w:rsidRDefault="008A5C61" w:rsidP="00C343FF">
      <w:pPr>
        <w:numPr>
          <w:ilvl w:val="0"/>
          <w:numId w:val="40"/>
        </w:numPr>
        <w:contextualSpacing/>
        <w:rPr>
          <w:rFonts w:eastAsia="Calibri" w:cs="Calibri"/>
          <w:sz w:val="24"/>
          <w:szCs w:val="24"/>
        </w:rPr>
      </w:pPr>
      <w:r w:rsidRPr="008E1F26">
        <w:rPr>
          <w:rFonts w:eastAsia="Calibri" w:cs="Calibri"/>
          <w:sz w:val="24"/>
          <w:szCs w:val="24"/>
        </w:rPr>
        <w:lastRenderedPageBreak/>
        <w:t>Do full daily assessment on their patients, alongside their Non ICU Nurse</w:t>
      </w:r>
      <w:r w:rsidR="008E1F26">
        <w:rPr>
          <w:rFonts w:eastAsia="Calibri" w:cs="Calibri"/>
          <w:sz w:val="24"/>
          <w:szCs w:val="24"/>
        </w:rPr>
        <w:t xml:space="preserve"> colleague</w:t>
      </w:r>
    </w:p>
    <w:p w14:paraId="12F86F49" w14:textId="77777777" w:rsidR="008A5C61" w:rsidRPr="008E1F26" w:rsidRDefault="008A5C61" w:rsidP="00C343FF">
      <w:pPr>
        <w:numPr>
          <w:ilvl w:val="0"/>
          <w:numId w:val="40"/>
        </w:numPr>
        <w:contextualSpacing/>
        <w:rPr>
          <w:rFonts w:eastAsia="Calibri" w:cs="Calibri"/>
          <w:sz w:val="24"/>
          <w:szCs w:val="24"/>
        </w:rPr>
      </w:pPr>
      <w:r w:rsidRPr="008E1F26">
        <w:rPr>
          <w:rFonts w:eastAsia="Calibri" w:cs="Calibri"/>
          <w:sz w:val="24"/>
          <w:szCs w:val="24"/>
        </w:rPr>
        <w:t xml:space="preserve">Set all alarm limits for all equipment Monitors/ ventilators/ </w:t>
      </w:r>
      <w:proofErr w:type="spellStart"/>
      <w:r w:rsidRPr="008E1F26">
        <w:rPr>
          <w:rFonts w:eastAsia="Calibri" w:cs="Calibri"/>
          <w:sz w:val="24"/>
          <w:szCs w:val="24"/>
        </w:rPr>
        <w:t>etc</w:t>
      </w:r>
      <w:proofErr w:type="spellEnd"/>
    </w:p>
    <w:p w14:paraId="3F772E96" w14:textId="77777777" w:rsidR="008E1F26" w:rsidRDefault="008E1F26" w:rsidP="008A5C61">
      <w:pPr>
        <w:rPr>
          <w:rFonts w:eastAsia="Calibri" w:cs="Calibri"/>
          <w:b/>
          <w:sz w:val="24"/>
          <w:szCs w:val="24"/>
        </w:rPr>
      </w:pPr>
    </w:p>
    <w:p w14:paraId="5FD1FCD7" w14:textId="77777777" w:rsidR="008A5C61" w:rsidRPr="008E1F26" w:rsidRDefault="008A5C61" w:rsidP="008A5C61">
      <w:pPr>
        <w:rPr>
          <w:rFonts w:eastAsia="Calibri" w:cs="Calibri"/>
          <w:b/>
          <w:sz w:val="24"/>
          <w:szCs w:val="24"/>
        </w:rPr>
      </w:pPr>
      <w:r w:rsidRPr="008E1F26">
        <w:rPr>
          <w:rFonts w:eastAsia="Calibri" w:cs="Calibri"/>
          <w:b/>
          <w:sz w:val="24"/>
          <w:szCs w:val="24"/>
        </w:rPr>
        <w:t>Non ICU Nurse in 1:1 care</w:t>
      </w:r>
    </w:p>
    <w:p w14:paraId="15DD9C39" w14:textId="77777777" w:rsidR="008A5C61" w:rsidRPr="008E1F26" w:rsidRDefault="008A5C61" w:rsidP="00C343FF">
      <w:pPr>
        <w:numPr>
          <w:ilvl w:val="0"/>
          <w:numId w:val="39"/>
        </w:numPr>
        <w:rPr>
          <w:rFonts w:eastAsia="Calibri" w:cs="Calibri"/>
          <w:sz w:val="24"/>
          <w:szCs w:val="24"/>
        </w:rPr>
      </w:pPr>
      <w:r w:rsidRPr="008E1F26">
        <w:rPr>
          <w:rFonts w:eastAsia="Calibri" w:cs="Calibri"/>
          <w:sz w:val="24"/>
          <w:szCs w:val="24"/>
        </w:rPr>
        <w:t xml:space="preserve">Recording observations. Urinary &amp; Drains output, ventilator readings, temps </w:t>
      </w:r>
      <w:proofErr w:type="spellStart"/>
      <w:r w:rsidRPr="008E1F26">
        <w:rPr>
          <w:rFonts w:eastAsia="Calibri" w:cs="Calibri"/>
          <w:sz w:val="24"/>
          <w:szCs w:val="24"/>
        </w:rPr>
        <w:t>etc</w:t>
      </w:r>
      <w:proofErr w:type="spellEnd"/>
    </w:p>
    <w:p w14:paraId="71BF018F" w14:textId="77777777" w:rsidR="008A5C61" w:rsidRPr="008E1F26" w:rsidRDefault="008A5C61" w:rsidP="00C343FF">
      <w:pPr>
        <w:numPr>
          <w:ilvl w:val="0"/>
          <w:numId w:val="39"/>
        </w:numPr>
        <w:rPr>
          <w:rFonts w:eastAsia="Calibri" w:cs="Calibri"/>
          <w:sz w:val="24"/>
          <w:szCs w:val="24"/>
        </w:rPr>
      </w:pPr>
      <w:r w:rsidRPr="008E1F26">
        <w:rPr>
          <w:rFonts w:eastAsia="Calibri" w:cs="Calibri"/>
          <w:sz w:val="24"/>
          <w:szCs w:val="24"/>
        </w:rPr>
        <w:t xml:space="preserve">Be our eyes and ears for alarms, alert ICU staff to falling BP/ HR/ </w:t>
      </w:r>
      <w:proofErr w:type="spellStart"/>
      <w:r w:rsidRPr="008E1F26">
        <w:rPr>
          <w:rFonts w:eastAsia="Calibri" w:cs="Calibri"/>
          <w:sz w:val="24"/>
          <w:szCs w:val="24"/>
        </w:rPr>
        <w:t>Sats</w:t>
      </w:r>
      <w:proofErr w:type="spellEnd"/>
      <w:r w:rsidRPr="008E1F26">
        <w:rPr>
          <w:rFonts w:eastAsia="Calibri" w:cs="Calibri"/>
          <w:sz w:val="24"/>
          <w:szCs w:val="24"/>
        </w:rPr>
        <w:t>/urinary output (minimum urinary output of 0.5ml/kg/hr) if ventilator alarm on ventilator sound alert ICU staff.</w:t>
      </w:r>
    </w:p>
    <w:p w14:paraId="47ABB665" w14:textId="5A431485" w:rsidR="008A5C61" w:rsidRPr="008E1F26" w:rsidRDefault="008A5C61" w:rsidP="00C343FF">
      <w:pPr>
        <w:numPr>
          <w:ilvl w:val="0"/>
          <w:numId w:val="39"/>
        </w:numPr>
        <w:rPr>
          <w:rFonts w:eastAsia="Calibri" w:cs="Calibri"/>
          <w:sz w:val="24"/>
          <w:szCs w:val="24"/>
        </w:rPr>
      </w:pPr>
      <w:r w:rsidRPr="008E1F26">
        <w:rPr>
          <w:rFonts w:eastAsia="Calibri" w:cs="Calibri"/>
          <w:sz w:val="24"/>
          <w:szCs w:val="24"/>
        </w:rPr>
        <w:t xml:space="preserve">Watch pts in case patients </w:t>
      </w:r>
      <w:r w:rsidR="008E1F26">
        <w:rPr>
          <w:rFonts w:eastAsia="Calibri" w:cs="Calibri"/>
          <w:sz w:val="24"/>
          <w:szCs w:val="24"/>
        </w:rPr>
        <w:t xml:space="preserve">they </w:t>
      </w:r>
      <w:r w:rsidRPr="008E1F26">
        <w:rPr>
          <w:rFonts w:eastAsia="Calibri" w:cs="Calibri"/>
          <w:sz w:val="24"/>
          <w:szCs w:val="24"/>
        </w:rPr>
        <w:t>try to pull out ETT or lines, sedated patients can wake unexpectedly!!!</w:t>
      </w:r>
    </w:p>
    <w:p w14:paraId="21812CD1" w14:textId="77777777" w:rsidR="008A5C61" w:rsidRPr="008E1F26" w:rsidRDefault="008A5C61" w:rsidP="008A5C61">
      <w:pPr>
        <w:rPr>
          <w:rFonts w:eastAsia="Calibri" w:cs="Calibri"/>
          <w:sz w:val="24"/>
          <w:szCs w:val="24"/>
        </w:rPr>
      </w:pPr>
      <w:r w:rsidRPr="008E1F26">
        <w:rPr>
          <w:rFonts w:eastAsia="Calibri" w:cs="Calibri"/>
          <w:sz w:val="24"/>
          <w:szCs w:val="24"/>
        </w:rPr>
        <w:t xml:space="preserve">All care should be aggregated across teams within the ICU, meaning that at times when </w:t>
      </w:r>
      <w:proofErr w:type="spellStart"/>
      <w:r w:rsidRPr="008E1F26">
        <w:rPr>
          <w:rFonts w:eastAsia="Calibri" w:cs="Calibri"/>
          <w:sz w:val="24"/>
          <w:szCs w:val="24"/>
        </w:rPr>
        <w:t>Proning</w:t>
      </w:r>
      <w:proofErr w:type="spellEnd"/>
      <w:r w:rsidRPr="008E1F26">
        <w:rPr>
          <w:rFonts w:eastAsia="Calibri" w:cs="Calibri"/>
          <w:sz w:val="24"/>
          <w:szCs w:val="24"/>
        </w:rPr>
        <w:t xml:space="preserve">, turning, washes are being done, </w:t>
      </w:r>
      <w:proofErr w:type="gramStart"/>
      <w:r w:rsidRPr="008E1F26">
        <w:rPr>
          <w:rFonts w:eastAsia="Calibri" w:cs="Calibri"/>
          <w:sz w:val="24"/>
          <w:szCs w:val="24"/>
        </w:rPr>
        <w:t>then</w:t>
      </w:r>
      <w:proofErr w:type="gramEnd"/>
      <w:r w:rsidRPr="008E1F26">
        <w:rPr>
          <w:rFonts w:eastAsia="Calibri" w:cs="Calibri"/>
          <w:sz w:val="24"/>
          <w:szCs w:val="24"/>
        </w:rPr>
        <w:t xml:space="preserve"> all other relevant care should take place as well.</w:t>
      </w:r>
    </w:p>
    <w:p w14:paraId="73A10585" w14:textId="77777777" w:rsidR="008A5C61" w:rsidRPr="008E1F26" w:rsidRDefault="008A5C61" w:rsidP="008A5C61">
      <w:pPr>
        <w:rPr>
          <w:rFonts w:eastAsia="Calibri" w:cs="Calibri"/>
          <w:b/>
          <w:sz w:val="24"/>
          <w:szCs w:val="24"/>
        </w:rPr>
      </w:pPr>
      <w:r w:rsidRPr="008E1F26">
        <w:rPr>
          <w:rFonts w:eastAsia="Calibri" w:cs="Calibri"/>
          <w:b/>
          <w:sz w:val="24"/>
          <w:szCs w:val="24"/>
        </w:rPr>
        <w:t>ICU CNM / ICU SN as nurse in charge (not in numbers) will be checker of staff donning on and off of gowns &amp; PPE</w:t>
      </w:r>
    </w:p>
    <w:p w14:paraId="035DB6FB" w14:textId="77777777" w:rsidR="008A5C61" w:rsidRPr="008E1F26" w:rsidRDefault="008A5C61" w:rsidP="008A5C61">
      <w:pPr>
        <w:rPr>
          <w:rFonts w:ascii="Arial" w:eastAsia="Calibri" w:hAnsi="Arial" w:cs="Arial"/>
          <w:sz w:val="24"/>
          <w:szCs w:val="24"/>
        </w:rPr>
      </w:pPr>
      <w:r w:rsidRPr="008E1F26">
        <w:rPr>
          <w:rFonts w:eastAsia="Calibri" w:cs="Calibri"/>
          <w:i/>
          <w:iCs/>
          <w:sz w:val="24"/>
          <w:szCs w:val="24"/>
        </w:rPr>
        <w:t xml:space="preserve">On behalf of nursing management and all the ICU staff, we thank you sincerely for your support in this difficult time. </w:t>
      </w:r>
    </w:p>
    <w:p w14:paraId="22785364" w14:textId="77777777" w:rsidR="0066636B" w:rsidRDefault="0066636B" w:rsidP="00EC2DD5">
      <w:pPr>
        <w:spacing w:after="0"/>
        <w:rPr>
          <w:rFonts w:cs="Arial"/>
          <w:b/>
          <w:bCs/>
          <w:sz w:val="24"/>
          <w:szCs w:val="24"/>
          <w:lang w:val="en-US"/>
        </w:rPr>
      </w:pPr>
    </w:p>
    <w:p w14:paraId="39474461" w14:textId="77777777" w:rsidR="0066636B" w:rsidRDefault="0066636B" w:rsidP="00EC2DD5">
      <w:pPr>
        <w:spacing w:after="0"/>
        <w:rPr>
          <w:rFonts w:cs="Arial"/>
          <w:b/>
          <w:bCs/>
          <w:sz w:val="24"/>
          <w:szCs w:val="24"/>
          <w:lang w:val="en-US"/>
        </w:rPr>
      </w:pPr>
    </w:p>
    <w:p w14:paraId="5A771EF6" w14:textId="77777777" w:rsidR="008E1F26" w:rsidRDefault="008E1F26" w:rsidP="00EC2DD5">
      <w:pPr>
        <w:spacing w:after="0"/>
        <w:rPr>
          <w:rFonts w:cs="Arial"/>
          <w:b/>
          <w:bCs/>
          <w:sz w:val="24"/>
          <w:szCs w:val="24"/>
          <w:lang w:val="en-US"/>
        </w:rPr>
      </w:pPr>
    </w:p>
    <w:p w14:paraId="07206614" w14:textId="77777777" w:rsidR="00820D26" w:rsidRDefault="00820D26" w:rsidP="001A3F00">
      <w:pPr>
        <w:spacing w:after="0"/>
        <w:jc w:val="center"/>
        <w:rPr>
          <w:rFonts w:cs="Arial"/>
          <w:b/>
          <w:bCs/>
          <w:sz w:val="24"/>
          <w:szCs w:val="24"/>
          <w:u w:val="single"/>
          <w:lang w:val="en-US"/>
        </w:rPr>
      </w:pPr>
    </w:p>
    <w:p w14:paraId="00F8B80E" w14:textId="77777777" w:rsidR="00820D26" w:rsidRDefault="00820D26" w:rsidP="001A3F00">
      <w:pPr>
        <w:spacing w:after="0"/>
        <w:jc w:val="center"/>
        <w:rPr>
          <w:rFonts w:cs="Arial"/>
          <w:b/>
          <w:bCs/>
          <w:sz w:val="24"/>
          <w:szCs w:val="24"/>
          <w:u w:val="single"/>
          <w:lang w:val="en-US"/>
        </w:rPr>
      </w:pPr>
    </w:p>
    <w:p w14:paraId="60B999B2" w14:textId="77777777" w:rsidR="00820D26" w:rsidRDefault="00820D26" w:rsidP="001A3F00">
      <w:pPr>
        <w:spacing w:after="0"/>
        <w:jc w:val="center"/>
        <w:rPr>
          <w:rFonts w:cs="Arial"/>
          <w:b/>
          <w:bCs/>
          <w:sz w:val="24"/>
          <w:szCs w:val="24"/>
          <w:u w:val="single"/>
          <w:lang w:val="en-US"/>
        </w:rPr>
      </w:pPr>
    </w:p>
    <w:p w14:paraId="4B4A2CBD" w14:textId="77777777" w:rsidR="00820D26" w:rsidRDefault="00820D26" w:rsidP="001A3F00">
      <w:pPr>
        <w:spacing w:after="0"/>
        <w:jc w:val="center"/>
        <w:rPr>
          <w:rFonts w:cs="Arial"/>
          <w:b/>
          <w:bCs/>
          <w:sz w:val="24"/>
          <w:szCs w:val="24"/>
          <w:u w:val="single"/>
          <w:lang w:val="en-US"/>
        </w:rPr>
      </w:pPr>
    </w:p>
    <w:p w14:paraId="77A32340" w14:textId="77777777" w:rsidR="00820D26" w:rsidRDefault="00820D26" w:rsidP="001A3F00">
      <w:pPr>
        <w:spacing w:after="0"/>
        <w:jc w:val="center"/>
        <w:rPr>
          <w:rFonts w:cs="Arial"/>
          <w:b/>
          <w:bCs/>
          <w:sz w:val="24"/>
          <w:szCs w:val="24"/>
          <w:u w:val="single"/>
          <w:lang w:val="en-US"/>
        </w:rPr>
      </w:pPr>
    </w:p>
    <w:p w14:paraId="488C5139" w14:textId="77777777" w:rsidR="00820D26" w:rsidRDefault="00820D26" w:rsidP="001A3F00">
      <w:pPr>
        <w:spacing w:after="0"/>
        <w:jc w:val="center"/>
        <w:rPr>
          <w:rFonts w:cs="Arial"/>
          <w:b/>
          <w:bCs/>
          <w:sz w:val="24"/>
          <w:szCs w:val="24"/>
          <w:u w:val="single"/>
          <w:lang w:val="en-US"/>
        </w:rPr>
      </w:pPr>
    </w:p>
    <w:p w14:paraId="4A14E507" w14:textId="77777777" w:rsidR="00820D26" w:rsidRDefault="00820D26" w:rsidP="001A3F00">
      <w:pPr>
        <w:spacing w:after="0"/>
        <w:jc w:val="center"/>
        <w:rPr>
          <w:rFonts w:cs="Arial"/>
          <w:b/>
          <w:bCs/>
          <w:sz w:val="24"/>
          <w:szCs w:val="24"/>
          <w:u w:val="single"/>
          <w:lang w:val="en-US"/>
        </w:rPr>
      </w:pPr>
    </w:p>
    <w:p w14:paraId="1EA317E9" w14:textId="77777777" w:rsidR="00820D26" w:rsidRDefault="00820D26" w:rsidP="001A3F00">
      <w:pPr>
        <w:spacing w:after="0"/>
        <w:jc w:val="center"/>
        <w:rPr>
          <w:rFonts w:cs="Arial"/>
          <w:b/>
          <w:bCs/>
          <w:sz w:val="24"/>
          <w:szCs w:val="24"/>
          <w:u w:val="single"/>
          <w:lang w:val="en-US"/>
        </w:rPr>
      </w:pPr>
    </w:p>
    <w:p w14:paraId="71D8FB5E" w14:textId="77777777" w:rsidR="00820D26" w:rsidRDefault="00820D26" w:rsidP="001A3F00">
      <w:pPr>
        <w:spacing w:after="0"/>
        <w:jc w:val="center"/>
        <w:rPr>
          <w:rFonts w:cs="Arial"/>
          <w:b/>
          <w:bCs/>
          <w:sz w:val="24"/>
          <w:szCs w:val="24"/>
          <w:u w:val="single"/>
          <w:lang w:val="en-US"/>
        </w:rPr>
      </w:pPr>
    </w:p>
    <w:p w14:paraId="2C30280E" w14:textId="77777777" w:rsidR="00820D26" w:rsidRDefault="00820D26" w:rsidP="001A3F00">
      <w:pPr>
        <w:spacing w:after="0"/>
        <w:jc w:val="center"/>
        <w:rPr>
          <w:rFonts w:cs="Arial"/>
          <w:b/>
          <w:bCs/>
          <w:sz w:val="24"/>
          <w:szCs w:val="24"/>
          <w:u w:val="single"/>
          <w:lang w:val="en-US"/>
        </w:rPr>
      </w:pPr>
    </w:p>
    <w:p w14:paraId="4E7D71EF" w14:textId="77777777" w:rsidR="00820D26" w:rsidRDefault="00820D26" w:rsidP="001A3F00">
      <w:pPr>
        <w:spacing w:after="0"/>
        <w:jc w:val="center"/>
        <w:rPr>
          <w:rFonts w:cs="Arial"/>
          <w:b/>
          <w:bCs/>
          <w:sz w:val="24"/>
          <w:szCs w:val="24"/>
          <w:u w:val="single"/>
          <w:lang w:val="en-US"/>
        </w:rPr>
      </w:pPr>
    </w:p>
    <w:p w14:paraId="3D88B74A" w14:textId="77777777" w:rsidR="00820D26" w:rsidRDefault="00820D26" w:rsidP="001A3F00">
      <w:pPr>
        <w:spacing w:after="0"/>
        <w:jc w:val="center"/>
        <w:rPr>
          <w:rFonts w:cs="Arial"/>
          <w:b/>
          <w:bCs/>
          <w:sz w:val="24"/>
          <w:szCs w:val="24"/>
          <w:u w:val="single"/>
          <w:lang w:val="en-US"/>
        </w:rPr>
      </w:pPr>
    </w:p>
    <w:p w14:paraId="40EC6714" w14:textId="77777777" w:rsidR="00820D26" w:rsidRDefault="00820D26" w:rsidP="001A3F00">
      <w:pPr>
        <w:spacing w:after="0"/>
        <w:jc w:val="center"/>
        <w:rPr>
          <w:rFonts w:cs="Arial"/>
          <w:b/>
          <w:bCs/>
          <w:sz w:val="24"/>
          <w:szCs w:val="24"/>
          <w:u w:val="single"/>
          <w:lang w:val="en-US"/>
        </w:rPr>
      </w:pPr>
    </w:p>
    <w:p w14:paraId="483B31E6" w14:textId="77777777" w:rsidR="00820D26" w:rsidRDefault="00820D26" w:rsidP="001A3F00">
      <w:pPr>
        <w:spacing w:after="0"/>
        <w:jc w:val="center"/>
        <w:rPr>
          <w:rFonts w:cs="Arial"/>
          <w:b/>
          <w:bCs/>
          <w:sz w:val="24"/>
          <w:szCs w:val="24"/>
          <w:u w:val="single"/>
          <w:lang w:val="en-US"/>
        </w:rPr>
      </w:pPr>
    </w:p>
    <w:p w14:paraId="21F610E9" w14:textId="77777777" w:rsidR="00820D26" w:rsidRDefault="00820D26" w:rsidP="001A3F00">
      <w:pPr>
        <w:spacing w:after="0"/>
        <w:jc w:val="center"/>
        <w:rPr>
          <w:rFonts w:cs="Arial"/>
          <w:b/>
          <w:bCs/>
          <w:sz w:val="24"/>
          <w:szCs w:val="24"/>
          <w:u w:val="single"/>
          <w:lang w:val="en-US"/>
        </w:rPr>
      </w:pPr>
    </w:p>
    <w:p w14:paraId="77F371A4" w14:textId="77777777" w:rsidR="00820D26" w:rsidRDefault="00820D26" w:rsidP="001A3F00">
      <w:pPr>
        <w:spacing w:after="0"/>
        <w:jc w:val="center"/>
        <w:rPr>
          <w:rFonts w:cs="Arial"/>
          <w:b/>
          <w:bCs/>
          <w:sz w:val="24"/>
          <w:szCs w:val="24"/>
          <w:u w:val="single"/>
          <w:lang w:val="en-US"/>
        </w:rPr>
      </w:pPr>
    </w:p>
    <w:p w14:paraId="21867E30" w14:textId="515B86DB" w:rsidR="00EC2DD5" w:rsidRPr="001A3F00" w:rsidRDefault="00CE7D05" w:rsidP="001A3F00">
      <w:pPr>
        <w:spacing w:after="0"/>
        <w:jc w:val="center"/>
        <w:rPr>
          <w:rFonts w:cs="Arial"/>
          <w:b/>
          <w:bCs/>
          <w:sz w:val="24"/>
          <w:szCs w:val="24"/>
          <w:u w:val="single"/>
          <w:lang w:val="en-US"/>
        </w:rPr>
      </w:pPr>
      <w:r w:rsidRPr="001A3F00">
        <w:rPr>
          <w:rFonts w:cs="Arial"/>
          <w:b/>
          <w:bCs/>
          <w:sz w:val="24"/>
          <w:szCs w:val="24"/>
          <w:u w:val="single"/>
          <w:lang w:val="en-US"/>
        </w:rPr>
        <w:lastRenderedPageBreak/>
        <w:t>Critical Care Nursing Team</w:t>
      </w:r>
      <w:r w:rsidR="00067AA0" w:rsidRPr="001A3F00">
        <w:rPr>
          <w:rFonts w:cs="Arial"/>
          <w:b/>
          <w:bCs/>
          <w:sz w:val="24"/>
          <w:szCs w:val="24"/>
          <w:u w:val="single"/>
          <w:lang w:val="en-US"/>
        </w:rPr>
        <w:t xml:space="preserve"> &amp; contact details</w:t>
      </w:r>
      <w:r w:rsidR="00820D26">
        <w:rPr>
          <w:rFonts w:cs="Arial"/>
          <w:b/>
          <w:bCs/>
          <w:sz w:val="24"/>
          <w:szCs w:val="24"/>
          <w:u w:val="single"/>
          <w:lang w:val="en-US"/>
        </w:rPr>
        <w:t>; please populate the following</w:t>
      </w:r>
    </w:p>
    <w:p w14:paraId="0A304783" w14:textId="77777777" w:rsidR="00EC2DD5" w:rsidRDefault="00EC2DD5" w:rsidP="00EC2DD5">
      <w:pPr>
        <w:spacing w:after="0"/>
        <w:rPr>
          <w:rFonts w:cs="Arial"/>
          <w:b/>
          <w:bCs/>
          <w:sz w:val="24"/>
          <w:szCs w:val="24"/>
          <w:lang w:val="en-US"/>
        </w:rPr>
      </w:pPr>
    </w:p>
    <w:p w14:paraId="2E89339C" w14:textId="77777777" w:rsidR="00820D26" w:rsidRDefault="00CE7D05" w:rsidP="00820D26">
      <w:pPr>
        <w:spacing w:after="0"/>
        <w:rPr>
          <w:rFonts w:asciiTheme="majorHAnsi" w:hAnsiTheme="majorHAnsi"/>
          <w:sz w:val="24"/>
          <w:szCs w:val="24"/>
        </w:rPr>
      </w:pPr>
      <w:r w:rsidRPr="00CE7D05">
        <w:rPr>
          <w:rFonts w:asciiTheme="majorHAnsi" w:hAnsiTheme="majorHAnsi"/>
          <w:b/>
          <w:color w:val="17365D" w:themeColor="text2" w:themeShade="BF"/>
          <w:sz w:val="24"/>
          <w:szCs w:val="24"/>
        </w:rPr>
        <w:t>Critical Care ADON</w:t>
      </w:r>
      <w:r w:rsidRPr="00CE7D05">
        <w:rPr>
          <w:rFonts w:asciiTheme="majorHAnsi" w:hAnsiTheme="majorHAnsi"/>
          <w:sz w:val="24"/>
          <w:szCs w:val="24"/>
        </w:rPr>
        <w:t xml:space="preserve">: </w:t>
      </w:r>
    </w:p>
    <w:p w14:paraId="587BB96F" w14:textId="608DA33D" w:rsidR="00CE7D05" w:rsidRPr="00CE7D05" w:rsidRDefault="00CE7D05" w:rsidP="00820D26">
      <w:pPr>
        <w:spacing w:after="0"/>
        <w:rPr>
          <w:rFonts w:asciiTheme="majorHAnsi" w:hAnsiTheme="majorHAnsi"/>
          <w:sz w:val="24"/>
          <w:szCs w:val="24"/>
        </w:rPr>
      </w:pPr>
      <w:r w:rsidRPr="00CE7D05">
        <w:rPr>
          <w:rFonts w:asciiTheme="majorHAnsi" w:hAnsiTheme="majorHAnsi"/>
          <w:b/>
          <w:color w:val="17365D" w:themeColor="text2" w:themeShade="BF"/>
          <w:sz w:val="24"/>
          <w:szCs w:val="24"/>
        </w:rPr>
        <w:t>CNM 3</w:t>
      </w:r>
      <w:r w:rsidRPr="00CE7D05">
        <w:rPr>
          <w:rFonts w:asciiTheme="majorHAnsi" w:hAnsiTheme="majorHAnsi"/>
          <w:color w:val="17365D" w:themeColor="text2" w:themeShade="BF"/>
          <w:sz w:val="24"/>
          <w:szCs w:val="24"/>
        </w:rPr>
        <w:t>:</w:t>
      </w:r>
      <w:r w:rsidRPr="00CE7D05">
        <w:rPr>
          <w:rFonts w:asciiTheme="majorHAnsi" w:hAnsiTheme="majorHAnsi"/>
          <w:sz w:val="24"/>
          <w:szCs w:val="24"/>
        </w:rPr>
        <w:t xml:space="preserve">  </w:t>
      </w:r>
    </w:p>
    <w:p w14:paraId="1D85CE50" w14:textId="77777777" w:rsidR="00CE7D05" w:rsidRPr="00CE7D05" w:rsidRDefault="00CE7D05" w:rsidP="00820D26">
      <w:pPr>
        <w:spacing w:after="0"/>
        <w:rPr>
          <w:rFonts w:asciiTheme="majorHAnsi" w:hAnsiTheme="majorHAnsi"/>
          <w:sz w:val="24"/>
          <w:szCs w:val="24"/>
        </w:rPr>
      </w:pPr>
      <w:r w:rsidRPr="00CE7D05">
        <w:rPr>
          <w:rFonts w:asciiTheme="majorHAnsi" w:hAnsiTheme="majorHAnsi"/>
          <w:b/>
          <w:color w:val="17365D" w:themeColor="text2" w:themeShade="BF"/>
          <w:sz w:val="24"/>
          <w:szCs w:val="24"/>
        </w:rPr>
        <w:t>CNM 2 ICU:</w:t>
      </w:r>
      <w:r w:rsidRPr="00CE7D05">
        <w:rPr>
          <w:rFonts w:asciiTheme="majorHAnsi" w:hAnsiTheme="majorHAnsi"/>
          <w:sz w:val="24"/>
          <w:szCs w:val="24"/>
        </w:rPr>
        <w:t xml:space="preserve"> </w:t>
      </w:r>
    </w:p>
    <w:p w14:paraId="314897A0" w14:textId="77777777" w:rsidR="00CE7D05" w:rsidRPr="00CE7D05" w:rsidRDefault="00CE7D05" w:rsidP="00820D26">
      <w:pPr>
        <w:spacing w:after="0"/>
        <w:rPr>
          <w:rFonts w:asciiTheme="majorHAnsi" w:hAnsiTheme="majorHAnsi"/>
          <w:sz w:val="24"/>
          <w:szCs w:val="24"/>
        </w:rPr>
      </w:pPr>
      <w:r w:rsidRPr="00CE7D05">
        <w:rPr>
          <w:rFonts w:asciiTheme="majorHAnsi" w:hAnsiTheme="majorHAnsi"/>
          <w:b/>
          <w:color w:val="17365D" w:themeColor="text2" w:themeShade="BF"/>
          <w:sz w:val="24"/>
          <w:szCs w:val="24"/>
        </w:rPr>
        <w:t>Clinical Facilitator:</w:t>
      </w:r>
    </w:p>
    <w:p w14:paraId="48ED9051" w14:textId="77777777" w:rsidR="00CE7D05" w:rsidRPr="00CE7D05" w:rsidRDefault="00CE7D05" w:rsidP="00820D26">
      <w:pPr>
        <w:spacing w:after="0"/>
        <w:rPr>
          <w:rFonts w:asciiTheme="majorHAnsi" w:hAnsiTheme="majorHAnsi"/>
          <w:b/>
          <w:color w:val="244061" w:themeColor="accent1" w:themeShade="80"/>
          <w:sz w:val="24"/>
          <w:szCs w:val="24"/>
        </w:rPr>
      </w:pPr>
      <w:r w:rsidRPr="00CE7D05">
        <w:rPr>
          <w:rFonts w:asciiTheme="majorHAnsi" w:hAnsiTheme="majorHAnsi"/>
          <w:b/>
          <w:color w:val="244061" w:themeColor="accent1" w:themeShade="80"/>
          <w:sz w:val="24"/>
          <w:szCs w:val="24"/>
        </w:rPr>
        <w:t>HCA:</w:t>
      </w:r>
    </w:p>
    <w:p w14:paraId="5CC6604C" w14:textId="77777777" w:rsidR="00CE7D05" w:rsidRPr="00CE7D05" w:rsidRDefault="00CE7D05" w:rsidP="00820D26">
      <w:pPr>
        <w:spacing w:after="0"/>
        <w:rPr>
          <w:rFonts w:asciiTheme="majorHAnsi" w:hAnsiTheme="majorHAnsi"/>
          <w:b/>
          <w:color w:val="17365D" w:themeColor="text2" w:themeShade="BF"/>
          <w:sz w:val="24"/>
          <w:szCs w:val="24"/>
          <w:u w:val="single"/>
        </w:rPr>
      </w:pPr>
      <w:r w:rsidRPr="00CE7D05">
        <w:rPr>
          <w:rFonts w:asciiTheme="majorHAnsi" w:hAnsiTheme="majorHAnsi"/>
          <w:b/>
          <w:color w:val="17365D" w:themeColor="text2" w:themeShade="BF"/>
          <w:sz w:val="24"/>
          <w:szCs w:val="24"/>
          <w:u w:val="single"/>
        </w:rPr>
        <w:t>Porters:</w:t>
      </w:r>
    </w:p>
    <w:p w14:paraId="41691A87" w14:textId="77777777" w:rsidR="00CE7D05" w:rsidRPr="00CE7D05" w:rsidRDefault="00CE7D05" w:rsidP="00820D26">
      <w:pPr>
        <w:spacing w:after="0"/>
        <w:rPr>
          <w:rFonts w:asciiTheme="majorHAnsi" w:hAnsiTheme="majorHAnsi"/>
          <w:sz w:val="24"/>
          <w:szCs w:val="24"/>
        </w:rPr>
      </w:pPr>
      <w:r w:rsidRPr="00CE7D05">
        <w:rPr>
          <w:rFonts w:asciiTheme="majorHAnsi" w:hAnsiTheme="majorHAnsi"/>
          <w:b/>
          <w:color w:val="17365D" w:themeColor="text2" w:themeShade="BF"/>
          <w:sz w:val="24"/>
          <w:szCs w:val="24"/>
          <w:u w:val="single"/>
        </w:rPr>
        <w:t>Dietitian:</w:t>
      </w:r>
      <w:r w:rsidRPr="00CE7D05">
        <w:rPr>
          <w:rFonts w:asciiTheme="majorHAnsi" w:hAnsiTheme="majorHAnsi"/>
          <w:b/>
          <w:sz w:val="24"/>
          <w:szCs w:val="24"/>
        </w:rPr>
        <w:t xml:space="preserve"> </w:t>
      </w:r>
    </w:p>
    <w:p w14:paraId="62C1B370" w14:textId="77777777" w:rsidR="00820D26" w:rsidRDefault="00CE7D05" w:rsidP="00820D26">
      <w:pPr>
        <w:spacing w:after="0"/>
        <w:rPr>
          <w:rFonts w:asciiTheme="majorHAnsi" w:hAnsiTheme="majorHAnsi"/>
          <w:b/>
          <w:sz w:val="24"/>
          <w:szCs w:val="24"/>
        </w:rPr>
      </w:pPr>
      <w:r w:rsidRPr="00CE7D05">
        <w:rPr>
          <w:rFonts w:asciiTheme="majorHAnsi" w:hAnsiTheme="majorHAnsi"/>
          <w:b/>
          <w:color w:val="17365D" w:themeColor="text2" w:themeShade="BF"/>
          <w:sz w:val="24"/>
          <w:szCs w:val="24"/>
          <w:u w:val="single"/>
        </w:rPr>
        <w:t>Senior critical care physio:</w:t>
      </w:r>
      <w:r w:rsidRPr="00CE7D05">
        <w:rPr>
          <w:rFonts w:asciiTheme="majorHAnsi" w:hAnsiTheme="majorHAnsi"/>
          <w:b/>
          <w:sz w:val="24"/>
          <w:szCs w:val="24"/>
        </w:rPr>
        <w:t xml:space="preserve">  </w:t>
      </w:r>
    </w:p>
    <w:p w14:paraId="3B61F3FD" w14:textId="77777777" w:rsidR="00820D26" w:rsidRDefault="00CE7D05" w:rsidP="00820D26">
      <w:pPr>
        <w:spacing w:after="0"/>
        <w:rPr>
          <w:rFonts w:asciiTheme="majorHAnsi" w:hAnsiTheme="majorHAnsi"/>
          <w:sz w:val="24"/>
          <w:szCs w:val="24"/>
        </w:rPr>
      </w:pPr>
      <w:r w:rsidRPr="00CE7D05">
        <w:rPr>
          <w:rFonts w:asciiTheme="majorHAnsi" w:hAnsiTheme="majorHAnsi"/>
          <w:sz w:val="24"/>
          <w:szCs w:val="24"/>
        </w:rPr>
        <w:t>The Physio team review patients twice daily focusing on, respiratory support and mobility/limb rehab.</w:t>
      </w:r>
    </w:p>
    <w:p w14:paraId="372D716F" w14:textId="37DA1038" w:rsidR="00CE7D05" w:rsidRPr="00E33AB6" w:rsidRDefault="00E33AB6" w:rsidP="00CE7D05">
      <w:pPr>
        <w:rPr>
          <w:rFonts w:asciiTheme="majorHAnsi" w:hAnsiTheme="majorHAnsi"/>
          <w:b/>
          <w:color w:val="244061" w:themeColor="accent1" w:themeShade="80"/>
          <w:sz w:val="24"/>
          <w:szCs w:val="24"/>
          <w:u w:val="single"/>
        </w:rPr>
      </w:pPr>
      <w:r w:rsidRPr="00E33AB6">
        <w:rPr>
          <w:rFonts w:asciiTheme="majorHAnsi" w:hAnsiTheme="majorHAnsi"/>
          <w:b/>
          <w:color w:val="244061" w:themeColor="accent1" w:themeShade="80"/>
          <w:sz w:val="24"/>
          <w:szCs w:val="24"/>
          <w:u w:val="single"/>
        </w:rPr>
        <w:t>Critical Care Registrars &amp; Bleep Numbers</w:t>
      </w:r>
    </w:p>
    <w:p w14:paraId="3F9C9E8B" w14:textId="77777777" w:rsidR="00820D26" w:rsidRDefault="00820D26" w:rsidP="00CE7D05">
      <w:pPr>
        <w:rPr>
          <w:rFonts w:asciiTheme="majorHAnsi" w:hAnsiTheme="majorHAnsi"/>
          <w:b/>
          <w:color w:val="17365D" w:themeColor="text2" w:themeShade="BF"/>
          <w:sz w:val="24"/>
          <w:szCs w:val="24"/>
          <w:u w:val="single"/>
        </w:rPr>
      </w:pPr>
    </w:p>
    <w:p w14:paraId="65656F16" w14:textId="77777777" w:rsidR="00CE7D05" w:rsidRPr="00CE7D05" w:rsidRDefault="00CE7D05" w:rsidP="00CE7D05">
      <w:pPr>
        <w:rPr>
          <w:rFonts w:asciiTheme="majorHAnsi" w:hAnsiTheme="majorHAnsi"/>
          <w:b/>
          <w:color w:val="17365D" w:themeColor="text2" w:themeShade="BF"/>
          <w:sz w:val="24"/>
          <w:szCs w:val="24"/>
          <w:u w:val="single"/>
        </w:rPr>
      </w:pPr>
      <w:r w:rsidRPr="00CE7D05">
        <w:rPr>
          <w:rFonts w:asciiTheme="majorHAnsi" w:hAnsiTheme="majorHAnsi"/>
          <w:b/>
          <w:color w:val="17365D" w:themeColor="text2" w:themeShade="BF"/>
          <w:sz w:val="24"/>
          <w:szCs w:val="24"/>
          <w:u w:val="single"/>
        </w:rPr>
        <w:t>Critical care Consultants:</w:t>
      </w:r>
    </w:p>
    <w:p w14:paraId="0424F19B" w14:textId="77777777" w:rsidR="00382CA5" w:rsidRDefault="00382CA5" w:rsidP="004D380C">
      <w:pPr>
        <w:spacing w:after="0"/>
        <w:rPr>
          <w:sz w:val="24"/>
          <w:szCs w:val="24"/>
        </w:rPr>
      </w:pPr>
    </w:p>
    <w:p w14:paraId="6C7A826E" w14:textId="77777777" w:rsidR="004D380C" w:rsidRPr="000F6BDA" w:rsidRDefault="004D380C" w:rsidP="004D380C">
      <w:pPr>
        <w:spacing w:after="0" w:line="240" w:lineRule="auto"/>
        <w:jc w:val="both"/>
        <w:rPr>
          <w:sz w:val="24"/>
          <w:szCs w:val="24"/>
          <w:lang w:val="en-US"/>
        </w:rPr>
      </w:pPr>
    </w:p>
    <w:p w14:paraId="3E92BECD" w14:textId="1956771E" w:rsidR="00E641D1" w:rsidRPr="00224735" w:rsidRDefault="00E33AB6" w:rsidP="00E641D1">
      <w:pPr>
        <w:rPr>
          <w:b/>
          <w:sz w:val="24"/>
          <w:szCs w:val="24"/>
        </w:rPr>
      </w:pPr>
      <w:r>
        <w:rPr>
          <w:b/>
          <w:sz w:val="24"/>
          <w:szCs w:val="24"/>
        </w:rPr>
        <w:t>Important</w:t>
      </w:r>
      <w:r w:rsidR="00E641D1" w:rsidRPr="00224735">
        <w:rPr>
          <w:b/>
          <w:sz w:val="24"/>
          <w:szCs w:val="24"/>
        </w:rPr>
        <w:t xml:space="preserve"> NUMBERS</w:t>
      </w:r>
    </w:p>
    <w:p w14:paraId="1EAE8D4D" w14:textId="3D680727" w:rsidR="00E641D1" w:rsidRPr="000F6BDA" w:rsidRDefault="006C4D07" w:rsidP="00E641D1">
      <w:pPr>
        <w:rPr>
          <w:sz w:val="24"/>
          <w:szCs w:val="24"/>
        </w:rPr>
      </w:pPr>
      <w:r>
        <w:rPr>
          <w:sz w:val="24"/>
          <w:szCs w:val="24"/>
        </w:rPr>
        <w:t>Cardiac Arrest Dial:</w:t>
      </w:r>
    </w:p>
    <w:p w14:paraId="296F79BF" w14:textId="3768ED80" w:rsidR="00E641D1" w:rsidRPr="000F6BDA" w:rsidRDefault="006C4D07" w:rsidP="00E641D1">
      <w:pPr>
        <w:rPr>
          <w:sz w:val="24"/>
          <w:szCs w:val="24"/>
        </w:rPr>
      </w:pPr>
      <w:r>
        <w:rPr>
          <w:sz w:val="24"/>
          <w:szCs w:val="24"/>
        </w:rPr>
        <w:t>Fire Dial:</w:t>
      </w:r>
    </w:p>
    <w:p w14:paraId="2524886D" w14:textId="4F6C101B" w:rsidR="00E33AB6" w:rsidRDefault="00E33AB6" w:rsidP="00E641D1">
      <w:pPr>
        <w:rPr>
          <w:sz w:val="24"/>
          <w:szCs w:val="24"/>
        </w:rPr>
      </w:pPr>
      <w:r>
        <w:rPr>
          <w:sz w:val="24"/>
          <w:szCs w:val="24"/>
        </w:rPr>
        <w:t>Pharmacy</w:t>
      </w:r>
      <w:r w:rsidR="006C4D07">
        <w:rPr>
          <w:sz w:val="24"/>
          <w:szCs w:val="24"/>
        </w:rPr>
        <w:t>:</w:t>
      </w:r>
    </w:p>
    <w:p w14:paraId="05927EDD" w14:textId="72DC7DD1" w:rsidR="00E33AB6" w:rsidRDefault="00E33AB6" w:rsidP="00E641D1">
      <w:pPr>
        <w:rPr>
          <w:sz w:val="24"/>
          <w:szCs w:val="24"/>
        </w:rPr>
      </w:pPr>
      <w:r>
        <w:rPr>
          <w:sz w:val="24"/>
          <w:szCs w:val="24"/>
        </w:rPr>
        <w:t>Lab</w:t>
      </w:r>
      <w:r w:rsidR="00A539B6">
        <w:rPr>
          <w:sz w:val="24"/>
          <w:szCs w:val="24"/>
        </w:rPr>
        <w:t>/ Blood Bank</w:t>
      </w:r>
      <w:r w:rsidR="006C4D07">
        <w:rPr>
          <w:sz w:val="24"/>
          <w:szCs w:val="24"/>
        </w:rPr>
        <w:t>:</w:t>
      </w:r>
    </w:p>
    <w:p w14:paraId="5B5E8A8D" w14:textId="05FDD255" w:rsidR="00BA14FB" w:rsidRPr="000F6BDA" w:rsidRDefault="00E641D1" w:rsidP="00E641D1">
      <w:pPr>
        <w:rPr>
          <w:sz w:val="24"/>
          <w:szCs w:val="24"/>
        </w:rPr>
      </w:pPr>
      <w:r w:rsidRPr="000F6BDA">
        <w:rPr>
          <w:sz w:val="24"/>
          <w:szCs w:val="24"/>
        </w:rPr>
        <w:t>Security Emergency Dial</w:t>
      </w:r>
      <w:r w:rsidR="006C4D07">
        <w:rPr>
          <w:sz w:val="24"/>
          <w:szCs w:val="24"/>
        </w:rPr>
        <w:t>:</w:t>
      </w:r>
      <w:r w:rsidRPr="000F6BDA">
        <w:rPr>
          <w:sz w:val="24"/>
          <w:szCs w:val="24"/>
        </w:rPr>
        <w:t xml:space="preserve"> </w:t>
      </w:r>
    </w:p>
    <w:p w14:paraId="2384F723" w14:textId="77777777" w:rsidR="004D380C" w:rsidRPr="003E3F1F" w:rsidRDefault="00E641D1" w:rsidP="00E641D1">
      <w:pPr>
        <w:rPr>
          <w:b/>
          <w:sz w:val="24"/>
          <w:szCs w:val="24"/>
        </w:rPr>
      </w:pPr>
      <w:r w:rsidRPr="003E3F1F">
        <w:rPr>
          <w:b/>
          <w:sz w:val="24"/>
          <w:szCs w:val="24"/>
        </w:rPr>
        <w:t>FIRE SAFETY</w:t>
      </w:r>
    </w:p>
    <w:p w14:paraId="40814BD2" w14:textId="767B0E7D" w:rsidR="00E641D1" w:rsidRPr="000F6BDA" w:rsidRDefault="004D380C" w:rsidP="00E641D1">
      <w:pPr>
        <w:rPr>
          <w:sz w:val="24"/>
          <w:szCs w:val="24"/>
        </w:rPr>
      </w:pPr>
      <w:r w:rsidRPr="000F6BDA">
        <w:rPr>
          <w:sz w:val="24"/>
          <w:szCs w:val="24"/>
        </w:rPr>
        <w:t xml:space="preserve">Fire alert is via phone dial </w:t>
      </w:r>
      <w:r w:rsidR="00B329CF">
        <w:rPr>
          <w:sz w:val="24"/>
          <w:szCs w:val="24"/>
        </w:rPr>
        <w:t xml:space="preserve">            </w:t>
      </w:r>
      <w:r w:rsidRPr="000F6BDA">
        <w:rPr>
          <w:sz w:val="24"/>
          <w:szCs w:val="24"/>
        </w:rPr>
        <w:t xml:space="preserve"> </w:t>
      </w:r>
      <w:r w:rsidR="00820D26">
        <w:rPr>
          <w:sz w:val="24"/>
          <w:szCs w:val="24"/>
        </w:rPr>
        <w:t xml:space="preserve">         </w:t>
      </w:r>
      <w:r w:rsidRPr="000F6BDA">
        <w:rPr>
          <w:sz w:val="24"/>
          <w:szCs w:val="24"/>
        </w:rPr>
        <w:t>and inform switchboard operation of fire location.</w:t>
      </w:r>
    </w:p>
    <w:p w14:paraId="043BEAC0" w14:textId="6076BBD2" w:rsidR="00E641D1" w:rsidRDefault="00B329CF" w:rsidP="00E641D1">
      <w:pPr>
        <w:rPr>
          <w:sz w:val="24"/>
          <w:szCs w:val="24"/>
        </w:rPr>
      </w:pPr>
      <w:r>
        <w:rPr>
          <w:sz w:val="24"/>
          <w:szCs w:val="24"/>
        </w:rPr>
        <w:t>B</w:t>
      </w:r>
      <w:r w:rsidR="00E641D1" w:rsidRPr="000F6BDA">
        <w:rPr>
          <w:sz w:val="24"/>
          <w:szCs w:val="24"/>
        </w:rPr>
        <w:t xml:space="preserve">reak-glass fire alarms are located on the wall at </w:t>
      </w:r>
      <w:r>
        <w:rPr>
          <w:sz w:val="24"/>
          <w:szCs w:val="24"/>
        </w:rPr>
        <w:t xml:space="preserve">                                                               </w:t>
      </w:r>
      <w:r w:rsidR="00E641D1" w:rsidRPr="000F6BDA">
        <w:rPr>
          <w:sz w:val="24"/>
          <w:szCs w:val="24"/>
        </w:rPr>
        <w:t xml:space="preserve">and at </w:t>
      </w:r>
    </w:p>
    <w:p w14:paraId="0279291E" w14:textId="4EC38636" w:rsidR="004D380C" w:rsidRPr="000F6BDA" w:rsidRDefault="00A539B6" w:rsidP="00F212AD">
      <w:pPr>
        <w:rPr>
          <w:sz w:val="24"/>
          <w:szCs w:val="24"/>
        </w:rPr>
      </w:pPr>
      <w:r>
        <w:rPr>
          <w:sz w:val="24"/>
          <w:szCs w:val="24"/>
        </w:rPr>
        <w:t>F</w:t>
      </w:r>
      <w:r w:rsidR="00E641D1" w:rsidRPr="000F6BDA">
        <w:rPr>
          <w:sz w:val="24"/>
          <w:szCs w:val="24"/>
        </w:rPr>
        <w:t xml:space="preserve">ire extinguishers are located in the unit – one </w:t>
      </w:r>
      <w:r w:rsidR="00B329CF">
        <w:rPr>
          <w:sz w:val="24"/>
          <w:szCs w:val="24"/>
        </w:rPr>
        <w:t xml:space="preserve">                                                                     </w:t>
      </w:r>
      <w:r w:rsidR="00E641D1" w:rsidRPr="000F6BDA">
        <w:rPr>
          <w:sz w:val="24"/>
          <w:szCs w:val="24"/>
        </w:rPr>
        <w:t xml:space="preserve"> </w:t>
      </w:r>
      <w:r w:rsidR="004D380C" w:rsidRPr="000F6BDA">
        <w:rPr>
          <w:sz w:val="24"/>
          <w:szCs w:val="24"/>
        </w:rPr>
        <w:t xml:space="preserve">and one </w:t>
      </w:r>
    </w:p>
    <w:p w14:paraId="1506003D" w14:textId="25D7F19B" w:rsidR="00F212AD" w:rsidRPr="000F6BDA" w:rsidRDefault="00E641D1" w:rsidP="00F212AD">
      <w:pPr>
        <w:rPr>
          <w:sz w:val="24"/>
          <w:szCs w:val="24"/>
        </w:rPr>
      </w:pPr>
      <w:r w:rsidRPr="000F6BDA">
        <w:rPr>
          <w:sz w:val="24"/>
          <w:szCs w:val="24"/>
        </w:rPr>
        <w:t xml:space="preserve">The fire plan is on the wall at </w:t>
      </w:r>
    </w:p>
    <w:p w14:paraId="098E4DAA" w14:textId="77777777" w:rsidR="00820D26" w:rsidRDefault="00820D26" w:rsidP="00D407E3">
      <w:pPr>
        <w:rPr>
          <w:b/>
          <w:sz w:val="24"/>
          <w:szCs w:val="24"/>
          <w:u w:val="single"/>
        </w:rPr>
      </w:pPr>
    </w:p>
    <w:p w14:paraId="59349FA2" w14:textId="77777777" w:rsidR="004C35A0" w:rsidRDefault="004C35A0" w:rsidP="00D407E3">
      <w:pPr>
        <w:rPr>
          <w:b/>
          <w:sz w:val="24"/>
          <w:szCs w:val="24"/>
          <w:u w:val="single"/>
        </w:rPr>
      </w:pPr>
    </w:p>
    <w:p w14:paraId="52DCF5BF" w14:textId="77777777" w:rsidR="004C35A0" w:rsidRDefault="004C35A0" w:rsidP="00D407E3">
      <w:pPr>
        <w:rPr>
          <w:b/>
          <w:sz w:val="24"/>
          <w:szCs w:val="24"/>
          <w:u w:val="single"/>
        </w:rPr>
      </w:pPr>
    </w:p>
    <w:p w14:paraId="569F6CE9" w14:textId="57FAB87E" w:rsidR="00D407E3" w:rsidRPr="00D407E3" w:rsidRDefault="00D407E3" w:rsidP="00D407E3">
      <w:pPr>
        <w:rPr>
          <w:b/>
          <w:sz w:val="24"/>
          <w:szCs w:val="24"/>
          <w:u w:val="single"/>
        </w:rPr>
      </w:pPr>
      <w:r w:rsidRPr="00D407E3">
        <w:rPr>
          <w:b/>
          <w:sz w:val="24"/>
          <w:szCs w:val="24"/>
          <w:u w:val="single"/>
        </w:rPr>
        <w:lastRenderedPageBreak/>
        <w:t xml:space="preserve">What is </w:t>
      </w:r>
      <w:proofErr w:type="spellStart"/>
      <w:r w:rsidRPr="00D407E3">
        <w:rPr>
          <w:b/>
          <w:sz w:val="24"/>
          <w:szCs w:val="24"/>
          <w:u w:val="single"/>
        </w:rPr>
        <w:t>CoVid</w:t>
      </w:r>
      <w:proofErr w:type="spellEnd"/>
      <w:r w:rsidRPr="00D407E3">
        <w:rPr>
          <w:b/>
          <w:sz w:val="24"/>
          <w:szCs w:val="24"/>
          <w:u w:val="single"/>
        </w:rPr>
        <w:t xml:space="preserve"> 19??</w:t>
      </w:r>
    </w:p>
    <w:p w14:paraId="3D21FF6F" w14:textId="77777777" w:rsidR="00D407E3" w:rsidRPr="00D407E3" w:rsidRDefault="00D407E3" w:rsidP="00D407E3">
      <w:pPr>
        <w:rPr>
          <w:sz w:val="24"/>
          <w:szCs w:val="24"/>
        </w:rPr>
      </w:pPr>
      <w:r w:rsidRPr="00D407E3">
        <w:rPr>
          <w:sz w:val="24"/>
          <w:szCs w:val="24"/>
        </w:rPr>
        <w:t xml:space="preserve">Resembles viral pneumonia and can be mild to severe. </w:t>
      </w:r>
    </w:p>
    <w:p w14:paraId="5C512887" w14:textId="77777777" w:rsidR="00D407E3" w:rsidRPr="00D407E3" w:rsidRDefault="00D407E3" w:rsidP="00516F4C">
      <w:pPr>
        <w:numPr>
          <w:ilvl w:val="0"/>
          <w:numId w:val="37"/>
        </w:numPr>
        <w:rPr>
          <w:sz w:val="24"/>
          <w:szCs w:val="24"/>
        </w:rPr>
      </w:pPr>
      <w:r w:rsidRPr="00D407E3">
        <w:rPr>
          <w:bCs/>
          <w:sz w:val="24"/>
          <w:szCs w:val="24"/>
        </w:rPr>
        <w:t>80% of patients present with mild illness</w:t>
      </w:r>
    </w:p>
    <w:p w14:paraId="308CAFC4" w14:textId="77777777" w:rsidR="00D407E3" w:rsidRPr="00D407E3" w:rsidRDefault="00D407E3" w:rsidP="00516F4C">
      <w:pPr>
        <w:numPr>
          <w:ilvl w:val="0"/>
          <w:numId w:val="37"/>
        </w:numPr>
        <w:rPr>
          <w:sz w:val="24"/>
          <w:szCs w:val="24"/>
        </w:rPr>
      </w:pPr>
      <w:r w:rsidRPr="00D407E3">
        <w:rPr>
          <w:bCs/>
          <w:sz w:val="24"/>
          <w:szCs w:val="24"/>
        </w:rPr>
        <w:t>14% present with severe illness</w:t>
      </w:r>
    </w:p>
    <w:p w14:paraId="203FBB30" w14:textId="77777777" w:rsidR="00D407E3" w:rsidRPr="00D407E3" w:rsidRDefault="00D407E3" w:rsidP="00516F4C">
      <w:pPr>
        <w:numPr>
          <w:ilvl w:val="0"/>
          <w:numId w:val="37"/>
        </w:numPr>
        <w:rPr>
          <w:sz w:val="24"/>
          <w:szCs w:val="24"/>
        </w:rPr>
      </w:pPr>
      <w:r w:rsidRPr="00D407E3">
        <w:rPr>
          <w:bCs/>
          <w:sz w:val="24"/>
          <w:szCs w:val="24"/>
        </w:rPr>
        <w:t xml:space="preserve">5% present with critical illness. </w:t>
      </w:r>
    </w:p>
    <w:p w14:paraId="48E1CF1C" w14:textId="02E6E8BB" w:rsidR="00D407E3" w:rsidRPr="00D407E3" w:rsidRDefault="00D407E3" w:rsidP="00D407E3">
      <w:pPr>
        <w:rPr>
          <w:sz w:val="24"/>
          <w:szCs w:val="24"/>
        </w:rPr>
      </w:pPr>
      <w:r w:rsidRPr="00D407E3">
        <w:rPr>
          <w:sz w:val="24"/>
          <w:szCs w:val="24"/>
        </w:rPr>
        <w:t>Early reports suggest that illness severity is associated with older age and the presence of underlying health conditions.</w:t>
      </w:r>
      <w:r w:rsidR="006C4D07">
        <w:rPr>
          <w:sz w:val="24"/>
          <w:szCs w:val="24"/>
        </w:rPr>
        <w:t xml:space="preserve"> </w:t>
      </w:r>
      <w:r w:rsidRPr="00D407E3">
        <w:rPr>
          <w:sz w:val="24"/>
          <w:szCs w:val="24"/>
        </w:rPr>
        <w:t xml:space="preserve">Some patients may be minimally symptomatic or asymptomatic.  (BMJ Best Practice) </w:t>
      </w:r>
    </w:p>
    <w:p w14:paraId="19D35232" w14:textId="77777777" w:rsidR="00D407E3" w:rsidRPr="00D407E3" w:rsidRDefault="00D407E3" w:rsidP="00D407E3">
      <w:pPr>
        <w:rPr>
          <w:bCs/>
          <w:sz w:val="24"/>
          <w:szCs w:val="24"/>
        </w:rPr>
      </w:pPr>
      <w:r w:rsidRPr="00D407E3">
        <w:rPr>
          <w:bCs/>
          <w:sz w:val="24"/>
          <w:szCs w:val="24"/>
        </w:rPr>
        <w:t>Co-morbidities associated with increased risk</w:t>
      </w:r>
    </w:p>
    <w:p w14:paraId="5B0506A7" w14:textId="77777777" w:rsidR="00D407E3" w:rsidRPr="00D407E3" w:rsidRDefault="00D407E3" w:rsidP="00516F4C">
      <w:pPr>
        <w:numPr>
          <w:ilvl w:val="0"/>
          <w:numId w:val="38"/>
        </w:numPr>
        <w:rPr>
          <w:sz w:val="24"/>
          <w:szCs w:val="24"/>
        </w:rPr>
      </w:pPr>
      <w:r w:rsidRPr="00D407E3">
        <w:rPr>
          <w:sz w:val="24"/>
          <w:szCs w:val="24"/>
        </w:rPr>
        <w:t>Age &gt; 60 years</w:t>
      </w:r>
    </w:p>
    <w:p w14:paraId="6ADD213D" w14:textId="77777777" w:rsidR="00D407E3" w:rsidRPr="00D407E3" w:rsidRDefault="00D407E3" w:rsidP="00516F4C">
      <w:pPr>
        <w:numPr>
          <w:ilvl w:val="0"/>
          <w:numId w:val="38"/>
        </w:numPr>
        <w:rPr>
          <w:sz w:val="24"/>
          <w:szCs w:val="24"/>
        </w:rPr>
      </w:pPr>
      <w:r w:rsidRPr="00D407E3">
        <w:rPr>
          <w:sz w:val="24"/>
          <w:szCs w:val="24"/>
        </w:rPr>
        <w:t>Cardiovascular disease</w:t>
      </w:r>
    </w:p>
    <w:p w14:paraId="40510291" w14:textId="77777777" w:rsidR="00D407E3" w:rsidRPr="00D407E3" w:rsidRDefault="00D407E3" w:rsidP="00516F4C">
      <w:pPr>
        <w:numPr>
          <w:ilvl w:val="0"/>
          <w:numId w:val="38"/>
        </w:numPr>
        <w:rPr>
          <w:sz w:val="24"/>
          <w:szCs w:val="24"/>
        </w:rPr>
      </w:pPr>
      <w:r w:rsidRPr="00D407E3">
        <w:rPr>
          <w:sz w:val="24"/>
          <w:szCs w:val="24"/>
        </w:rPr>
        <w:t>Hypertension</w:t>
      </w:r>
    </w:p>
    <w:p w14:paraId="7EDC539B" w14:textId="77777777" w:rsidR="00D407E3" w:rsidRPr="00D407E3" w:rsidRDefault="00D407E3" w:rsidP="00516F4C">
      <w:pPr>
        <w:numPr>
          <w:ilvl w:val="0"/>
          <w:numId w:val="38"/>
        </w:numPr>
        <w:rPr>
          <w:sz w:val="24"/>
          <w:szCs w:val="24"/>
        </w:rPr>
      </w:pPr>
      <w:r w:rsidRPr="00D407E3">
        <w:rPr>
          <w:sz w:val="24"/>
          <w:szCs w:val="24"/>
        </w:rPr>
        <w:t>Diabetes</w:t>
      </w:r>
    </w:p>
    <w:p w14:paraId="658066D4" w14:textId="77777777" w:rsidR="00D407E3" w:rsidRPr="00D407E3" w:rsidRDefault="00D407E3" w:rsidP="00516F4C">
      <w:pPr>
        <w:numPr>
          <w:ilvl w:val="0"/>
          <w:numId w:val="38"/>
        </w:numPr>
        <w:rPr>
          <w:sz w:val="24"/>
          <w:szCs w:val="24"/>
        </w:rPr>
      </w:pPr>
      <w:r w:rsidRPr="00D407E3">
        <w:rPr>
          <w:sz w:val="24"/>
          <w:szCs w:val="24"/>
        </w:rPr>
        <w:t>Chronic respiratory disease</w:t>
      </w:r>
    </w:p>
    <w:p w14:paraId="09F5C73C" w14:textId="77777777" w:rsidR="00D407E3" w:rsidRPr="00D407E3" w:rsidRDefault="00D407E3" w:rsidP="00516F4C">
      <w:pPr>
        <w:numPr>
          <w:ilvl w:val="0"/>
          <w:numId w:val="38"/>
        </w:numPr>
        <w:rPr>
          <w:sz w:val="24"/>
          <w:szCs w:val="24"/>
        </w:rPr>
      </w:pPr>
      <w:r w:rsidRPr="00D407E3">
        <w:rPr>
          <w:sz w:val="24"/>
          <w:szCs w:val="24"/>
        </w:rPr>
        <w:t>Cancer</w:t>
      </w:r>
    </w:p>
    <w:p w14:paraId="34E8F1B5" w14:textId="77777777" w:rsidR="00D407E3" w:rsidRPr="00D407E3" w:rsidRDefault="00D407E3" w:rsidP="00516F4C">
      <w:pPr>
        <w:numPr>
          <w:ilvl w:val="0"/>
          <w:numId w:val="38"/>
        </w:numPr>
        <w:rPr>
          <w:sz w:val="24"/>
          <w:szCs w:val="24"/>
        </w:rPr>
      </w:pPr>
      <w:r w:rsidRPr="00D407E3">
        <w:rPr>
          <w:sz w:val="24"/>
          <w:szCs w:val="24"/>
        </w:rPr>
        <w:t>Immunocompromised</w:t>
      </w:r>
    </w:p>
    <w:p w14:paraId="678D8D56" w14:textId="77777777" w:rsidR="00D407E3" w:rsidRPr="002A5945" w:rsidRDefault="00D407E3" w:rsidP="00D407E3">
      <w:pPr>
        <w:rPr>
          <w:b/>
          <w:sz w:val="24"/>
          <w:szCs w:val="24"/>
          <w:u w:val="single"/>
        </w:rPr>
      </w:pPr>
      <w:r w:rsidRPr="002A5945">
        <w:rPr>
          <w:b/>
          <w:sz w:val="24"/>
          <w:szCs w:val="24"/>
          <w:u w:val="single"/>
        </w:rPr>
        <w:t xml:space="preserve">CLINICAL SYNDROMES ASSOCIATED WITH COVID-19   </w:t>
      </w:r>
    </w:p>
    <w:p w14:paraId="3C73FB40" w14:textId="77777777" w:rsidR="00D407E3" w:rsidRPr="00D407E3" w:rsidRDefault="00D407E3" w:rsidP="00D407E3">
      <w:pPr>
        <w:rPr>
          <w:sz w:val="24"/>
          <w:szCs w:val="24"/>
        </w:rPr>
      </w:pPr>
      <w:r w:rsidRPr="00D407E3">
        <w:rPr>
          <w:bCs/>
          <w:i/>
          <w:iCs/>
          <w:sz w:val="24"/>
          <w:szCs w:val="24"/>
        </w:rPr>
        <w:t xml:space="preserve">Severe pneumonia </w:t>
      </w:r>
    </w:p>
    <w:p w14:paraId="487AAC61" w14:textId="77777777" w:rsidR="00D407E3" w:rsidRPr="00D407E3" w:rsidRDefault="00D407E3" w:rsidP="00D407E3">
      <w:pPr>
        <w:rPr>
          <w:sz w:val="24"/>
          <w:szCs w:val="24"/>
        </w:rPr>
      </w:pPr>
      <w:r w:rsidRPr="00D407E3">
        <w:rPr>
          <w:sz w:val="24"/>
          <w:szCs w:val="24"/>
        </w:rPr>
        <w:t xml:space="preserve">Adolescent or adult: </w:t>
      </w:r>
    </w:p>
    <w:p w14:paraId="2533CED2" w14:textId="77777777" w:rsidR="00D407E3" w:rsidRPr="00D407E3" w:rsidRDefault="00D407E3" w:rsidP="00D407E3">
      <w:pPr>
        <w:rPr>
          <w:sz w:val="24"/>
          <w:szCs w:val="24"/>
        </w:rPr>
      </w:pPr>
      <w:r w:rsidRPr="00D407E3">
        <w:rPr>
          <w:sz w:val="24"/>
          <w:szCs w:val="24"/>
        </w:rPr>
        <w:t>Fever or suspected respiratory infection, plus one of:</w:t>
      </w:r>
    </w:p>
    <w:p w14:paraId="4F921000" w14:textId="77777777" w:rsidR="00D407E3" w:rsidRPr="00D407E3" w:rsidRDefault="00D407E3" w:rsidP="00D407E3">
      <w:pPr>
        <w:rPr>
          <w:sz w:val="24"/>
          <w:szCs w:val="24"/>
        </w:rPr>
      </w:pPr>
      <w:r w:rsidRPr="00D407E3">
        <w:rPr>
          <w:sz w:val="24"/>
          <w:szCs w:val="24"/>
        </w:rPr>
        <w:t xml:space="preserve">           Respiratory rate &gt;30 breaths/min</w:t>
      </w:r>
    </w:p>
    <w:p w14:paraId="317CB54E" w14:textId="77777777" w:rsidR="00D407E3" w:rsidRPr="00D407E3" w:rsidRDefault="00D407E3" w:rsidP="00D407E3">
      <w:pPr>
        <w:rPr>
          <w:sz w:val="24"/>
          <w:szCs w:val="24"/>
        </w:rPr>
      </w:pPr>
      <w:r w:rsidRPr="00D407E3">
        <w:rPr>
          <w:sz w:val="24"/>
          <w:szCs w:val="24"/>
        </w:rPr>
        <w:t xml:space="preserve">           Severe respiratory distress, </w:t>
      </w:r>
    </w:p>
    <w:p w14:paraId="18443AFE" w14:textId="77777777" w:rsidR="00D407E3" w:rsidRPr="00D407E3" w:rsidRDefault="00D407E3" w:rsidP="00D407E3">
      <w:pPr>
        <w:rPr>
          <w:sz w:val="24"/>
          <w:szCs w:val="24"/>
        </w:rPr>
      </w:pPr>
      <w:r w:rsidRPr="00D407E3">
        <w:rPr>
          <w:sz w:val="24"/>
          <w:szCs w:val="24"/>
        </w:rPr>
        <w:t xml:space="preserve">           </w:t>
      </w:r>
      <w:proofErr w:type="gramStart"/>
      <w:r w:rsidRPr="00D407E3">
        <w:rPr>
          <w:sz w:val="24"/>
          <w:szCs w:val="24"/>
        </w:rPr>
        <w:t>or</w:t>
      </w:r>
      <w:proofErr w:type="gramEnd"/>
      <w:r w:rsidRPr="00D407E3">
        <w:rPr>
          <w:sz w:val="24"/>
          <w:szCs w:val="24"/>
        </w:rPr>
        <w:t xml:space="preserve"> SpO2 &lt;90% on room air .</w:t>
      </w:r>
    </w:p>
    <w:p w14:paraId="0C97EAF5" w14:textId="77777777" w:rsidR="00D407E3" w:rsidRPr="00D407E3" w:rsidRDefault="00D407E3" w:rsidP="00D407E3">
      <w:pPr>
        <w:rPr>
          <w:sz w:val="24"/>
          <w:szCs w:val="24"/>
        </w:rPr>
      </w:pPr>
      <w:r w:rsidRPr="00D407E3">
        <w:rPr>
          <w:sz w:val="24"/>
          <w:szCs w:val="24"/>
        </w:rPr>
        <w:t xml:space="preserve"> The diagnosis is clinical; chest imaging can exclude complications</w:t>
      </w:r>
    </w:p>
    <w:p w14:paraId="03E622B8" w14:textId="77777777" w:rsidR="002A5945" w:rsidRDefault="002A5945" w:rsidP="002A5945">
      <w:pPr>
        <w:autoSpaceDE w:val="0"/>
        <w:autoSpaceDN w:val="0"/>
        <w:adjustRightInd w:val="0"/>
        <w:spacing w:after="0" w:line="240" w:lineRule="auto"/>
        <w:rPr>
          <w:b/>
          <w:sz w:val="24"/>
          <w:szCs w:val="24"/>
          <w:lang w:val="en-GB"/>
        </w:rPr>
      </w:pPr>
    </w:p>
    <w:p w14:paraId="2ECEA44B" w14:textId="77777777" w:rsidR="002A5945" w:rsidRDefault="002A5945" w:rsidP="002A5945">
      <w:pPr>
        <w:autoSpaceDE w:val="0"/>
        <w:autoSpaceDN w:val="0"/>
        <w:adjustRightInd w:val="0"/>
        <w:spacing w:after="0" w:line="240" w:lineRule="auto"/>
        <w:rPr>
          <w:b/>
          <w:sz w:val="24"/>
          <w:szCs w:val="24"/>
          <w:lang w:val="en-GB"/>
        </w:rPr>
      </w:pPr>
    </w:p>
    <w:p w14:paraId="40845DCF" w14:textId="77777777" w:rsidR="007C2A39" w:rsidRDefault="007C2A39" w:rsidP="002A5945">
      <w:pPr>
        <w:autoSpaceDE w:val="0"/>
        <w:autoSpaceDN w:val="0"/>
        <w:adjustRightInd w:val="0"/>
        <w:spacing w:after="0" w:line="240" w:lineRule="auto"/>
        <w:rPr>
          <w:rFonts w:ascii="Times New Roman" w:hAnsi="Times New Roman"/>
          <w:b/>
          <w:bCs/>
          <w:color w:val="7030A0"/>
          <w:sz w:val="28"/>
          <w:szCs w:val="28"/>
          <w:u w:val="single"/>
        </w:rPr>
      </w:pPr>
    </w:p>
    <w:p w14:paraId="1974D817" w14:textId="77777777" w:rsidR="007C2A39" w:rsidRDefault="007C2A39" w:rsidP="002A5945">
      <w:pPr>
        <w:autoSpaceDE w:val="0"/>
        <w:autoSpaceDN w:val="0"/>
        <w:adjustRightInd w:val="0"/>
        <w:spacing w:after="0" w:line="240" w:lineRule="auto"/>
        <w:rPr>
          <w:rFonts w:ascii="Times New Roman" w:hAnsi="Times New Roman"/>
          <w:b/>
          <w:bCs/>
          <w:color w:val="7030A0"/>
          <w:sz w:val="28"/>
          <w:szCs w:val="28"/>
          <w:u w:val="single"/>
        </w:rPr>
      </w:pPr>
    </w:p>
    <w:p w14:paraId="7BC21A5D" w14:textId="411D3B33" w:rsidR="00466BDB" w:rsidRDefault="00466BDB" w:rsidP="002A5945">
      <w:pPr>
        <w:autoSpaceDE w:val="0"/>
        <w:autoSpaceDN w:val="0"/>
        <w:adjustRightInd w:val="0"/>
        <w:spacing w:after="0" w:line="240" w:lineRule="auto"/>
        <w:rPr>
          <w:rFonts w:ascii="Times New Roman" w:hAnsi="Times New Roman"/>
          <w:b/>
          <w:bCs/>
          <w:color w:val="7030A0"/>
          <w:sz w:val="28"/>
          <w:szCs w:val="28"/>
          <w:u w:val="single"/>
        </w:rPr>
      </w:pPr>
      <w:r w:rsidRPr="007E4CB1">
        <w:rPr>
          <w:rFonts w:ascii="Times New Roman" w:hAnsi="Times New Roman"/>
          <w:b/>
          <w:bCs/>
          <w:color w:val="7030A0"/>
          <w:sz w:val="28"/>
          <w:szCs w:val="28"/>
          <w:u w:val="single"/>
        </w:rPr>
        <w:lastRenderedPageBreak/>
        <w:t>Levels of Critical Care</w:t>
      </w:r>
    </w:p>
    <w:p w14:paraId="607A589F" w14:textId="77777777" w:rsidR="00466BDB" w:rsidRPr="007E4CB1" w:rsidRDefault="00466BDB" w:rsidP="00466BDB">
      <w:pPr>
        <w:autoSpaceDE w:val="0"/>
        <w:autoSpaceDN w:val="0"/>
        <w:adjustRightInd w:val="0"/>
        <w:spacing w:after="0" w:line="240" w:lineRule="auto"/>
        <w:jc w:val="center"/>
        <w:rPr>
          <w:rFonts w:ascii="Times New Roman" w:hAnsi="Times New Roman"/>
          <w:b/>
          <w:bCs/>
          <w:color w:val="7030A0"/>
          <w:sz w:val="28"/>
          <w:szCs w:val="28"/>
          <w:u w:val="single"/>
        </w:rPr>
      </w:pPr>
    </w:p>
    <w:p w14:paraId="50A6A8BF" w14:textId="77777777" w:rsidR="00466BDB" w:rsidRPr="00466BDB" w:rsidRDefault="00466BDB" w:rsidP="00466BDB">
      <w:pPr>
        <w:autoSpaceDE w:val="0"/>
        <w:autoSpaceDN w:val="0"/>
        <w:adjustRightInd w:val="0"/>
        <w:spacing w:after="0" w:line="240" w:lineRule="auto"/>
        <w:rPr>
          <w:rFonts w:ascii="Times New Roman" w:hAnsi="Times New Roman"/>
          <w:color w:val="000000"/>
          <w:sz w:val="24"/>
          <w:szCs w:val="24"/>
        </w:rPr>
      </w:pPr>
      <w:r w:rsidRPr="00466BDB">
        <w:rPr>
          <w:rFonts w:ascii="Times New Roman" w:hAnsi="Times New Roman"/>
          <w:color w:val="000000"/>
          <w:sz w:val="24"/>
          <w:szCs w:val="24"/>
        </w:rPr>
        <w:t xml:space="preserve">The levels of care required are defined by the patient’s clinical condition and his/her level of need for critical care. </w:t>
      </w:r>
    </w:p>
    <w:p w14:paraId="24A49130" w14:textId="77777777" w:rsidR="00466BDB" w:rsidRPr="00466BDB" w:rsidRDefault="00466BDB" w:rsidP="00466BDB">
      <w:pPr>
        <w:autoSpaceDE w:val="0"/>
        <w:autoSpaceDN w:val="0"/>
        <w:adjustRightInd w:val="0"/>
        <w:spacing w:after="0" w:line="240" w:lineRule="auto"/>
        <w:rPr>
          <w:rFonts w:ascii="Times New Roman" w:hAnsi="Times New Roman"/>
          <w:color w:val="000000"/>
          <w:sz w:val="24"/>
          <w:szCs w:val="24"/>
        </w:rPr>
      </w:pPr>
      <w:r w:rsidRPr="00466BDB">
        <w:rPr>
          <w:rFonts w:ascii="Times New Roman" w:hAnsi="Times New Roman"/>
          <w:color w:val="000000"/>
          <w:sz w:val="24"/>
          <w:szCs w:val="24"/>
        </w:rPr>
        <w:t>The Joint Faculty of Intensive</w:t>
      </w:r>
    </w:p>
    <w:p w14:paraId="5862A432" w14:textId="77777777" w:rsidR="00466BDB" w:rsidRPr="00466BDB" w:rsidRDefault="00466BDB" w:rsidP="00466BDB">
      <w:pPr>
        <w:autoSpaceDE w:val="0"/>
        <w:autoSpaceDN w:val="0"/>
        <w:adjustRightInd w:val="0"/>
        <w:spacing w:after="0" w:line="240" w:lineRule="auto"/>
        <w:rPr>
          <w:rFonts w:ascii="Times New Roman" w:hAnsi="Times New Roman"/>
          <w:color w:val="000000"/>
          <w:sz w:val="24"/>
          <w:szCs w:val="24"/>
        </w:rPr>
      </w:pPr>
    </w:p>
    <w:p w14:paraId="5B41F01F" w14:textId="77777777" w:rsidR="00466BDB" w:rsidRPr="00466BDB" w:rsidRDefault="00466BDB" w:rsidP="00466BDB">
      <w:pPr>
        <w:autoSpaceDE w:val="0"/>
        <w:autoSpaceDN w:val="0"/>
        <w:adjustRightInd w:val="0"/>
        <w:spacing w:after="0" w:line="240" w:lineRule="auto"/>
        <w:rPr>
          <w:rFonts w:ascii="Times New Roman" w:hAnsi="Times New Roman"/>
          <w:color w:val="000000"/>
          <w:sz w:val="24"/>
          <w:szCs w:val="24"/>
        </w:rPr>
      </w:pPr>
      <w:r w:rsidRPr="00466BDB">
        <w:rPr>
          <w:rFonts w:ascii="Times New Roman" w:hAnsi="Times New Roman"/>
          <w:color w:val="000000"/>
          <w:sz w:val="24"/>
          <w:szCs w:val="24"/>
        </w:rPr>
        <w:t>Critical Care Medicine of Ireland (JFICMI) (2011) created definitions to support Irish practice. These definitions of levels of critical care are outlined in the table below:</w:t>
      </w:r>
    </w:p>
    <w:p w14:paraId="0BA5CCED" w14:textId="77777777" w:rsidR="00466BDB" w:rsidRDefault="00466BDB" w:rsidP="00466BDB">
      <w:pPr>
        <w:autoSpaceDE w:val="0"/>
        <w:autoSpaceDN w:val="0"/>
        <w:adjustRightInd w:val="0"/>
        <w:spacing w:after="0" w:line="240" w:lineRule="auto"/>
        <w:rPr>
          <w:rFonts w:ascii="Calibri,BoldItalic" w:hAnsi="Calibri,BoldItalic" w:cs="Calibri,BoldItalic"/>
          <w:b/>
          <w:bCs/>
          <w:i/>
          <w:iCs/>
          <w:color w:val="4F82BE"/>
        </w:rPr>
      </w:pPr>
    </w:p>
    <w:tbl>
      <w:tblPr>
        <w:tblStyle w:val="TableGrid"/>
        <w:tblW w:w="0" w:type="auto"/>
        <w:tblLook w:val="04A0" w:firstRow="1" w:lastRow="0" w:firstColumn="1" w:lastColumn="0" w:noHBand="0" w:noVBand="1"/>
      </w:tblPr>
      <w:tblGrid>
        <w:gridCol w:w="3077"/>
        <w:gridCol w:w="3079"/>
        <w:gridCol w:w="3080"/>
      </w:tblGrid>
      <w:tr w:rsidR="00466BDB" w14:paraId="7A5D6DA7" w14:textId="77777777" w:rsidTr="001C6257">
        <w:tc>
          <w:tcPr>
            <w:tcW w:w="3080" w:type="dxa"/>
          </w:tcPr>
          <w:p w14:paraId="72B356A5" w14:textId="77777777" w:rsidR="00466BDB" w:rsidRDefault="00466BDB" w:rsidP="001C6257">
            <w:pPr>
              <w:autoSpaceDE w:val="0"/>
              <w:autoSpaceDN w:val="0"/>
              <w:adjustRightInd w:val="0"/>
              <w:rPr>
                <w:rFonts w:ascii="Calibri,Bold" w:hAnsi="Calibri,Bold" w:cs="Calibri,Bold"/>
                <w:b/>
                <w:bCs/>
                <w:color w:val="FFFFFF"/>
                <w:sz w:val="18"/>
                <w:szCs w:val="18"/>
              </w:rPr>
            </w:pPr>
          </w:p>
        </w:tc>
        <w:tc>
          <w:tcPr>
            <w:tcW w:w="3081" w:type="dxa"/>
          </w:tcPr>
          <w:p w14:paraId="650FDAC5" w14:textId="77777777" w:rsidR="00466BDB" w:rsidRDefault="00466BDB" w:rsidP="001C6257">
            <w:pPr>
              <w:autoSpaceDE w:val="0"/>
              <w:autoSpaceDN w:val="0"/>
              <w:adjustRightInd w:val="0"/>
              <w:rPr>
                <w:rFonts w:ascii="Calibri,Bold" w:hAnsi="Calibri,Bold" w:cs="Calibri,Bold"/>
                <w:b/>
                <w:bCs/>
                <w:color w:val="FFFFFF"/>
                <w:sz w:val="18"/>
                <w:szCs w:val="18"/>
              </w:rPr>
            </w:pPr>
          </w:p>
        </w:tc>
        <w:tc>
          <w:tcPr>
            <w:tcW w:w="3081" w:type="dxa"/>
          </w:tcPr>
          <w:p w14:paraId="2C48A7E3" w14:textId="77777777" w:rsidR="00466BDB" w:rsidRDefault="00466BDB" w:rsidP="001C6257">
            <w:pPr>
              <w:autoSpaceDE w:val="0"/>
              <w:autoSpaceDN w:val="0"/>
              <w:adjustRightInd w:val="0"/>
              <w:rPr>
                <w:rFonts w:ascii="Calibri,Bold" w:hAnsi="Calibri,Bold" w:cs="Calibri,Bold"/>
                <w:b/>
                <w:bCs/>
                <w:color w:val="FFFFFF"/>
                <w:sz w:val="18"/>
                <w:szCs w:val="18"/>
              </w:rPr>
            </w:pPr>
          </w:p>
        </w:tc>
      </w:tr>
      <w:tr w:rsidR="00466BDB" w14:paraId="2A22A40E" w14:textId="77777777" w:rsidTr="001C6257">
        <w:tc>
          <w:tcPr>
            <w:tcW w:w="3080" w:type="dxa"/>
            <w:vMerge w:val="restart"/>
            <w:shd w:val="clear" w:color="auto" w:fill="FFFFFF" w:themeFill="background1"/>
          </w:tcPr>
          <w:p w14:paraId="6D4496BA" w14:textId="77777777" w:rsidR="00466BDB" w:rsidRPr="00745BB9" w:rsidRDefault="00466BDB" w:rsidP="001C6257">
            <w:pPr>
              <w:autoSpaceDE w:val="0"/>
              <w:autoSpaceDN w:val="0"/>
              <w:adjustRightInd w:val="0"/>
              <w:rPr>
                <w:rFonts w:ascii="Times New Roman" w:hAnsi="Times New Roman"/>
                <w:b/>
                <w:bCs/>
                <w:color w:val="000000" w:themeColor="text1"/>
              </w:rPr>
            </w:pPr>
            <w:r w:rsidRPr="00745BB9">
              <w:rPr>
                <w:rFonts w:ascii="Times New Roman" w:hAnsi="Times New Roman"/>
                <w:b/>
                <w:bCs/>
                <w:color w:val="000000" w:themeColor="text1"/>
              </w:rPr>
              <w:t>Acute Care</w:t>
            </w:r>
          </w:p>
        </w:tc>
        <w:tc>
          <w:tcPr>
            <w:tcW w:w="3081" w:type="dxa"/>
          </w:tcPr>
          <w:p w14:paraId="7B574F88" w14:textId="77777777" w:rsidR="00466BDB" w:rsidRPr="00745BB9" w:rsidRDefault="00466BDB" w:rsidP="001C6257">
            <w:pPr>
              <w:autoSpaceDE w:val="0"/>
              <w:autoSpaceDN w:val="0"/>
              <w:adjustRightInd w:val="0"/>
              <w:rPr>
                <w:rFonts w:ascii="Times New Roman" w:hAnsi="Times New Roman"/>
                <w:b/>
                <w:bCs/>
                <w:color w:val="000000" w:themeColor="text1"/>
              </w:rPr>
            </w:pPr>
            <w:r w:rsidRPr="00745BB9">
              <w:rPr>
                <w:rFonts w:ascii="Times New Roman" w:hAnsi="Times New Roman"/>
                <w:b/>
                <w:bCs/>
                <w:color w:val="000000" w:themeColor="text1"/>
              </w:rPr>
              <w:t>Level 0</w:t>
            </w:r>
          </w:p>
        </w:tc>
        <w:tc>
          <w:tcPr>
            <w:tcW w:w="3081" w:type="dxa"/>
          </w:tcPr>
          <w:p w14:paraId="5F931F3F" w14:textId="77777777" w:rsidR="00466BDB" w:rsidRPr="00745BB9" w:rsidRDefault="00466BDB" w:rsidP="001C6257">
            <w:pPr>
              <w:autoSpaceDE w:val="0"/>
              <w:autoSpaceDN w:val="0"/>
              <w:adjustRightInd w:val="0"/>
              <w:rPr>
                <w:rFonts w:ascii="Times New Roman" w:hAnsi="Times New Roman"/>
                <w:b/>
                <w:bCs/>
                <w:color w:val="FFFFFF"/>
              </w:rPr>
            </w:pPr>
            <w:r w:rsidRPr="00745BB9">
              <w:rPr>
                <w:rFonts w:ascii="Times New Roman" w:hAnsi="Times New Roman"/>
                <w:b/>
                <w:bCs/>
              </w:rPr>
              <w:t>Hospital ward clinical management</w:t>
            </w:r>
          </w:p>
        </w:tc>
      </w:tr>
      <w:tr w:rsidR="00466BDB" w14:paraId="290A8D83" w14:textId="77777777" w:rsidTr="001C6257">
        <w:tc>
          <w:tcPr>
            <w:tcW w:w="3080" w:type="dxa"/>
            <w:vMerge/>
          </w:tcPr>
          <w:p w14:paraId="0DFC83B5" w14:textId="77777777" w:rsidR="00466BDB" w:rsidRPr="00745BB9" w:rsidRDefault="00466BDB" w:rsidP="001C6257">
            <w:pPr>
              <w:autoSpaceDE w:val="0"/>
              <w:autoSpaceDN w:val="0"/>
              <w:adjustRightInd w:val="0"/>
              <w:rPr>
                <w:rFonts w:ascii="Times New Roman" w:hAnsi="Times New Roman"/>
                <w:b/>
                <w:bCs/>
                <w:color w:val="FFFFFF"/>
              </w:rPr>
            </w:pPr>
          </w:p>
        </w:tc>
        <w:tc>
          <w:tcPr>
            <w:tcW w:w="3081" w:type="dxa"/>
          </w:tcPr>
          <w:p w14:paraId="2B556955" w14:textId="77777777" w:rsidR="00466BDB" w:rsidRPr="00745BB9" w:rsidRDefault="00466BDB" w:rsidP="001C6257">
            <w:pPr>
              <w:autoSpaceDE w:val="0"/>
              <w:autoSpaceDN w:val="0"/>
              <w:adjustRightInd w:val="0"/>
              <w:rPr>
                <w:rFonts w:ascii="Times New Roman" w:hAnsi="Times New Roman"/>
                <w:b/>
                <w:bCs/>
                <w:color w:val="000000" w:themeColor="text1"/>
              </w:rPr>
            </w:pPr>
            <w:r w:rsidRPr="00745BB9">
              <w:rPr>
                <w:rFonts w:ascii="Times New Roman" w:hAnsi="Times New Roman"/>
                <w:b/>
                <w:bCs/>
                <w:color w:val="000000" w:themeColor="text1"/>
              </w:rPr>
              <w:t>Level 1</w:t>
            </w:r>
          </w:p>
        </w:tc>
        <w:tc>
          <w:tcPr>
            <w:tcW w:w="3081" w:type="dxa"/>
          </w:tcPr>
          <w:p w14:paraId="06B6ACA9" w14:textId="77777777" w:rsidR="00466BDB" w:rsidRPr="00745BB9" w:rsidRDefault="00466BDB" w:rsidP="001C6257">
            <w:pPr>
              <w:autoSpaceDE w:val="0"/>
              <w:autoSpaceDN w:val="0"/>
              <w:adjustRightInd w:val="0"/>
              <w:rPr>
                <w:rFonts w:ascii="Times New Roman" w:hAnsi="Times New Roman"/>
                <w:b/>
                <w:bCs/>
                <w:color w:val="FFFFFF"/>
              </w:rPr>
            </w:pPr>
            <w:r w:rsidRPr="00745BB9">
              <w:rPr>
                <w:rFonts w:ascii="Times New Roman" w:hAnsi="Times New Roman"/>
                <w:b/>
                <w:bCs/>
              </w:rPr>
              <w:t>Higher level of observation e.g. PACU</w:t>
            </w:r>
          </w:p>
        </w:tc>
      </w:tr>
      <w:tr w:rsidR="00466BDB" w14:paraId="2F8F75D4" w14:textId="77777777" w:rsidTr="001C6257">
        <w:tc>
          <w:tcPr>
            <w:tcW w:w="3080" w:type="dxa"/>
            <w:vMerge w:val="restart"/>
          </w:tcPr>
          <w:p w14:paraId="14E3A452" w14:textId="77777777" w:rsidR="00466BDB" w:rsidRPr="00745BB9" w:rsidRDefault="00466BDB" w:rsidP="001C6257">
            <w:pPr>
              <w:autoSpaceDE w:val="0"/>
              <w:autoSpaceDN w:val="0"/>
              <w:adjustRightInd w:val="0"/>
              <w:rPr>
                <w:rFonts w:ascii="Times New Roman" w:hAnsi="Times New Roman"/>
                <w:b/>
                <w:bCs/>
                <w:color w:val="000000" w:themeColor="text1"/>
              </w:rPr>
            </w:pPr>
            <w:r w:rsidRPr="00745BB9">
              <w:rPr>
                <w:rFonts w:ascii="Times New Roman" w:hAnsi="Times New Roman"/>
                <w:b/>
                <w:bCs/>
                <w:color w:val="000000" w:themeColor="text1"/>
              </w:rPr>
              <w:t>Critical Care</w:t>
            </w:r>
          </w:p>
        </w:tc>
        <w:tc>
          <w:tcPr>
            <w:tcW w:w="3081" w:type="dxa"/>
          </w:tcPr>
          <w:p w14:paraId="7C23AD6F" w14:textId="77777777" w:rsidR="00466BDB" w:rsidRPr="00745BB9" w:rsidRDefault="00466BDB" w:rsidP="001C6257">
            <w:pPr>
              <w:autoSpaceDE w:val="0"/>
              <w:autoSpaceDN w:val="0"/>
              <w:adjustRightInd w:val="0"/>
              <w:rPr>
                <w:rFonts w:ascii="Times New Roman" w:hAnsi="Times New Roman"/>
                <w:b/>
                <w:bCs/>
                <w:color w:val="000000" w:themeColor="text1"/>
              </w:rPr>
            </w:pPr>
            <w:r w:rsidRPr="00745BB9">
              <w:rPr>
                <w:rFonts w:ascii="Times New Roman" w:hAnsi="Times New Roman"/>
                <w:b/>
                <w:bCs/>
                <w:color w:val="000000" w:themeColor="text1"/>
              </w:rPr>
              <w:t>Level 2</w:t>
            </w:r>
          </w:p>
        </w:tc>
        <w:tc>
          <w:tcPr>
            <w:tcW w:w="3081" w:type="dxa"/>
          </w:tcPr>
          <w:p w14:paraId="7FC17EBF" w14:textId="77777777" w:rsidR="00466BDB" w:rsidRPr="00745BB9" w:rsidRDefault="00466BDB" w:rsidP="001C6257">
            <w:pPr>
              <w:autoSpaceDE w:val="0"/>
              <w:autoSpaceDN w:val="0"/>
              <w:adjustRightInd w:val="0"/>
              <w:rPr>
                <w:rFonts w:ascii="Times New Roman" w:hAnsi="Times New Roman"/>
                <w:b/>
                <w:bCs/>
              </w:rPr>
            </w:pPr>
            <w:r w:rsidRPr="00745BB9">
              <w:rPr>
                <w:rFonts w:ascii="Times New Roman" w:hAnsi="Times New Roman"/>
                <w:b/>
                <w:bCs/>
              </w:rPr>
              <w:t>Active management by critical care team to treat and</w:t>
            </w:r>
          </w:p>
          <w:p w14:paraId="3D285628" w14:textId="77777777" w:rsidR="00466BDB" w:rsidRPr="00745BB9" w:rsidRDefault="00466BDB" w:rsidP="001C6257">
            <w:pPr>
              <w:autoSpaceDE w:val="0"/>
              <w:autoSpaceDN w:val="0"/>
              <w:adjustRightInd w:val="0"/>
              <w:rPr>
                <w:rFonts w:ascii="Times New Roman" w:hAnsi="Times New Roman"/>
                <w:b/>
                <w:bCs/>
              </w:rPr>
            </w:pPr>
            <w:r w:rsidRPr="00745BB9">
              <w:rPr>
                <w:rFonts w:ascii="Times New Roman" w:hAnsi="Times New Roman"/>
                <w:b/>
                <w:bCs/>
              </w:rPr>
              <w:t>support critically ill patients with primary single organ</w:t>
            </w:r>
          </w:p>
          <w:p w14:paraId="4F7DFE3E" w14:textId="77777777" w:rsidR="00466BDB" w:rsidRPr="00745BB9" w:rsidRDefault="00466BDB" w:rsidP="001C6257">
            <w:pPr>
              <w:autoSpaceDE w:val="0"/>
              <w:autoSpaceDN w:val="0"/>
              <w:adjustRightInd w:val="0"/>
              <w:rPr>
                <w:rFonts w:ascii="Times New Roman" w:hAnsi="Times New Roman"/>
                <w:b/>
                <w:bCs/>
                <w:color w:val="FFFFFF"/>
              </w:rPr>
            </w:pPr>
            <w:r w:rsidRPr="00745BB9">
              <w:rPr>
                <w:rFonts w:ascii="Times New Roman" w:hAnsi="Times New Roman"/>
                <w:b/>
                <w:bCs/>
              </w:rPr>
              <w:t>failure</w:t>
            </w:r>
          </w:p>
        </w:tc>
      </w:tr>
      <w:tr w:rsidR="00466BDB" w14:paraId="44F7D2F6" w14:textId="77777777" w:rsidTr="001C6257">
        <w:tc>
          <w:tcPr>
            <w:tcW w:w="3080" w:type="dxa"/>
            <w:vMerge/>
          </w:tcPr>
          <w:p w14:paraId="2DA80FAC" w14:textId="77777777" w:rsidR="00466BDB" w:rsidRPr="00745BB9" w:rsidRDefault="00466BDB" w:rsidP="001C6257">
            <w:pPr>
              <w:autoSpaceDE w:val="0"/>
              <w:autoSpaceDN w:val="0"/>
              <w:adjustRightInd w:val="0"/>
              <w:rPr>
                <w:rFonts w:ascii="Times New Roman" w:hAnsi="Times New Roman"/>
                <w:b/>
                <w:bCs/>
                <w:color w:val="FFFFFF"/>
              </w:rPr>
            </w:pPr>
          </w:p>
        </w:tc>
        <w:tc>
          <w:tcPr>
            <w:tcW w:w="3081" w:type="dxa"/>
          </w:tcPr>
          <w:p w14:paraId="236E022B" w14:textId="77777777" w:rsidR="00466BDB" w:rsidRPr="00745BB9" w:rsidRDefault="00466BDB" w:rsidP="001C6257">
            <w:pPr>
              <w:autoSpaceDE w:val="0"/>
              <w:autoSpaceDN w:val="0"/>
              <w:adjustRightInd w:val="0"/>
              <w:rPr>
                <w:rFonts w:ascii="Times New Roman" w:hAnsi="Times New Roman"/>
                <w:b/>
                <w:bCs/>
                <w:color w:val="000000" w:themeColor="text1"/>
              </w:rPr>
            </w:pPr>
            <w:r w:rsidRPr="00745BB9">
              <w:rPr>
                <w:rFonts w:ascii="Times New Roman" w:hAnsi="Times New Roman"/>
                <w:b/>
                <w:bCs/>
                <w:color w:val="000000" w:themeColor="text1"/>
              </w:rPr>
              <w:t>Level 3</w:t>
            </w:r>
          </w:p>
        </w:tc>
        <w:tc>
          <w:tcPr>
            <w:tcW w:w="3081" w:type="dxa"/>
          </w:tcPr>
          <w:p w14:paraId="4E55E670" w14:textId="77777777" w:rsidR="00466BDB" w:rsidRPr="00745BB9" w:rsidRDefault="00466BDB" w:rsidP="001C6257">
            <w:pPr>
              <w:autoSpaceDE w:val="0"/>
              <w:autoSpaceDN w:val="0"/>
              <w:adjustRightInd w:val="0"/>
              <w:rPr>
                <w:rFonts w:ascii="Times New Roman" w:hAnsi="Times New Roman"/>
                <w:b/>
                <w:bCs/>
              </w:rPr>
            </w:pPr>
            <w:r w:rsidRPr="00745BB9">
              <w:rPr>
                <w:rFonts w:ascii="Times New Roman" w:hAnsi="Times New Roman"/>
                <w:b/>
                <w:bCs/>
              </w:rPr>
              <w:t>Active management by critical care team to treat and</w:t>
            </w:r>
          </w:p>
          <w:p w14:paraId="50764714" w14:textId="77777777" w:rsidR="00466BDB" w:rsidRPr="00745BB9" w:rsidRDefault="00466BDB" w:rsidP="001C6257">
            <w:pPr>
              <w:autoSpaceDE w:val="0"/>
              <w:autoSpaceDN w:val="0"/>
              <w:adjustRightInd w:val="0"/>
              <w:rPr>
                <w:rFonts w:ascii="Times New Roman" w:hAnsi="Times New Roman"/>
                <w:b/>
                <w:bCs/>
              </w:rPr>
            </w:pPr>
            <w:r w:rsidRPr="00745BB9">
              <w:rPr>
                <w:rFonts w:ascii="Times New Roman" w:hAnsi="Times New Roman"/>
                <w:b/>
                <w:bCs/>
              </w:rPr>
              <w:t>support critically ill patients with two or more organ</w:t>
            </w:r>
          </w:p>
          <w:p w14:paraId="6491B5C9" w14:textId="77777777" w:rsidR="00466BDB" w:rsidRPr="00745BB9" w:rsidRDefault="00466BDB" w:rsidP="001C6257">
            <w:pPr>
              <w:autoSpaceDE w:val="0"/>
              <w:autoSpaceDN w:val="0"/>
              <w:adjustRightInd w:val="0"/>
              <w:rPr>
                <w:rFonts w:ascii="Times New Roman" w:hAnsi="Times New Roman"/>
                <w:b/>
                <w:bCs/>
                <w:color w:val="FFFFFF"/>
              </w:rPr>
            </w:pPr>
            <w:r w:rsidRPr="00745BB9">
              <w:rPr>
                <w:rFonts w:ascii="Times New Roman" w:hAnsi="Times New Roman"/>
                <w:b/>
                <w:bCs/>
              </w:rPr>
              <w:t>failures</w:t>
            </w:r>
          </w:p>
        </w:tc>
      </w:tr>
      <w:tr w:rsidR="00466BDB" w14:paraId="105463ED" w14:textId="77777777" w:rsidTr="001C6257">
        <w:tc>
          <w:tcPr>
            <w:tcW w:w="3080" w:type="dxa"/>
            <w:vMerge/>
          </w:tcPr>
          <w:p w14:paraId="7264F344" w14:textId="77777777" w:rsidR="00466BDB" w:rsidRPr="00745BB9" w:rsidRDefault="00466BDB" w:rsidP="001C6257">
            <w:pPr>
              <w:autoSpaceDE w:val="0"/>
              <w:autoSpaceDN w:val="0"/>
              <w:adjustRightInd w:val="0"/>
              <w:rPr>
                <w:rFonts w:ascii="Times New Roman" w:hAnsi="Times New Roman"/>
                <w:b/>
                <w:bCs/>
                <w:color w:val="FFFFFF"/>
              </w:rPr>
            </w:pPr>
          </w:p>
        </w:tc>
        <w:tc>
          <w:tcPr>
            <w:tcW w:w="3081" w:type="dxa"/>
          </w:tcPr>
          <w:p w14:paraId="25D577FB" w14:textId="77777777" w:rsidR="00466BDB" w:rsidRPr="00745BB9" w:rsidRDefault="00466BDB" w:rsidP="001C6257">
            <w:pPr>
              <w:autoSpaceDE w:val="0"/>
              <w:autoSpaceDN w:val="0"/>
              <w:adjustRightInd w:val="0"/>
              <w:rPr>
                <w:rFonts w:ascii="Times New Roman" w:hAnsi="Times New Roman"/>
                <w:b/>
                <w:bCs/>
                <w:color w:val="000000" w:themeColor="text1"/>
              </w:rPr>
            </w:pPr>
            <w:r w:rsidRPr="00745BB9">
              <w:rPr>
                <w:rFonts w:ascii="Times New Roman" w:hAnsi="Times New Roman"/>
                <w:b/>
                <w:bCs/>
                <w:color w:val="000000" w:themeColor="text1"/>
              </w:rPr>
              <w:t>Level 3s</w:t>
            </w:r>
          </w:p>
        </w:tc>
        <w:tc>
          <w:tcPr>
            <w:tcW w:w="3081" w:type="dxa"/>
          </w:tcPr>
          <w:p w14:paraId="0968B0D4" w14:textId="77777777" w:rsidR="00466BDB" w:rsidRPr="00745BB9" w:rsidRDefault="00466BDB" w:rsidP="001C6257">
            <w:pPr>
              <w:autoSpaceDE w:val="0"/>
              <w:autoSpaceDN w:val="0"/>
              <w:adjustRightInd w:val="0"/>
              <w:rPr>
                <w:rFonts w:ascii="Times New Roman" w:hAnsi="Times New Roman"/>
                <w:b/>
                <w:bCs/>
                <w:color w:val="FFFFFF"/>
              </w:rPr>
            </w:pPr>
            <w:r w:rsidRPr="00745BB9">
              <w:rPr>
                <w:rFonts w:ascii="Times New Roman" w:hAnsi="Times New Roman"/>
                <w:b/>
                <w:bCs/>
              </w:rPr>
              <w:t>Level 3 with regional/national service</w:t>
            </w:r>
          </w:p>
        </w:tc>
      </w:tr>
    </w:tbl>
    <w:p w14:paraId="0A65D697" w14:textId="77777777" w:rsidR="00466BDB" w:rsidRDefault="00466BDB" w:rsidP="00466BDB">
      <w:pPr>
        <w:rPr>
          <w:b/>
          <w:sz w:val="24"/>
          <w:szCs w:val="24"/>
          <w:lang w:val="en-GB"/>
        </w:rPr>
      </w:pPr>
    </w:p>
    <w:p w14:paraId="2EE6781D" w14:textId="77777777" w:rsidR="001C6257" w:rsidRDefault="001C6257" w:rsidP="00466BDB">
      <w:pPr>
        <w:rPr>
          <w:b/>
          <w:sz w:val="24"/>
          <w:szCs w:val="24"/>
          <w:lang w:val="en-GB"/>
        </w:rPr>
      </w:pPr>
    </w:p>
    <w:p w14:paraId="5A9ACB20" w14:textId="77777777" w:rsidR="001C6257" w:rsidRDefault="001C6257" w:rsidP="00466BDB">
      <w:pPr>
        <w:rPr>
          <w:b/>
          <w:sz w:val="24"/>
          <w:szCs w:val="24"/>
          <w:lang w:val="en-GB"/>
        </w:rPr>
      </w:pPr>
    </w:p>
    <w:p w14:paraId="7F6F6C41" w14:textId="77777777" w:rsidR="001C6257" w:rsidRDefault="001C6257" w:rsidP="00466BDB">
      <w:pPr>
        <w:rPr>
          <w:b/>
          <w:sz w:val="24"/>
          <w:szCs w:val="24"/>
          <w:lang w:val="en-GB"/>
        </w:rPr>
      </w:pPr>
    </w:p>
    <w:p w14:paraId="4881949B" w14:textId="77777777" w:rsidR="002A5945" w:rsidRDefault="002A5945" w:rsidP="00466BDB">
      <w:pPr>
        <w:rPr>
          <w:b/>
          <w:sz w:val="24"/>
          <w:szCs w:val="24"/>
          <w:lang w:val="en-GB"/>
        </w:rPr>
      </w:pPr>
    </w:p>
    <w:p w14:paraId="2E2EE377" w14:textId="77777777" w:rsidR="002A5945" w:rsidRDefault="002A5945" w:rsidP="00466BDB">
      <w:pPr>
        <w:rPr>
          <w:b/>
          <w:sz w:val="24"/>
          <w:szCs w:val="24"/>
          <w:lang w:val="en-GB"/>
        </w:rPr>
      </w:pPr>
    </w:p>
    <w:p w14:paraId="57D907F2" w14:textId="77777777" w:rsidR="002A5945" w:rsidRDefault="002A5945" w:rsidP="00466BDB">
      <w:pPr>
        <w:rPr>
          <w:b/>
          <w:sz w:val="24"/>
          <w:szCs w:val="24"/>
          <w:lang w:val="en-GB"/>
        </w:rPr>
      </w:pPr>
    </w:p>
    <w:p w14:paraId="77D9CD26" w14:textId="77777777" w:rsidR="007C2A39" w:rsidRDefault="007C2A39" w:rsidP="00466BDB">
      <w:pPr>
        <w:rPr>
          <w:b/>
          <w:sz w:val="24"/>
          <w:szCs w:val="24"/>
          <w:lang w:val="en-GB"/>
        </w:rPr>
      </w:pPr>
    </w:p>
    <w:p w14:paraId="108A2356" w14:textId="39226718" w:rsidR="00466BDB" w:rsidRDefault="00466BDB" w:rsidP="00466BDB">
      <w:pPr>
        <w:rPr>
          <w:b/>
          <w:sz w:val="24"/>
          <w:szCs w:val="24"/>
          <w:lang w:val="en-GB"/>
        </w:rPr>
      </w:pPr>
      <w:r>
        <w:rPr>
          <w:b/>
          <w:sz w:val="24"/>
          <w:szCs w:val="24"/>
          <w:lang w:val="en-GB"/>
        </w:rPr>
        <w:lastRenderedPageBreak/>
        <w:t>IPCC</w:t>
      </w:r>
      <w:r w:rsidR="00EA3805">
        <w:rPr>
          <w:b/>
          <w:sz w:val="24"/>
          <w:szCs w:val="24"/>
          <w:lang w:val="en-GB"/>
        </w:rPr>
        <w:t xml:space="preserve"> guidelines for Critical Care (follow local guidelines and have PPE training)</w:t>
      </w:r>
    </w:p>
    <w:p w14:paraId="23831E1D" w14:textId="3F2FC4EE" w:rsidR="002A5945" w:rsidRDefault="004A43D9" w:rsidP="002A5945">
      <w:pPr>
        <w:rPr>
          <w:sz w:val="24"/>
          <w:szCs w:val="24"/>
        </w:rPr>
      </w:pPr>
      <w:r w:rsidRPr="004A43D9">
        <w:rPr>
          <w:sz w:val="24"/>
          <w:szCs w:val="24"/>
        </w:rPr>
        <w:t>Technique for Donning and Doffing of PPE</w:t>
      </w:r>
    </w:p>
    <w:p w14:paraId="769F45A3" w14:textId="46CB4E3D" w:rsidR="007B6C49" w:rsidRDefault="007B6C49" w:rsidP="007B6C49">
      <w:pPr>
        <w:rPr>
          <w:b/>
          <w:bCs/>
          <w:sz w:val="24"/>
          <w:szCs w:val="24"/>
        </w:rPr>
      </w:pPr>
      <w:r w:rsidRPr="004A43D9">
        <w:rPr>
          <w:noProof/>
          <w:lang w:eastAsia="en-IE"/>
        </w:rPr>
        <mc:AlternateContent>
          <mc:Choice Requires="wps">
            <w:drawing>
              <wp:anchor distT="0" distB="0" distL="114300" distR="114300" simplePos="0" relativeHeight="251659264" behindDoc="0" locked="0" layoutInCell="1" allowOverlap="1" wp14:anchorId="3A56E2C7" wp14:editId="20B7ECB2">
                <wp:simplePos x="0" y="0"/>
                <wp:positionH relativeFrom="column">
                  <wp:posOffset>-161925</wp:posOffset>
                </wp:positionH>
                <wp:positionV relativeFrom="paragraph">
                  <wp:posOffset>251461</wp:posOffset>
                </wp:positionV>
                <wp:extent cx="2066925" cy="2381250"/>
                <wp:effectExtent l="0" t="0" r="28575" b="19050"/>
                <wp:wrapNone/>
                <wp:docPr id="10"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66925" cy="2381250"/>
                        </a:xfrm>
                        <a:prstGeom prst="rect">
                          <a:avLst/>
                        </a:prstGeom>
                        <a:ln>
                          <a:solidFill>
                            <a:schemeClr val="tx1"/>
                          </a:solidFill>
                        </a:ln>
                      </wps:spPr>
                      <wps:txbx>
                        <w:txbxContent>
                          <w:p w14:paraId="61F389BE" w14:textId="2D3267F3" w:rsidR="0068137F" w:rsidRPr="007E2C45" w:rsidRDefault="0068137F" w:rsidP="00C343FF">
                            <w:pPr>
                              <w:pStyle w:val="ListParagraph"/>
                              <w:numPr>
                                <w:ilvl w:val="0"/>
                                <w:numId w:val="41"/>
                              </w:numPr>
                              <w:spacing w:after="0" w:line="288" w:lineRule="auto"/>
                              <w:rPr>
                                <w:rFonts w:eastAsia="Times New Roman"/>
                                <w:sz w:val="16"/>
                                <w:szCs w:val="16"/>
                              </w:rPr>
                            </w:pPr>
                            <w:r w:rsidRPr="007E2C45">
                              <w:rPr>
                                <w:rFonts w:asciiTheme="minorHAnsi" w:hAnsi="Cambria" w:cstheme="minorBidi"/>
                                <w:b/>
                                <w:bCs/>
                                <w:color w:val="000000" w:themeColor="text1"/>
                                <w:kern w:val="24"/>
                                <w:sz w:val="16"/>
                                <w:szCs w:val="16"/>
                              </w:rPr>
                              <w:t>Perform Hand hygiene</w:t>
                            </w:r>
                          </w:p>
                          <w:p w14:paraId="7F4F4701" w14:textId="77777777" w:rsidR="0068137F" w:rsidRDefault="0068137F" w:rsidP="007B6C49">
                            <w:pPr>
                              <w:spacing w:after="0" w:line="288" w:lineRule="auto"/>
                              <w:rPr>
                                <w:rFonts w:asciiTheme="minorHAnsi" w:hAnsi="Cambria" w:cstheme="minorBidi"/>
                                <w:b/>
                                <w:bCs/>
                                <w:color w:val="000000" w:themeColor="text1"/>
                                <w:kern w:val="24"/>
                                <w:sz w:val="16"/>
                                <w:szCs w:val="16"/>
                              </w:rPr>
                            </w:pPr>
                          </w:p>
                          <w:p w14:paraId="56F832E9" w14:textId="29F304FF" w:rsidR="0068137F" w:rsidRPr="007E2C45" w:rsidRDefault="0068137F" w:rsidP="00C343FF">
                            <w:pPr>
                              <w:pStyle w:val="ListParagraph"/>
                              <w:numPr>
                                <w:ilvl w:val="0"/>
                                <w:numId w:val="41"/>
                              </w:numPr>
                              <w:spacing w:after="0" w:line="288" w:lineRule="auto"/>
                              <w:rPr>
                                <w:rFonts w:eastAsia="Times New Roman"/>
                                <w:sz w:val="16"/>
                                <w:szCs w:val="16"/>
                              </w:rPr>
                            </w:pPr>
                            <w:r w:rsidRPr="007E2C45">
                              <w:rPr>
                                <w:rFonts w:asciiTheme="minorHAnsi" w:hAnsi="Cambria" w:cstheme="minorBidi"/>
                                <w:b/>
                                <w:bCs/>
                                <w:color w:val="000000" w:themeColor="text1"/>
                                <w:kern w:val="24"/>
                                <w:sz w:val="16"/>
                                <w:szCs w:val="16"/>
                              </w:rPr>
                              <w:t>Put on Gown and hat</w:t>
                            </w:r>
                          </w:p>
                          <w:p w14:paraId="1ECB7B8B" w14:textId="77777777" w:rsidR="0068137F" w:rsidRDefault="0068137F" w:rsidP="007B6C49">
                            <w:pPr>
                              <w:spacing w:after="0" w:line="288" w:lineRule="auto"/>
                              <w:rPr>
                                <w:rFonts w:asciiTheme="minorHAnsi" w:hAnsi="Cambria" w:cstheme="minorBidi"/>
                                <w:b/>
                                <w:bCs/>
                                <w:color w:val="000000" w:themeColor="text1"/>
                                <w:kern w:val="24"/>
                                <w:sz w:val="16"/>
                                <w:szCs w:val="16"/>
                              </w:rPr>
                            </w:pPr>
                          </w:p>
                          <w:p w14:paraId="0AC5FC46" w14:textId="4161621A" w:rsidR="0068137F" w:rsidRPr="007E2C45" w:rsidRDefault="0068137F" w:rsidP="00C343FF">
                            <w:pPr>
                              <w:pStyle w:val="ListParagraph"/>
                              <w:numPr>
                                <w:ilvl w:val="0"/>
                                <w:numId w:val="41"/>
                              </w:numPr>
                              <w:spacing w:after="0" w:line="288" w:lineRule="auto"/>
                              <w:rPr>
                                <w:rFonts w:eastAsia="Times New Roman"/>
                                <w:sz w:val="16"/>
                                <w:szCs w:val="16"/>
                              </w:rPr>
                            </w:pPr>
                            <w:r w:rsidRPr="007E2C45">
                              <w:rPr>
                                <w:rFonts w:asciiTheme="minorHAnsi" w:hAnsi="Cambria" w:cstheme="minorBidi"/>
                                <w:b/>
                                <w:bCs/>
                                <w:color w:val="000000" w:themeColor="text1"/>
                                <w:kern w:val="24"/>
                                <w:sz w:val="16"/>
                                <w:szCs w:val="16"/>
                              </w:rPr>
                              <w:t xml:space="preserve">Put on FFP3 mask </w:t>
                            </w:r>
                          </w:p>
                          <w:p w14:paraId="686BC4EC" w14:textId="77777777" w:rsidR="0068137F" w:rsidRPr="004A43D9" w:rsidRDefault="0068137F" w:rsidP="004A43D9">
                            <w:pPr>
                              <w:spacing w:after="0" w:line="288" w:lineRule="auto"/>
                              <w:ind w:left="360"/>
                              <w:rPr>
                                <w:sz w:val="16"/>
                                <w:szCs w:val="16"/>
                              </w:rPr>
                            </w:pPr>
                            <w:r w:rsidRPr="004A43D9">
                              <w:rPr>
                                <w:rFonts w:asciiTheme="minorHAnsi" w:hAnsi="Cambria" w:cstheme="minorBidi"/>
                                <w:bCs/>
                                <w:color w:val="000000" w:themeColor="text1"/>
                                <w:kern w:val="24"/>
                                <w:sz w:val="16"/>
                                <w:szCs w:val="16"/>
                              </w:rPr>
                              <w:t>Fit Check Mask</w:t>
                            </w:r>
                          </w:p>
                          <w:p w14:paraId="096E741E" w14:textId="77777777" w:rsidR="0068137F" w:rsidRPr="004A43D9" w:rsidRDefault="0068137F" w:rsidP="007B6C49">
                            <w:pPr>
                              <w:spacing w:after="0" w:line="240" w:lineRule="auto"/>
                              <w:ind w:left="360"/>
                              <w:rPr>
                                <w:sz w:val="16"/>
                                <w:szCs w:val="16"/>
                              </w:rPr>
                            </w:pPr>
                            <w:r w:rsidRPr="004A43D9">
                              <w:rPr>
                                <w:rFonts w:asciiTheme="minorHAnsi" w:hAnsi="Cambria" w:cstheme="minorBidi"/>
                                <w:color w:val="000000" w:themeColor="text1"/>
                                <w:kern w:val="24"/>
                                <w:sz w:val="16"/>
                                <w:szCs w:val="16"/>
                              </w:rPr>
                              <w:t>Place mask over nose, mouth and chin</w:t>
                            </w:r>
                          </w:p>
                          <w:p w14:paraId="6D696954" w14:textId="77777777" w:rsidR="0068137F" w:rsidRPr="004A43D9" w:rsidRDefault="0068137F" w:rsidP="007B6C49">
                            <w:pPr>
                              <w:spacing w:after="0" w:line="240" w:lineRule="auto"/>
                              <w:ind w:left="360"/>
                              <w:rPr>
                                <w:sz w:val="16"/>
                                <w:szCs w:val="16"/>
                              </w:rPr>
                            </w:pPr>
                            <w:r w:rsidRPr="004A43D9">
                              <w:rPr>
                                <w:rFonts w:asciiTheme="minorHAnsi" w:hAnsi="Cambria" w:cstheme="minorBidi"/>
                                <w:color w:val="000000" w:themeColor="text1"/>
                                <w:kern w:val="24"/>
                                <w:sz w:val="16"/>
                                <w:szCs w:val="16"/>
                              </w:rPr>
                              <w:t xml:space="preserve">Fit flexible nose piece over </w:t>
                            </w:r>
                            <w:proofErr w:type="gramStart"/>
                            <w:r w:rsidRPr="004A43D9">
                              <w:rPr>
                                <w:rFonts w:asciiTheme="minorHAnsi" w:hAnsi="Cambria" w:cstheme="minorBidi"/>
                                <w:color w:val="000000" w:themeColor="text1"/>
                                <w:kern w:val="24"/>
                                <w:sz w:val="16"/>
                                <w:szCs w:val="16"/>
                              </w:rPr>
                              <w:t>nose bridge</w:t>
                            </w:r>
                            <w:proofErr w:type="gramEnd"/>
                          </w:p>
                          <w:p w14:paraId="7FFAB1D3" w14:textId="77777777" w:rsidR="0068137F" w:rsidRPr="004A43D9" w:rsidRDefault="0068137F" w:rsidP="007B6C49">
                            <w:pPr>
                              <w:spacing w:after="0" w:line="240" w:lineRule="auto"/>
                              <w:ind w:left="360"/>
                              <w:rPr>
                                <w:sz w:val="16"/>
                                <w:szCs w:val="16"/>
                              </w:rPr>
                            </w:pPr>
                            <w:r w:rsidRPr="004A43D9">
                              <w:rPr>
                                <w:rFonts w:asciiTheme="minorHAnsi" w:hAnsi="Cambria" w:cstheme="minorBidi"/>
                                <w:color w:val="000000" w:themeColor="text1"/>
                                <w:kern w:val="24"/>
                                <w:sz w:val="16"/>
                                <w:szCs w:val="16"/>
                              </w:rPr>
                              <w:t>Secure on head with elastic</w:t>
                            </w:r>
                          </w:p>
                          <w:p w14:paraId="4F84E4A9" w14:textId="77777777" w:rsidR="0068137F" w:rsidRPr="004A43D9" w:rsidRDefault="0068137F" w:rsidP="007B6C49">
                            <w:pPr>
                              <w:spacing w:after="0" w:line="240" w:lineRule="auto"/>
                              <w:ind w:left="360"/>
                              <w:rPr>
                                <w:sz w:val="16"/>
                                <w:szCs w:val="16"/>
                              </w:rPr>
                            </w:pPr>
                            <w:r w:rsidRPr="004A43D9">
                              <w:rPr>
                                <w:rFonts w:asciiTheme="minorHAnsi" w:hAnsi="Cambria" w:cstheme="minorBidi"/>
                                <w:color w:val="000000" w:themeColor="text1"/>
                                <w:kern w:val="24"/>
                                <w:sz w:val="16"/>
                                <w:szCs w:val="16"/>
                              </w:rPr>
                              <w:t>Adjust to fit</w:t>
                            </w:r>
                          </w:p>
                          <w:p w14:paraId="38450EB9" w14:textId="77777777" w:rsidR="0068137F" w:rsidRPr="007B6C49" w:rsidRDefault="0068137F" w:rsidP="007B6C49">
                            <w:pPr>
                              <w:spacing w:after="0" w:line="240" w:lineRule="auto"/>
                              <w:ind w:left="360"/>
                              <w:rPr>
                                <w:sz w:val="16"/>
                                <w:szCs w:val="16"/>
                              </w:rPr>
                            </w:pPr>
                            <w:r w:rsidRPr="007B6C49">
                              <w:rPr>
                                <w:rFonts w:asciiTheme="minorHAnsi" w:hAnsi="Cambria" w:cstheme="minorBidi"/>
                                <w:color w:val="000000" w:themeColor="text1"/>
                                <w:kern w:val="24"/>
                                <w:sz w:val="16"/>
                                <w:szCs w:val="16"/>
                              </w:rPr>
                              <w:t>Inhale- mask should collapse</w:t>
                            </w:r>
                          </w:p>
                          <w:p w14:paraId="4C529531" w14:textId="77777777" w:rsidR="0068137F" w:rsidRPr="007B6C49" w:rsidRDefault="0068137F" w:rsidP="007B6C49">
                            <w:pPr>
                              <w:spacing w:after="0" w:line="240" w:lineRule="auto"/>
                              <w:ind w:left="360"/>
                              <w:rPr>
                                <w:sz w:val="16"/>
                                <w:szCs w:val="16"/>
                              </w:rPr>
                            </w:pPr>
                            <w:r w:rsidRPr="007B6C49">
                              <w:rPr>
                                <w:rFonts w:asciiTheme="minorHAnsi" w:hAnsi="Cambria" w:cstheme="minorBidi"/>
                                <w:color w:val="000000" w:themeColor="text1"/>
                                <w:kern w:val="24"/>
                                <w:sz w:val="16"/>
                                <w:szCs w:val="16"/>
                              </w:rPr>
                              <w:t>Exhale- check for leakage around face</w:t>
                            </w:r>
                          </w:p>
                          <w:p w14:paraId="1F63E475" w14:textId="77777777" w:rsidR="0068137F" w:rsidRDefault="0068137F" w:rsidP="007B6C49">
                            <w:pPr>
                              <w:spacing w:after="0" w:line="240" w:lineRule="auto"/>
                              <w:rPr>
                                <w:rFonts w:asciiTheme="minorHAnsi" w:hAnsi="Cambria" w:cstheme="minorBidi"/>
                                <w:b/>
                                <w:bCs/>
                                <w:color w:val="000000" w:themeColor="text1"/>
                                <w:kern w:val="24"/>
                                <w:sz w:val="16"/>
                                <w:szCs w:val="16"/>
                              </w:rPr>
                            </w:pPr>
                          </w:p>
                          <w:p w14:paraId="1732454E" w14:textId="3F87295F" w:rsidR="0068137F" w:rsidRPr="007E2C45" w:rsidRDefault="0068137F" w:rsidP="00C343FF">
                            <w:pPr>
                              <w:pStyle w:val="ListParagraph"/>
                              <w:numPr>
                                <w:ilvl w:val="0"/>
                                <w:numId w:val="41"/>
                              </w:numPr>
                              <w:spacing w:after="0" w:line="240" w:lineRule="auto"/>
                              <w:rPr>
                                <w:rFonts w:eastAsia="Times New Roman"/>
                                <w:sz w:val="16"/>
                                <w:szCs w:val="16"/>
                              </w:rPr>
                            </w:pPr>
                            <w:r w:rsidRPr="007E2C45">
                              <w:rPr>
                                <w:rFonts w:asciiTheme="minorHAnsi" w:hAnsi="Cambria" w:cstheme="minorBidi"/>
                                <w:b/>
                                <w:bCs/>
                                <w:color w:val="000000" w:themeColor="text1"/>
                                <w:kern w:val="24"/>
                                <w:sz w:val="16"/>
                                <w:szCs w:val="16"/>
                              </w:rPr>
                              <w:t>Put on Eye Protection goggles     or face shield</w:t>
                            </w:r>
                          </w:p>
                          <w:p w14:paraId="56400FFB" w14:textId="77777777" w:rsidR="0068137F" w:rsidRDefault="0068137F" w:rsidP="007B6C49">
                            <w:pPr>
                              <w:spacing w:after="0" w:line="240" w:lineRule="auto"/>
                              <w:rPr>
                                <w:rFonts w:asciiTheme="minorHAnsi" w:hAnsi="Cambria" w:cstheme="minorBidi"/>
                                <w:b/>
                                <w:color w:val="000000" w:themeColor="text1"/>
                                <w:kern w:val="24"/>
                                <w:sz w:val="16"/>
                                <w:szCs w:val="16"/>
                              </w:rPr>
                            </w:pPr>
                          </w:p>
                          <w:p w14:paraId="7E998644" w14:textId="72048129" w:rsidR="0068137F" w:rsidRPr="007E2C45" w:rsidRDefault="0068137F" w:rsidP="00C343FF">
                            <w:pPr>
                              <w:pStyle w:val="ListParagraph"/>
                              <w:numPr>
                                <w:ilvl w:val="0"/>
                                <w:numId w:val="41"/>
                              </w:numPr>
                              <w:spacing w:after="0" w:line="240" w:lineRule="auto"/>
                              <w:rPr>
                                <w:rFonts w:eastAsia="Times New Roman"/>
                                <w:sz w:val="16"/>
                                <w:szCs w:val="16"/>
                              </w:rPr>
                            </w:pPr>
                            <w:r w:rsidRPr="007E2C45">
                              <w:rPr>
                                <w:rFonts w:asciiTheme="minorHAnsi" w:hAnsi="Cambria" w:cstheme="minorBidi"/>
                                <w:b/>
                                <w:color w:val="000000" w:themeColor="text1"/>
                                <w:kern w:val="24"/>
                                <w:sz w:val="16"/>
                                <w:szCs w:val="16"/>
                              </w:rPr>
                              <w:t>Put on gloves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3" o:spid="_x0000_s1026" style="position:absolute;margin-left:-12.75pt;margin-top:19.8pt;width:162.7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" filled="f" strokecolor="black [3213]">
                <v:path arrowok="t"/>
                <o:lock v:ext="edit" grouping="t"/>
                <v:textbox>
                  <w:txbxContent>
                    <w:p w14:paraId="61F389BE" w14:textId="2D3267F3" w:rsidR="0068137F" w:rsidRPr="007E2C45" w:rsidRDefault="0068137F" w:rsidP="00C343FF">
                      <w:pPr>
                        <w:pStyle w:val="ListParagraph"/>
                        <w:numPr>
                          <w:ilvl w:val="0"/>
                          <w:numId w:val="41"/>
                        </w:numPr>
                        <w:spacing w:after="0" w:line="288" w:lineRule="auto"/>
                        <w:rPr>
                          <w:rFonts w:eastAsia="Times New Roman"/>
                          <w:sz w:val="16"/>
                          <w:szCs w:val="16"/>
                        </w:rPr>
                      </w:pPr>
                      <w:r w:rsidRPr="007E2C45">
                        <w:rPr>
                          <w:rFonts w:asciiTheme="minorHAnsi" w:hAnsi="Cambria" w:cstheme="minorBidi"/>
                          <w:b/>
                          <w:bCs/>
                          <w:color w:val="000000" w:themeColor="text1"/>
                          <w:kern w:val="24"/>
                          <w:sz w:val="16"/>
                          <w:szCs w:val="16"/>
                        </w:rPr>
                        <w:t>Perform Hand hygiene</w:t>
                      </w:r>
                    </w:p>
                    <w:p w14:paraId="7F4F4701" w14:textId="77777777" w:rsidR="0068137F" w:rsidRDefault="0068137F" w:rsidP="007B6C49">
                      <w:pPr>
                        <w:spacing w:after="0" w:line="288" w:lineRule="auto"/>
                        <w:rPr>
                          <w:rFonts w:asciiTheme="minorHAnsi" w:hAnsi="Cambria" w:cstheme="minorBidi"/>
                          <w:b/>
                          <w:bCs/>
                          <w:color w:val="000000" w:themeColor="text1"/>
                          <w:kern w:val="24"/>
                          <w:sz w:val="16"/>
                          <w:szCs w:val="16"/>
                        </w:rPr>
                      </w:pPr>
                    </w:p>
                    <w:p w14:paraId="56F832E9" w14:textId="29F304FF" w:rsidR="0068137F" w:rsidRPr="007E2C45" w:rsidRDefault="0068137F" w:rsidP="00C343FF">
                      <w:pPr>
                        <w:pStyle w:val="ListParagraph"/>
                        <w:numPr>
                          <w:ilvl w:val="0"/>
                          <w:numId w:val="41"/>
                        </w:numPr>
                        <w:spacing w:after="0" w:line="288" w:lineRule="auto"/>
                        <w:rPr>
                          <w:rFonts w:eastAsia="Times New Roman"/>
                          <w:sz w:val="16"/>
                          <w:szCs w:val="16"/>
                        </w:rPr>
                      </w:pPr>
                      <w:r w:rsidRPr="007E2C45">
                        <w:rPr>
                          <w:rFonts w:asciiTheme="minorHAnsi" w:hAnsi="Cambria" w:cstheme="minorBidi"/>
                          <w:b/>
                          <w:bCs/>
                          <w:color w:val="000000" w:themeColor="text1"/>
                          <w:kern w:val="24"/>
                          <w:sz w:val="16"/>
                          <w:szCs w:val="16"/>
                        </w:rPr>
                        <w:t>Put on Gown and hat</w:t>
                      </w:r>
                    </w:p>
                    <w:p w14:paraId="1ECB7B8B" w14:textId="77777777" w:rsidR="0068137F" w:rsidRDefault="0068137F" w:rsidP="007B6C49">
                      <w:pPr>
                        <w:spacing w:after="0" w:line="288" w:lineRule="auto"/>
                        <w:rPr>
                          <w:rFonts w:asciiTheme="minorHAnsi" w:hAnsi="Cambria" w:cstheme="minorBidi"/>
                          <w:b/>
                          <w:bCs/>
                          <w:color w:val="000000" w:themeColor="text1"/>
                          <w:kern w:val="24"/>
                          <w:sz w:val="16"/>
                          <w:szCs w:val="16"/>
                        </w:rPr>
                      </w:pPr>
                    </w:p>
                    <w:p w14:paraId="0AC5FC46" w14:textId="4161621A" w:rsidR="0068137F" w:rsidRPr="007E2C45" w:rsidRDefault="0068137F" w:rsidP="00C343FF">
                      <w:pPr>
                        <w:pStyle w:val="ListParagraph"/>
                        <w:numPr>
                          <w:ilvl w:val="0"/>
                          <w:numId w:val="41"/>
                        </w:numPr>
                        <w:spacing w:after="0" w:line="288" w:lineRule="auto"/>
                        <w:rPr>
                          <w:rFonts w:eastAsia="Times New Roman"/>
                          <w:sz w:val="16"/>
                          <w:szCs w:val="16"/>
                        </w:rPr>
                      </w:pPr>
                      <w:r w:rsidRPr="007E2C45">
                        <w:rPr>
                          <w:rFonts w:asciiTheme="minorHAnsi" w:hAnsi="Cambria" w:cstheme="minorBidi"/>
                          <w:b/>
                          <w:bCs/>
                          <w:color w:val="000000" w:themeColor="text1"/>
                          <w:kern w:val="24"/>
                          <w:sz w:val="16"/>
                          <w:szCs w:val="16"/>
                        </w:rPr>
                        <w:t xml:space="preserve">Put on FFP3 mask </w:t>
                      </w:r>
                    </w:p>
                    <w:p w14:paraId="686BC4EC" w14:textId="77777777" w:rsidR="0068137F" w:rsidRPr="004A43D9" w:rsidRDefault="0068137F" w:rsidP="004A43D9">
                      <w:pPr>
                        <w:spacing w:after="0" w:line="288" w:lineRule="auto"/>
                        <w:ind w:left="360"/>
                        <w:rPr>
                          <w:sz w:val="16"/>
                          <w:szCs w:val="16"/>
                        </w:rPr>
                      </w:pPr>
                      <w:r w:rsidRPr="004A43D9">
                        <w:rPr>
                          <w:rFonts w:asciiTheme="minorHAnsi" w:hAnsi="Cambria" w:cstheme="minorBidi"/>
                          <w:bCs/>
                          <w:color w:val="000000" w:themeColor="text1"/>
                          <w:kern w:val="24"/>
                          <w:sz w:val="16"/>
                          <w:szCs w:val="16"/>
                        </w:rPr>
                        <w:t>Fit Check Mask</w:t>
                      </w:r>
                    </w:p>
                    <w:p w14:paraId="096E741E" w14:textId="77777777" w:rsidR="0068137F" w:rsidRPr="004A43D9" w:rsidRDefault="0068137F" w:rsidP="007B6C49">
                      <w:pPr>
                        <w:spacing w:after="0" w:line="240" w:lineRule="auto"/>
                        <w:ind w:left="360"/>
                        <w:rPr>
                          <w:sz w:val="16"/>
                          <w:szCs w:val="16"/>
                        </w:rPr>
                      </w:pPr>
                      <w:r w:rsidRPr="004A43D9">
                        <w:rPr>
                          <w:rFonts w:asciiTheme="minorHAnsi" w:hAnsi="Cambria" w:cstheme="minorBidi"/>
                          <w:color w:val="000000" w:themeColor="text1"/>
                          <w:kern w:val="24"/>
                          <w:sz w:val="16"/>
                          <w:szCs w:val="16"/>
                        </w:rPr>
                        <w:t>Place mask over nose, mouth and chin</w:t>
                      </w:r>
                    </w:p>
                    <w:p w14:paraId="6D696954" w14:textId="77777777" w:rsidR="0068137F" w:rsidRPr="004A43D9" w:rsidRDefault="0068137F" w:rsidP="007B6C49">
                      <w:pPr>
                        <w:spacing w:after="0" w:line="240" w:lineRule="auto"/>
                        <w:ind w:left="360"/>
                        <w:rPr>
                          <w:sz w:val="16"/>
                          <w:szCs w:val="16"/>
                        </w:rPr>
                      </w:pPr>
                      <w:r w:rsidRPr="004A43D9">
                        <w:rPr>
                          <w:rFonts w:asciiTheme="minorHAnsi" w:hAnsi="Cambria" w:cstheme="minorBidi"/>
                          <w:color w:val="000000" w:themeColor="text1"/>
                          <w:kern w:val="24"/>
                          <w:sz w:val="16"/>
                          <w:szCs w:val="16"/>
                        </w:rPr>
                        <w:t xml:space="preserve">Fit flexible nose piece over </w:t>
                      </w:r>
                      <w:proofErr w:type="gramStart"/>
                      <w:r w:rsidRPr="004A43D9">
                        <w:rPr>
                          <w:rFonts w:asciiTheme="minorHAnsi" w:hAnsi="Cambria" w:cstheme="minorBidi"/>
                          <w:color w:val="000000" w:themeColor="text1"/>
                          <w:kern w:val="24"/>
                          <w:sz w:val="16"/>
                          <w:szCs w:val="16"/>
                        </w:rPr>
                        <w:t>nose bridge</w:t>
                      </w:r>
                      <w:proofErr w:type="gramEnd"/>
                    </w:p>
                    <w:p w14:paraId="7FFAB1D3" w14:textId="77777777" w:rsidR="0068137F" w:rsidRPr="004A43D9" w:rsidRDefault="0068137F" w:rsidP="007B6C49">
                      <w:pPr>
                        <w:spacing w:after="0" w:line="240" w:lineRule="auto"/>
                        <w:ind w:left="360"/>
                        <w:rPr>
                          <w:sz w:val="16"/>
                          <w:szCs w:val="16"/>
                        </w:rPr>
                      </w:pPr>
                      <w:r w:rsidRPr="004A43D9">
                        <w:rPr>
                          <w:rFonts w:asciiTheme="minorHAnsi" w:hAnsi="Cambria" w:cstheme="minorBidi"/>
                          <w:color w:val="000000" w:themeColor="text1"/>
                          <w:kern w:val="24"/>
                          <w:sz w:val="16"/>
                          <w:szCs w:val="16"/>
                        </w:rPr>
                        <w:t>Secure on head with elastic</w:t>
                      </w:r>
                    </w:p>
                    <w:p w14:paraId="4F84E4A9" w14:textId="77777777" w:rsidR="0068137F" w:rsidRPr="004A43D9" w:rsidRDefault="0068137F" w:rsidP="007B6C49">
                      <w:pPr>
                        <w:spacing w:after="0" w:line="240" w:lineRule="auto"/>
                        <w:ind w:left="360"/>
                        <w:rPr>
                          <w:sz w:val="16"/>
                          <w:szCs w:val="16"/>
                        </w:rPr>
                      </w:pPr>
                      <w:r w:rsidRPr="004A43D9">
                        <w:rPr>
                          <w:rFonts w:asciiTheme="minorHAnsi" w:hAnsi="Cambria" w:cstheme="minorBidi"/>
                          <w:color w:val="000000" w:themeColor="text1"/>
                          <w:kern w:val="24"/>
                          <w:sz w:val="16"/>
                          <w:szCs w:val="16"/>
                        </w:rPr>
                        <w:t>Adjust to fit</w:t>
                      </w:r>
                    </w:p>
                    <w:p w14:paraId="38450EB9" w14:textId="77777777" w:rsidR="0068137F" w:rsidRPr="007B6C49" w:rsidRDefault="0068137F" w:rsidP="007B6C49">
                      <w:pPr>
                        <w:spacing w:after="0" w:line="240" w:lineRule="auto"/>
                        <w:ind w:left="360"/>
                        <w:rPr>
                          <w:sz w:val="16"/>
                          <w:szCs w:val="16"/>
                        </w:rPr>
                      </w:pPr>
                      <w:r w:rsidRPr="007B6C49">
                        <w:rPr>
                          <w:rFonts w:asciiTheme="minorHAnsi" w:hAnsi="Cambria" w:cstheme="minorBidi"/>
                          <w:color w:val="000000" w:themeColor="text1"/>
                          <w:kern w:val="24"/>
                          <w:sz w:val="16"/>
                          <w:szCs w:val="16"/>
                        </w:rPr>
                        <w:t>Inhale- mask should collapse</w:t>
                      </w:r>
                    </w:p>
                    <w:p w14:paraId="4C529531" w14:textId="77777777" w:rsidR="0068137F" w:rsidRPr="007B6C49" w:rsidRDefault="0068137F" w:rsidP="007B6C49">
                      <w:pPr>
                        <w:spacing w:after="0" w:line="240" w:lineRule="auto"/>
                        <w:ind w:left="360"/>
                        <w:rPr>
                          <w:sz w:val="16"/>
                          <w:szCs w:val="16"/>
                        </w:rPr>
                      </w:pPr>
                      <w:r w:rsidRPr="007B6C49">
                        <w:rPr>
                          <w:rFonts w:asciiTheme="minorHAnsi" w:hAnsi="Cambria" w:cstheme="minorBidi"/>
                          <w:color w:val="000000" w:themeColor="text1"/>
                          <w:kern w:val="24"/>
                          <w:sz w:val="16"/>
                          <w:szCs w:val="16"/>
                        </w:rPr>
                        <w:t>Exhale- check for leakage around face</w:t>
                      </w:r>
                    </w:p>
                    <w:p w14:paraId="1F63E475" w14:textId="77777777" w:rsidR="0068137F" w:rsidRDefault="0068137F" w:rsidP="007B6C49">
                      <w:pPr>
                        <w:spacing w:after="0" w:line="240" w:lineRule="auto"/>
                        <w:rPr>
                          <w:rFonts w:asciiTheme="minorHAnsi" w:hAnsi="Cambria" w:cstheme="minorBidi"/>
                          <w:b/>
                          <w:bCs/>
                          <w:color w:val="000000" w:themeColor="text1"/>
                          <w:kern w:val="24"/>
                          <w:sz w:val="16"/>
                          <w:szCs w:val="16"/>
                        </w:rPr>
                      </w:pPr>
                    </w:p>
                    <w:p w14:paraId="1732454E" w14:textId="3F87295F" w:rsidR="0068137F" w:rsidRPr="007E2C45" w:rsidRDefault="0068137F" w:rsidP="00C343FF">
                      <w:pPr>
                        <w:pStyle w:val="ListParagraph"/>
                        <w:numPr>
                          <w:ilvl w:val="0"/>
                          <w:numId w:val="41"/>
                        </w:numPr>
                        <w:spacing w:after="0" w:line="240" w:lineRule="auto"/>
                        <w:rPr>
                          <w:rFonts w:eastAsia="Times New Roman"/>
                          <w:sz w:val="16"/>
                          <w:szCs w:val="16"/>
                        </w:rPr>
                      </w:pPr>
                      <w:r w:rsidRPr="007E2C45">
                        <w:rPr>
                          <w:rFonts w:asciiTheme="minorHAnsi" w:hAnsi="Cambria" w:cstheme="minorBidi"/>
                          <w:b/>
                          <w:bCs/>
                          <w:color w:val="000000" w:themeColor="text1"/>
                          <w:kern w:val="24"/>
                          <w:sz w:val="16"/>
                          <w:szCs w:val="16"/>
                        </w:rPr>
                        <w:t>Put on Eye Protection goggles     or face shield</w:t>
                      </w:r>
                    </w:p>
                    <w:p w14:paraId="56400FFB" w14:textId="77777777" w:rsidR="0068137F" w:rsidRDefault="0068137F" w:rsidP="007B6C49">
                      <w:pPr>
                        <w:spacing w:after="0" w:line="240" w:lineRule="auto"/>
                        <w:rPr>
                          <w:rFonts w:asciiTheme="minorHAnsi" w:hAnsi="Cambria" w:cstheme="minorBidi"/>
                          <w:b/>
                          <w:color w:val="000000" w:themeColor="text1"/>
                          <w:kern w:val="24"/>
                          <w:sz w:val="16"/>
                          <w:szCs w:val="16"/>
                        </w:rPr>
                      </w:pPr>
                    </w:p>
                    <w:p w14:paraId="7E998644" w14:textId="72048129" w:rsidR="0068137F" w:rsidRPr="007E2C45" w:rsidRDefault="0068137F" w:rsidP="00C343FF">
                      <w:pPr>
                        <w:pStyle w:val="ListParagraph"/>
                        <w:numPr>
                          <w:ilvl w:val="0"/>
                          <w:numId w:val="41"/>
                        </w:numPr>
                        <w:spacing w:after="0" w:line="240" w:lineRule="auto"/>
                        <w:rPr>
                          <w:rFonts w:eastAsia="Times New Roman"/>
                          <w:sz w:val="16"/>
                          <w:szCs w:val="16"/>
                        </w:rPr>
                      </w:pPr>
                      <w:r w:rsidRPr="007E2C45">
                        <w:rPr>
                          <w:rFonts w:asciiTheme="minorHAnsi" w:hAnsi="Cambria" w:cstheme="minorBidi"/>
                          <w:b/>
                          <w:color w:val="000000" w:themeColor="text1"/>
                          <w:kern w:val="24"/>
                          <w:sz w:val="16"/>
                          <w:szCs w:val="16"/>
                        </w:rPr>
                        <w:t>Put on gloves</w:t>
                      </w:r>
                    </w:p>
                  </w:txbxContent>
                </v:textbox>
              </v:rect>
            </w:pict>
          </mc:Fallback>
        </mc:AlternateContent>
      </w:r>
      <w:r w:rsidRPr="007B6C49">
        <w:rPr>
          <w:noProof/>
          <w:lang w:eastAsia="en-IE"/>
        </w:rPr>
        <mc:AlternateContent>
          <mc:Choice Requires="wps">
            <w:drawing>
              <wp:anchor distT="0" distB="0" distL="114300" distR="114300" simplePos="0" relativeHeight="251661312" behindDoc="0" locked="0" layoutInCell="1" allowOverlap="1" wp14:anchorId="2ED61838" wp14:editId="00854A6A">
                <wp:simplePos x="0" y="0"/>
                <wp:positionH relativeFrom="column">
                  <wp:posOffset>2286000</wp:posOffset>
                </wp:positionH>
                <wp:positionV relativeFrom="paragraph">
                  <wp:posOffset>251460</wp:posOffset>
                </wp:positionV>
                <wp:extent cx="2619375" cy="2381250"/>
                <wp:effectExtent l="0" t="0" r="28575" b="19050"/>
                <wp:wrapNone/>
                <wp:docPr id="11" name="Conten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19375" cy="2381250"/>
                        </a:xfrm>
                        <a:prstGeom prst="rect">
                          <a:avLst/>
                        </a:prstGeom>
                        <a:solidFill>
                          <a:schemeClr val="bg1"/>
                        </a:solidFill>
                        <a:ln>
                          <a:solidFill>
                            <a:schemeClr val="tx1"/>
                          </a:solidFill>
                        </a:ln>
                      </wps:spPr>
                      <wps:txbx>
                        <w:txbxContent>
                          <w:p w14:paraId="613A018A" w14:textId="77777777" w:rsidR="0068137F" w:rsidRPr="007B6C49" w:rsidRDefault="0068137F" w:rsidP="007B6C49">
                            <w:pPr>
                              <w:pStyle w:val="NormalWeb"/>
                              <w:spacing w:before="120" w:beforeAutospacing="0" w:after="0" w:afterAutospacing="0"/>
                              <w:jc w:val="center"/>
                              <w:rPr>
                                <w:rFonts w:asciiTheme="majorHAnsi" w:hAnsiTheme="majorHAnsi"/>
                                <w:sz w:val="16"/>
                                <w:szCs w:val="16"/>
                              </w:rPr>
                            </w:pPr>
                            <w:r w:rsidRPr="007B6C49">
                              <w:rPr>
                                <w:rFonts w:asciiTheme="majorHAnsi" w:hAnsiTheme="majorHAnsi" w:cstheme="minorBidi"/>
                                <w:b/>
                                <w:bCs/>
                                <w:color w:val="000000" w:themeColor="text1"/>
                                <w:kern w:val="24"/>
                                <w:sz w:val="16"/>
                                <w:szCs w:val="16"/>
                                <w:u w:val="single"/>
                                <w:lang w:val="en-GB"/>
                              </w:rPr>
                              <w:t>In the patients’ room</w:t>
                            </w:r>
                          </w:p>
                          <w:p w14:paraId="095A0485" w14:textId="171443A0" w:rsidR="0068137F" w:rsidRPr="007E2C45" w:rsidRDefault="0068137F" w:rsidP="00C343FF">
                            <w:pPr>
                              <w:pStyle w:val="ListParagraph"/>
                              <w:numPr>
                                <w:ilvl w:val="0"/>
                                <w:numId w:val="42"/>
                              </w:numPr>
                              <w:spacing w:after="0" w:line="240" w:lineRule="auto"/>
                              <w:rPr>
                                <w:rFonts w:asciiTheme="majorHAnsi" w:eastAsia="Times New Roman" w:hAnsiTheme="majorHAnsi"/>
                                <w:color w:val="FF0000"/>
                                <w:sz w:val="16"/>
                                <w:szCs w:val="16"/>
                              </w:rPr>
                            </w:pPr>
                            <w:r w:rsidRPr="007E2C45">
                              <w:rPr>
                                <w:rFonts w:asciiTheme="majorHAnsi" w:hAnsiTheme="majorHAnsi" w:cstheme="minorBidi"/>
                                <w:b/>
                                <w:bCs/>
                                <w:color w:val="000000" w:themeColor="text1"/>
                                <w:kern w:val="24"/>
                                <w:sz w:val="16"/>
                                <w:szCs w:val="16"/>
                              </w:rPr>
                              <w:t xml:space="preserve">Remove Gloves </w:t>
                            </w:r>
                          </w:p>
                          <w:p w14:paraId="5D6C1FAE" w14:textId="520B944E" w:rsidR="0068137F" w:rsidRPr="007E2C45" w:rsidRDefault="0068137F" w:rsidP="00C343FF">
                            <w:pPr>
                              <w:pStyle w:val="ListParagraph"/>
                              <w:numPr>
                                <w:ilvl w:val="0"/>
                                <w:numId w:val="42"/>
                              </w:numPr>
                              <w:spacing w:after="0" w:line="240" w:lineRule="auto"/>
                              <w:rPr>
                                <w:rFonts w:asciiTheme="majorHAnsi" w:eastAsia="Times New Roman" w:hAnsiTheme="majorHAnsi"/>
                                <w:color w:val="FF0000"/>
                                <w:sz w:val="16"/>
                                <w:szCs w:val="16"/>
                              </w:rPr>
                            </w:pPr>
                            <w:r w:rsidRPr="007E2C45">
                              <w:rPr>
                                <w:rFonts w:asciiTheme="majorHAnsi" w:hAnsiTheme="majorHAnsi" w:cstheme="minorBidi"/>
                                <w:b/>
                                <w:bCs/>
                                <w:color w:val="000000" w:themeColor="text1"/>
                                <w:kern w:val="24"/>
                                <w:sz w:val="16"/>
                                <w:szCs w:val="16"/>
                              </w:rPr>
                              <w:t>Perform Hand hygiene</w:t>
                            </w:r>
                          </w:p>
                          <w:p w14:paraId="18084D5A" w14:textId="0FCA30EE" w:rsidR="0068137F" w:rsidRPr="007E2C45" w:rsidRDefault="0068137F" w:rsidP="00C343FF">
                            <w:pPr>
                              <w:pStyle w:val="ListParagraph"/>
                              <w:numPr>
                                <w:ilvl w:val="0"/>
                                <w:numId w:val="42"/>
                              </w:numPr>
                              <w:spacing w:after="0" w:line="240" w:lineRule="auto"/>
                              <w:rPr>
                                <w:rFonts w:asciiTheme="majorHAnsi" w:eastAsia="Times New Roman" w:hAnsiTheme="majorHAnsi"/>
                                <w:color w:val="FF0000"/>
                                <w:sz w:val="16"/>
                                <w:szCs w:val="16"/>
                              </w:rPr>
                            </w:pPr>
                            <w:proofErr w:type="spellStart"/>
                            <w:r w:rsidRPr="007E2C45">
                              <w:rPr>
                                <w:rFonts w:asciiTheme="majorHAnsi" w:hAnsiTheme="majorHAnsi" w:cstheme="minorBidi"/>
                                <w:b/>
                                <w:bCs/>
                                <w:color w:val="000000" w:themeColor="text1"/>
                                <w:kern w:val="24"/>
                                <w:sz w:val="16"/>
                                <w:szCs w:val="16"/>
                              </w:rPr>
                              <w:t>emove</w:t>
                            </w:r>
                            <w:proofErr w:type="spellEnd"/>
                            <w:r w:rsidRPr="007E2C45">
                              <w:rPr>
                                <w:rFonts w:asciiTheme="majorHAnsi" w:hAnsiTheme="majorHAnsi" w:cstheme="minorBidi"/>
                                <w:b/>
                                <w:bCs/>
                                <w:color w:val="000000" w:themeColor="text1"/>
                                <w:kern w:val="24"/>
                                <w:sz w:val="16"/>
                                <w:szCs w:val="16"/>
                              </w:rPr>
                              <w:t xml:space="preserve"> Goggles –avoid touching the front</w:t>
                            </w:r>
                          </w:p>
                          <w:p w14:paraId="118C21D5" w14:textId="31AFE626" w:rsidR="0068137F" w:rsidRPr="007E2C45" w:rsidRDefault="0068137F" w:rsidP="00C343FF">
                            <w:pPr>
                              <w:pStyle w:val="ListParagraph"/>
                              <w:numPr>
                                <w:ilvl w:val="0"/>
                                <w:numId w:val="42"/>
                              </w:numPr>
                              <w:spacing w:after="0" w:line="240" w:lineRule="auto"/>
                              <w:rPr>
                                <w:rFonts w:asciiTheme="majorHAnsi" w:eastAsia="Times New Roman" w:hAnsiTheme="majorHAnsi"/>
                                <w:color w:val="FF0000"/>
                                <w:sz w:val="16"/>
                                <w:szCs w:val="16"/>
                              </w:rPr>
                            </w:pPr>
                            <w:r w:rsidRPr="007E2C45">
                              <w:rPr>
                                <w:rFonts w:asciiTheme="majorHAnsi" w:hAnsiTheme="majorHAnsi" w:cstheme="minorBidi"/>
                                <w:b/>
                                <w:bCs/>
                                <w:color w:val="000000" w:themeColor="text1"/>
                                <w:kern w:val="24"/>
                                <w:sz w:val="16"/>
                                <w:szCs w:val="16"/>
                              </w:rPr>
                              <w:t>Remove  Gown -avoid touching the front of the apron/gown</w:t>
                            </w:r>
                          </w:p>
                          <w:p w14:paraId="47FA9B54" w14:textId="2393D269" w:rsidR="0068137F" w:rsidRPr="007E2C45" w:rsidRDefault="0068137F" w:rsidP="00C343FF">
                            <w:pPr>
                              <w:pStyle w:val="ListParagraph"/>
                              <w:numPr>
                                <w:ilvl w:val="0"/>
                                <w:numId w:val="42"/>
                              </w:numPr>
                              <w:spacing w:after="0" w:line="240" w:lineRule="auto"/>
                              <w:rPr>
                                <w:rFonts w:asciiTheme="majorHAnsi" w:eastAsia="Times New Roman" w:hAnsiTheme="majorHAnsi"/>
                                <w:color w:val="FF0000"/>
                                <w:sz w:val="16"/>
                                <w:szCs w:val="16"/>
                              </w:rPr>
                            </w:pPr>
                            <w:r w:rsidRPr="007E2C45">
                              <w:rPr>
                                <w:rFonts w:asciiTheme="majorHAnsi" w:hAnsiTheme="majorHAnsi" w:cstheme="minorBidi"/>
                                <w:b/>
                                <w:bCs/>
                                <w:color w:val="000000" w:themeColor="text1"/>
                                <w:kern w:val="24"/>
                                <w:sz w:val="16"/>
                                <w:szCs w:val="16"/>
                              </w:rPr>
                              <w:t>Perform Hand hygiene</w:t>
                            </w:r>
                          </w:p>
                          <w:p w14:paraId="0616940D" w14:textId="77777777" w:rsidR="0068137F" w:rsidRDefault="0068137F" w:rsidP="007B6C49">
                            <w:pPr>
                              <w:pStyle w:val="NormalWeb"/>
                              <w:spacing w:before="115" w:beforeAutospacing="0" w:after="0" w:afterAutospacing="0"/>
                              <w:ind w:left="115"/>
                              <w:jc w:val="center"/>
                              <w:rPr>
                                <w:rFonts w:asciiTheme="majorHAnsi" w:eastAsiaTheme="minorEastAsia" w:hAnsiTheme="majorHAnsi"/>
                                <w:sz w:val="12"/>
                                <w:szCs w:val="12"/>
                              </w:rPr>
                            </w:pPr>
                            <w:r w:rsidRPr="007B6C49">
                              <w:rPr>
                                <w:rFonts w:asciiTheme="majorHAnsi" w:hAnsiTheme="majorHAnsi" w:cstheme="minorBidi"/>
                                <w:b/>
                                <w:bCs/>
                                <w:color w:val="000000" w:themeColor="text1"/>
                                <w:kern w:val="24"/>
                                <w:sz w:val="16"/>
                                <w:szCs w:val="16"/>
                                <w:u w:val="single"/>
                              </w:rPr>
                              <w:t>In ante room or directly outside patients' room</w:t>
                            </w:r>
                            <w:r w:rsidRPr="007B6C49">
                              <w:rPr>
                                <w:rFonts w:asciiTheme="majorHAnsi" w:hAnsiTheme="majorHAnsi" w:cstheme="minorBidi"/>
                                <w:b/>
                                <w:bCs/>
                                <w:color w:val="000000" w:themeColor="text1"/>
                                <w:kern w:val="24"/>
                                <w:sz w:val="12"/>
                                <w:szCs w:val="12"/>
                                <w:u w:val="single"/>
                              </w:rPr>
                              <w:t>- Ensure door is closed</w:t>
                            </w:r>
                          </w:p>
                          <w:p w14:paraId="1F0EE8D1" w14:textId="130EEA62" w:rsidR="0068137F" w:rsidRDefault="0068137F" w:rsidP="00C343FF">
                            <w:pPr>
                              <w:pStyle w:val="NormalWeb"/>
                              <w:numPr>
                                <w:ilvl w:val="0"/>
                                <w:numId w:val="43"/>
                              </w:numPr>
                              <w:spacing w:before="115" w:beforeAutospacing="0" w:after="0" w:afterAutospacing="0"/>
                              <w:rPr>
                                <w:rFonts w:asciiTheme="majorHAnsi" w:hAnsiTheme="majorHAnsi" w:cstheme="minorBidi"/>
                                <w:b/>
                                <w:bCs/>
                                <w:color w:val="000000" w:themeColor="text1"/>
                                <w:kern w:val="24"/>
                                <w:sz w:val="16"/>
                                <w:szCs w:val="16"/>
                                <w:lang w:val="en-GB"/>
                              </w:rPr>
                            </w:pPr>
                            <w:r w:rsidRPr="007B6C49">
                              <w:rPr>
                                <w:rFonts w:asciiTheme="majorHAnsi" w:hAnsiTheme="majorHAnsi" w:cstheme="minorBidi"/>
                                <w:b/>
                                <w:bCs/>
                                <w:color w:val="000000" w:themeColor="text1"/>
                                <w:kern w:val="24"/>
                                <w:sz w:val="16"/>
                                <w:szCs w:val="16"/>
                                <w:lang w:val="en-GB"/>
                              </w:rPr>
                              <w:t>Remove Mask</w:t>
                            </w:r>
                          </w:p>
                          <w:p w14:paraId="2A402D9C" w14:textId="1A066FB9" w:rsidR="0068137F" w:rsidRPr="007B6C49" w:rsidRDefault="0068137F" w:rsidP="007B6C49">
                            <w:pPr>
                              <w:pStyle w:val="NormalWeb"/>
                              <w:spacing w:before="115" w:beforeAutospacing="0" w:after="0" w:afterAutospacing="0"/>
                              <w:ind w:left="115"/>
                              <w:rPr>
                                <w:rFonts w:asciiTheme="majorHAnsi" w:eastAsiaTheme="minorEastAsia" w:hAnsiTheme="majorHAnsi"/>
                                <w:sz w:val="12"/>
                                <w:szCs w:val="12"/>
                              </w:rPr>
                            </w:pPr>
                            <w:r w:rsidRPr="007B6C49">
                              <w:rPr>
                                <w:rFonts w:asciiTheme="majorHAnsi" w:hAnsiTheme="majorHAnsi" w:cstheme="minorBidi"/>
                                <w:color w:val="000000" w:themeColor="text1"/>
                                <w:kern w:val="24"/>
                                <w:sz w:val="16"/>
                                <w:szCs w:val="16"/>
                              </w:rPr>
                              <w:t>Grasp and lift ties from behind your head and pull off respirator away from your face.</w:t>
                            </w:r>
                          </w:p>
                          <w:p w14:paraId="7B2285A5" w14:textId="1CCD9A70" w:rsidR="0068137F" w:rsidRPr="007B6C49" w:rsidRDefault="0068137F" w:rsidP="007B6C49">
                            <w:pPr>
                              <w:pStyle w:val="NormalWeb"/>
                              <w:spacing w:before="58" w:beforeAutospacing="0" w:after="0" w:afterAutospacing="0"/>
                              <w:rPr>
                                <w:rFonts w:asciiTheme="majorHAnsi" w:hAnsiTheme="majorHAnsi"/>
                                <w:sz w:val="16"/>
                                <w:szCs w:val="16"/>
                              </w:rPr>
                            </w:pPr>
                            <w:r>
                              <w:rPr>
                                <w:rFonts w:asciiTheme="majorHAnsi" w:hAnsiTheme="majorHAnsi" w:cstheme="minorBidi"/>
                                <w:color w:val="000000" w:themeColor="text1"/>
                                <w:kern w:val="24"/>
                                <w:sz w:val="16"/>
                                <w:szCs w:val="16"/>
                              </w:rPr>
                              <w:t xml:space="preserve">    </w:t>
                            </w:r>
                            <w:r w:rsidRPr="007B6C49">
                              <w:rPr>
                                <w:rFonts w:asciiTheme="majorHAnsi" w:hAnsiTheme="majorHAnsi" w:cstheme="minorBidi"/>
                                <w:color w:val="000000" w:themeColor="text1"/>
                                <w:kern w:val="24"/>
                                <w:sz w:val="16"/>
                                <w:szCs w:val="16"/>
                              </w:rPr>
                              <w:t>Avoid touching the front of the respirator and use ties to discard.</w:t>
                            </w:r>
                          </w:p>
                          <w:p w14:paraId="766E122F" w14:textId="77777777" w:rsidR="0068137F" w:rsidRPr="007B6C49" w:rsidRDefault="0068137F" w:rsidP="007B6C49">
                            <w:pPr>
                              <w:pStyle w:val="NormalWeb"/>
                              <w:spacing w:before="115" w:beforeAutospacing="0" w:after="0" w:afterAutospacing="0"/>
                              <w:ind w:left="115"/>
                              <w:rPr>
                                <w:rFonts w:asciiTheme="majorHAnsi" w:hAnsiTheme="majorHAnsi"/>
                                <w:sz w:val="16"/>
                                <w:szCs w:val="16"/>
                              </w:rPr>
                            </w:pPr>
                            <w:r w:rsidRPr="007B6C49">
                              <w:rPr>
                                <w:rFonts w:asciiTheme="majorHAnsi" w:hAnsiTheme="majorHAnsi" w:cstheme="minorBidi"/>
                                <w:color w:val="000000" w:themeColor="text1"/>
                                <w:kern w:val="24"/>
                                <w:sz w:val="16"/>
                                <w:szCs w:val="16"/>
                                <w:lang w:val="en-GB"/>
                              </w:rPr>
                              <w:t xml:space="preserve">2. </w:t>
                            </w:r>
                            <w:r w:rsidRPr="007B6C49">
                              <w:rPr>
                                <w:rFonts w:asciiTheme="majorHAnsi" w:hAnsiTheme="majorHAnsi" w:cstheme="minorBidi"/>
                                <w:b/>
                                <w:bCs/>
                                <w:color w:val="000000" w:themeColor="text1"/>
                                <w:kern w:val="24"/>
                                <w:sz w:val="16"/>
                                <w:szCs w:val="16"/>
                                <w:lang w:val="en-GB"/>
                              </w:rPr>
                              <w:t>Perform Hand hygiene</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5" o:spid="_x0000_s1027" style="position:absolute;margin-left:180pt;margin-top:19.8pt;width:206.2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" fillcolor="white [3212]" strokecolor="black [3213]">
                <v:path arrowok="t"/>
                <o:lock v:ext="edit" grouping="t"/>
                <v:textbox>
                  <w:txbxContent>
                    <w:p w14:paraId="613A018A" w14:textId="77777777" w:rsidR="0068137F" w:rsidRPr="007B6C49" w:rsidRDefault="0068137F" w:rsidP="007B6C49">
                      <w:pPr>
                        <w:pStyle w:val="NormalWeb"/>
                        <w:spacing w:before="120" w:beforeAutospacing="0" w:after="0" w:afterAutospacing="0"/>
                        <w:jc w:val="center"/>
                        <w:rPr>
                          <w:rFonts w:asciiTheme="majorHAnsi" w:hAnsiTheme="majorHAnsi"/>
                          <w:sz w:val="16"/>
                          <w:szCs w:val="16"/>
                        </w:rPr>
                      </w:pPr>
                      <w:r w:rsidRPr="007B6C49">
                        <w:rPr>
                          <w:rFonts w:asciiTheme="majorHAnsi" w:hAnsiTheme="majorHAnsi" w:cstheme="minorBidi"/>
                          <w:b/>
                          <w:bCs/>
                          <w:color w:val="000000" w:themeColor="text1"/>
                          <w:kern w:val="24"/>
                          <w:sz w:val="16"/>
                          <w:szCs w:val="16"/>
                          <w:u w:val="single"/>
                          <w:lang w:val="en-GB"/>
                        </w:rPr>
                        <w:t>In the patients’ room</w:t>
                      </w:r>
                    </w:p>
                    <w:p w14:paraId="095A0485" w14:textId="171443A0" w:rsidR="0068137F" w:rsidRPr="007E2C45" w:rsidRDefault="0068137F" w:rsidP="00C343FF">
                      <w:pPr>
                        <w:pStyle w:val="ListParagraph"/>
                        <w:numPr>
                          <w:ilvl w:val="0"/>
                          <w:numId w:val="42"/>
                        </w:numPr>
                        <w:spacing w:after="0" w:line="240" w:lineRule="auto"/>
                        <w:rPr>
                          <w:rFonts w:asciiTheme="majorHAnsi" w:eastAsia="Times New Roman" w:hAnsiTheme="majorHAnsi"/>
                          <w:color w:val="FF0000"/>
                          <w:sz w:val="16"/>
                          <w:szCs w:val="16"/>
                        </w:rPr>
                      </w:pPr>
                      <w:r w:rsidRPr="007E2C45">
                        <w:rPr>
                          <w:rFonts w:asciiTheme="majorHAnsi" w:hAnsiTheme="majorHAnsi" w:cstheme="minorBidi"/>
                          <w:b/>
                          <w:bCs/>
                          <w:color w:val="000000" w:themeColor="text1"/>
                          <w:kern w:val="24"/>
                          <w:sz w:val="16"/>
                          <w:szCs w:val="16"/>
                        </w:rPr>
                        <w:t xml:space="preserve">Remove Gloves </w:t>
                      </w:r>
                    </w:p>
                    <w:p w14:paraId="5D6C1FAE" w14:textId="520B944E" w:rsidR="0068137F" w:rsidRPr="007E2C45" w:rsidRDefault="0068137F" w:rsidP="00C343FF">
                      <w:pPr>
                        <w:pStyle w:val="ListParagraph"/>
                        <w:numPr>
                          <w:ilvl w:val="0"/>
                          <w:numId w:val="42"/>
                        </w:numPr>
                        <w:spacing w:after="0" w:line="240" w:lineRule="auto"/>
                        <w:rPr>
                          <w:rFonts w:asciiTheme="majorHAnsi" w:eastAsia="Times New Roman" w:hAnsiTheme="majorHAnsi"/>
                          <w:color w:val="FF0000"/>
                          <w:sz w:val="16"/>
                          <w:szCs w:val="16"/>
                        </w:rPr>
                      </w:pPr>
                      <w:r w:rsidRPr="007E2C45">
                        <w:rPr>
                          <w:rFonts w:asciiTheme="majorHAnsi" w:hAnsiTheme="majorHAnsi" w:cstheme="minorBidi"/>
                          <w:b/>
                          <w:bCs/>
                          <w:color w:val="000000" w:themeColor="text1"/>
                          <w:kern w:val="24"/>
                          <w:sz w:val="16"/>
                          <w:szCs w:val="16"/>
                        </w:rPr>
                        <w:t>Perform Hand hygiene</w:t>
                      </w:r>
                    </w:p>
                    <w:p w14:paraId="18084D5A" w14:textId="0FCA30EE" w:rsidR="0068137F" w:rsidRPr="007E2C45" w:rsidRDefault="0068137F" w:rsidP="00C343FF">
                      <w:pPr>
                        <w:pStyle w:val="ListParagraph"/>
                        <w:numPr>
                          <w:ilvl w:val="0"/>
                          <w:numId w:val="42"/>
                        </w:numPr>
                        <w:spacing w:after="0" w:line="240" w:lineRule="auto"/>
                        <w:rPr>
                          <w:rFonts w:asciiTheme="majorHAnsi" w:eastAsia="Times New Roman" w:hAnsiTheme="majorHAnsi"/>
                          <w:color w:val="FF0000"/>
                          <w:sz w:val="16"/>
                          <w:szCs w:val="16"/>
                        </w:rPr>
                      </w:pPr>
                      <w:proofErr w:type="spellStart"/>
                      <w:r w:rsidRPr="007E2C45">
                        <w:rPr>
                          <w:rFonts w:asciiTheme="majorHAnsi" w:hAnsiTheme="majorHAnsi" w:cstheme="minorBidi"/>
                          <w:b/>
                          <w:bCs/>
                          <w:color w:val="000000" w:themeColor="text1"/>
                          <w:kern w:val="24"/>
                          <w:sz w:val="16"/>
                          <w:szCs w:val="16"/>
                        </w:rPr>
                        <w:t>emove</w:t>
                      </w:r>
                      <w:proofErr w:type="spellEnd"/>
                      <w:r w:rsidRPr="007E2C45">
                        <w:rPr>
                          <w:rFonts w:asciiTheme="majorHAnsi" w:hAnsiTheme="majorHAnsi" w:cstheme="minorBidi"/>
                          <w:b/>
                          <w:bCs/>
                          <w:color w:val="000000" w:themeColor="text1"/>
                          <w:kern w:val="24"/>
                          <w:sz w:val="16"/>
                          <w:szCs w:val="16"/>
                        </w:rPr>
                        <w:t xml:space="preserve"> Goggles –avoid touching the front</w:t>
                      </w:r>
                    </w:p>
                    <w:p w14:paraId="118C21D5" w14:textId="31AFE626" w:rsidR="0068137F" w:rsidRPr="007E2C45" w:rsidRDefault="0068137F" w:rsidP="00C343FF">
                      <w:pPr>
                        <w:pStyle w:val="ListParagraph"/>
                        <w:numPr>
                          <w:ilvl w:val="0"/>
                          <w:numId w:val="42"/>
                        </w:numPr>
                        <w:spacing w:after="0" w:line="240" w:lineRule="auto"/>
                        <w:rPr>
                          <w:rFonts w:asciiTheme="majorHAnsi" w:eastAsia="Times New Roman" w:hAnsiTheme="majorHAnsi"/>
                          <w:color w:val="FF0000"/>
                          <w:sz w:val="16"/>
                          <w:szCs w:val="16"/>
                        </w:rPr>
                      </w:pPr>
                      <w:r w:rsidRPr="007E2C45">
                        <w:rPr>
                          <w:rFonts w:asciiTheme="majorHAnsi" w:hAnsiTheme="majorHAnsi" w:cstheme="minorBidi"/>
                          <w:b/>
                          <w:bCs/>
                          <w:color w:val="000000" w:themeColor="text1"/>
                          <w:kern w:val="24"/>
                          <w:sz w:val="16"/>
                          <w:szCs w:val="16"/>
                        </w:rPr>
                        <w:t>Remove  Gown -avoid touching the front of the apron/gown</w:t>
                      </w:r>
                    </w:p>
                    <w:p w14:paraId="47FA9B54" w14:textId="2393D269" w:rsidR="0068137F" w:rsidRPr="007E2C45" w:rsidRDefault="0068137F" w:rsidP="00C343FF">
                      <w:pPr>
                        <w:pStyle w:val="ListParagraph"/>
                        <w:numPr>
                          <w:ilvl w:val="0"/>
                          <w:numId w:val="42"/>
                        </w:numPr>
                        <w:spacing w:after="0" w:line="240" w:lineRule="auto"/>
                        <w:rPr>
                          <w:rFonts w:asciiTheme="majorHAnsi" w:eastAsia="Times New Roman" w:hAnsiTheme="majorHAnsi"/>
                          <w:color w:val="FF0000"/>
                          <w:sz w:val="16"/>
                          <w:szCs w:val="16"/>
                        </w:rPr>
                      </w:pPr>
                      <w:r w:rsidRPr="007E2C45">
                        <w:rPr>
                          <w:rFonts w:asciiTheme="majorHAnsi" w:hAnsiTheme="majorHAnsi" w:cstheme="minorBidi"/>
                          <w:b/>
                          <w:bCs/>
                          <w:color w:val="000000" w:themeColor="text1"/>
                          <w:kern w:val="24"/>
                          <w:sz w:val="16"/>
                          <w:szCs w:val="16"/>
                        </w:rPr>
                        <w:t>Perform Hand hygiene</w:t>
                      </w:r>
                    </w:p>
                    <w:p w14:paraId="0616940D" w14:textId="77777777" w:rsidR="0068137F" w:rsidRDefault="0068137F" w:rsidP="007B6C49">
                      <w:pPr>
                        <w:pStyle w:val="NormalWeb"/>
                        <w:spacing w:before="115" w:beforeAutospacing="0" w:after="0" w:afterAutospacing="0"/>
                        <w:ind w:left="115"/>
                        <w:jc w:val="center"/>
                        <w:rPr>
                          <w:rFonts w:asciiTheme="majorHAnsi" w:eastAsiaTheme="minorEastAsia" w:hAnsiTheme="majorHAnsi"/>
                          <w:sz w:val="12"/>
                          <w:szCs w:val="12"/>
                        </w:rPr>
                      </w:pPr>
                      <w:r w:rsidRPr="007B6C49">
                        <w:rPr>
                          <w:rFonts w:asciiTheme="majorHAnsi" w:hAnsiTheme="majorHAnsi" w:cstheme="minorBidi"/>
                          <w:b/>
                          <w:bCs/>
                          <w:color w:val="000000" w:themeColor="text1"/>
                          <w:kern w:val="24"/>
                          <w:sz w:val="16"/>
                          <w:szCs w:val="16"/>
                          <w:u w:val="single"/>
                        </w:rPr>
                        <w:t>In ante room or directly outside patients' room</w:t>
                      </w:r>
                      <w:r w:rsidRPr="007B6C49">
                        <w:rPr>
                          <w:rFonts w:asciiTheme="majorHAnsi" w:hAnsiTheme="majorHAnsi" w:cstheme="minorBidi"/>
                          <w:b/>
                          <w:bCs/>
                          <w:color w:val="000000" w:themeColor="text1"/>
                          <w:kern w:val="24"/>
                          <w:sz w:val="12"/>
                          <w:szCs w:val="12"/>
                          <w:u w:val="single"/>
                        </w:rPr>
                        <w:t>- Ensure door is closed</w:t>
                      </w:r>
                    </w:p>
                    <w:p w14:paraId="1F0EE8D1" w14:textId="130EEA62" w:rsidR="0068137F" w:rsidRDefault="0068137F" w:rsidP="00C343FF">
                      <w:pPr>
                        <w:pStyle w:val="NormalWeb"/>
                        <w:numPr>
                          <w:ilvl w:val="0"/>
                          <w:numId w:val="43"/>
                        </w:numPr>
                        <w:spacing w:before="115" w:beforeAutospacing="0" w:after="0" w:afterAutospacing="0"/>
                        <w:rPr>
                          <w:rFonts w:asciiTheme="majorHAnsi" w:hAnsiTheme="majorHAnsi" w:cstheme="minorBidi"/>
                          <w:b/>
                          <w:bCs/>
                          <w:color w:val="000000" w:themeColor="text1"/>
                          <w:kern w:val="24"/>
                          <w:sz w:val="16"/>
                          <w:szCs w:val="16"/>
                          <w:lang w:val="en-GB"/>
                        </w:rPr>
                      </w:pPr>
                      <w:r w:rsidRPr="007B6C49">
                        <w:rPr>
                          <w:rFonts w:asciiTheme="majorHAnsi" w:hAnsiTheme="majorHAnsi" w:cstheme="minorBidi"/>
                          <w:b/>
                          <w:bCs/>
                          <w:color w:val="000000" w:themeColor="text1"/>
                          <w:kern w:val="24"/>
                          <w:sz w:val="16"/>
                          <w:szCs w:val="16"/>
                          <w:lang w:val="en-GB"/>
                        </w:rPr>
                        <w:t>Remove Mask</w:t>
                      </w:r>
                    </w:p>
                    <w:p w14:paraId="2A402D9C" w14:textId="1A066FB9" w:rsidR="0068137F" w:rsidRPr="007B6C49" w:rsidRDefault="0068137F" w:rsidP="007B6C49">
                      <w:pPr>
                        <w:pStyle w:val="NormalWeb"/>
                        <w:spacing w:before="115" w:beforeAutospacing="0" w:after="0" w:afterAutospacing="0"/>
                        <w:ind w:left="115"/>
                        <w:rPr>
                          <w:rFonts w:asciiTheme="majorHAnsi" w:eastAsiaTheme="minorEastAsia" w:hAnsiTheme="majorHAnsi"/>
                          <w:sz w:val="12"/>
                          <w:szCs w:val="12"/>
                        </w:rPr>
                      </w:pPr>
                      <w:r w:rsidRPr="007B6C49">
                        <w:rPr>
                          <w:rFonts w:asciiTheme="majorHAnsi" w:hAnsiTheme="majorHAnsi" w:cstheme="minorBidi"/>
                          <w:color w:val="000000" w:themeColor="text1"/>
                          <w:kern w:val="24"/>
                          <w:sz w:val="16"/>
                          <w:szCs w:val="16"/>
                        </w:rPr>
                        <w:t>Grasp and lift ties from behind your head and pull off respirator away from your face.</w:t>
                      </w:r>
                    </w:p>
                    <w:p w14:paraId="7B2285A5" w14:textId="1CCD9A70" w:rsidR="0068137F" w:rsidRPr="007B6C49" w:rsidRDefault="0068137F" w:rsidP="007B6C49">
                      <w:pPr>
                        <w:pStyle w:val="NormalWeb"/>
                        <w:spacing w:before="58" w:beforeAutospacing="0" w:after="0" w:afterAutospacing="0"/>
                        <w:rPr>
                          <w:rFonts w:asciiTheme="majorHAnsi" w:hAnsiTheme="majorHAnsi"/>
                          <w:sz w:val="16"/>
                          <w:szCs w:val="16"/>
                        </w:rPr>
                      </w:pPr>
                      <w:r>
                        <w:rPr>
                          <w:rFonts w:asciiTheme="majorHAnsi" w:hAnsiTheme="majorHAnsi" w:cstheme="minorBidi"/>
                          <w:color w:val="000000" w:themeColor="text1"/>
                          <w:kern w:val="24"/>
                          <w:sz w:val="16"/>
                          <w:szCs w:val="16"/>
                        </w:rPr>
                        <w:t xml:space="preserve">    </w:t>
                      </w:r>
                      <w:r w:rsidRPr="007B6C49">
                        <w:rPr>
                          <w:rFonts w:asciiTheme="majorHAnsi" w:hAnsiTheme="majorHAnsi" w:cstheme="minorBidi"/>
                          <w:color w:val="000000" w:themeColor="text1"/>
                          <w:kern w:val="24"/>
                          <w:sz w:val="16"/>
                          <w:szCs w:val="16"/>
                        </w:rPr>
                        <w:t>Avoid touching the front of the respirator and use ties to discard.</w:t>
                      </w:r>
                    </w:p>
                    <w:p w14:paraId="766E122F" w14:textId="77777777" w:rsidR="0068137F" w:rsidRPr="007B6C49" w:rsidRDefault="0068137F" w:rsidP="007B6C49">
                      <w:pPr>
                        <w:pStyle w:val="NormalWeb"/>
                        <w:spacing w:before="115" w:beforeAutospacing="0" w:after="0" w:afterAutospacing="0"/>
                        <w:ind w:left="115"/>
                        <w:rPr>
                          <w:rFonts w:asciiTheme="majorHAnsi" w:hAnsiTheme="majorHAnsi"/>
                          <w:sz w:val="16"/>
                          <w:szCs w:val="16"/>
                        </w:rPr>
                      </w:pPr>
                      <w:r w:rsidRPr="007B6C49">
                        <w:rPr>
                          <w:rFonts w:asciiTheme="majorHAnsi" w:hAnsiTheme="majorHAnsi" w:cstheme="minorBidi"/>
                          <w:color w:val="000000" w:themeColor="text1"/>
                          <w:kern w:val="24"/>
                          <w:sz w:val="16"/>
                          <w:szCs w:val="16"/>
                          <w:lang w:val="en-GB"/>
                        </w:rPr>
                        <w:t xml:space="preserve">2. </w:t>
                      </w:r>
                      <w:r w:rsidRPr="007B6C49">
                        <w:rPr>
                          <w:rFonts w:asciiTheme="majorHAnsi" w:hAnsiTheme="majorHAnsi" w:cstheme="minorBidi"/>
                          <w:b/>
                          <w:bCs/>
                          <w:color w:val="000000" w:themeColor="text1"/>
                          <w:kern w:val="24"/>
                          <w:sz w:val="16"/>
                          <w:szCs w:val="16"/>
                          <w:lang w:val="en-GB"/>
                        </w:rPr>
                        <w:t>Perform Hand hygiene</w:t>
                      </w:r>
                    </w:p>
                  </w:txbxContent>
                </v:textbox>
              </v:rect>
            </w:pict>
          </mc:Fallback>
        </mc:AlternateContent>
      </w:r>
      <w:r w:rsidR="004A43D9" w:rsidRPr="004A43D9">
        <w:rPr>
          <w:b/>
          <w:bCs/>
          <w:sz w:val="24"/>
          <w:szCs w:val="24"/>
        </w:rPr>
        <w:t>Donning</w:t>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7B6C49">
        <w:rPr>
          <w:b/>
          <w:bCs/>
          <w:sz w:val="24"/>
          <w:szCs w:val="24"/>
        </w:rPr>
        <w:t>Doffing</w:t>
      </w:r>
    </w:p>
    <w:p w14:paraId="3677C7EF" w14:textId="498D49A6" w:rsidR="007B6C49" w:rsidRPr="007B6C49" w:rsidRDefault="007B6C49" w:rsidP="007B6C49">
      <w:pPr>
        <w:rPr>
          <w:b/>
          <w:b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p>
    <w:p w14:paraId="0A20045B" w14:textId="13B6F810" w:rsidR="004A43D9" w:rsidRDefault="004A43D9" w:rsidP="004A43D9">
      <w:pPr>
        <w:rPr>
          <w:b/>
          <w:bCs/>
          <w:sz w:val="24"/>
          <w:szCs w:val="24"/>
        </w:rPr>
      </w:pPr>
    </w:p>
    <w:p w14:paraId="6F0955E1" w14:textId="422FE923" w:rsidR="004A43D9" w:rsidRPr="004A43D9" w:rsidRDefault="004A43D9" w:rsidP="004A43D9">
      <w:pPr>
        <w:rPr>
          <w:sz w:val="24"/>
          <w:szCs w:val="24"/>
        </w:rPr>
      </w:pPr>
    </w:p>
    <w:p w14:paraId="6FC46460" w14:textId="77777777" w:rsidR="004A43D9" w:rsidRPr="002A5945" w:rsidRDefault="004A43D9" w:rsidP="002A5945">
      <w:pPr>
        <w:rPr>
          <w:sz w:val="24"/>
          <w:szCs w:val="24"/>
        </w:rPr>
      </w:pPr>
    </w:p>
    <w:p w14:paraId="0C314725" w14:textId="77777777" w:rsidR="004A43D9" w:rsidRDefault="004A43D9" w:rsidP="00466BDB">
      <w:pPr>
        <w:rPr>
          <w:b/>
          <w:sz w:val="24"/>
          <w:szCs w:val="24"/>
          <w:lang w:val="en-GB"/>
        </w:rPr>
      </w:pPr>
    </w:p>
    <w:p w14:paraId="59830F63" w14:textId="77777777" w:rsidR="004A43D9" w:rsidRDefault="004A43D9" w:rsidP="00466BDB">
      <w:pPr>
        <w:rPr>
          <w:b/>
          <w:sz w:val="24"/>
          <w:szCs w:val="24"/>
          <w:lang w:val="en-GB"/>
        </w:rPr>
      </w:pPr>
    </w:p>
    <w:p w14:paraId="49791A75" w14:textId="77777777" w:rsidR="004A43D9" w:rsidRDefault="004A43D9" w:rsidP="00466BDB">
      <w:pPr>
        <w:rPr>
          <w:b/>
          <w:sz w:val="24"/>
          <w:szCs w:val="24"/>
          <w:lang w:val="en-GB"/>
        </w:rPr>
      </w:pPr>
    </w:p>
    <w:p w14:paraId="775854E3" w14:textId="77777777" w:rsidR="00466BDB" w:rsidRPr="00466BDB" w:rsidRDefault="00466BDB" w:rsidP="00466BDB">
      <w:pPr>
        <w:rPr>
          <w:b/>
          <w:sz w:val="24"/>
          <w:szCs w:val="24"/>
          <w:lang w:val="en-GB"/>
        </w:rPr>
      </w:pPr>
      <w:r w:rsidRPr="00466BDB">
        <w:rPr>
          <w:b/>
          <w:sz w:val="24"/>
          <w:szCs w:val="24"/>
          <w:lang w:val="en-GB"/>
        </w:rPr>
        <w:t>Ordering blood products and the blood tracking System?</w:t>
      </w:r>
    </w:p>
    <w:p w14:paraId="33D0924D" w14:textId="6B535B47" w:rsidR="00466BDB" w:rsidRPr="00EA3805" w:rsidRDefault="00EA3805" w:rsidP="00F212AD">
      <w:pPr>
        <w:rPr>
          <w:sz w:val="24"/>
          <w:szCs w:val="24"/>
        </w:rPr>
      </w:pPr>
      <w:r w:rsidRPr="00EA3805">
        <w:rPr>
          <w:sz w:val="24"/>
          <w:szCs w:val="24"/>
          <w:lang w:val="en-GB"/>
        </w:rPr>
        <w:t>Familiarise yourself with Blood product ordering</w:t>
      </w:r>
      <w:r>
        <w:rPr>
          <w:sz w:val="24"/>
          <w:szCs w:val="24"/>
          <w:lang w:val="en-GB"/>
        </w:rPr>
        <w:t xml:space="preserve"> and fast track requirements</w:t>
      </w:r>
    </w:p>
    <w:p w14:paraId="63896DCF" w14:textId="77777777" w:rsidR="00466BDB" w:rsidRDefault="00466BDB" w:rsidP="00F212AD">
      <w:pPr>
        <w:rPr>
          <w:b/>
          <w:sz w:val="24"/>
          <w:szCs w:val="24"/>
        </w:rPr>
      </w:pPr>
    </w:p>
    <w:p w14:paraId="02C3D37E" w14:textId="77777777" w:rsidR="004C35A0" w:rsidRDefault="004C35A0" w:rsidP="00F212AD">
      <w:pPr>
        <w:rPr>
          <w:b/>
          <w:sz w:val="24"/>
          <w:szCs w:val="24"/>
        </w:rPr>
      </w:pPr>
    </w:p>
    <w:p w14:paraId="2D9528C5" w14:textId="77777777" w:rsidR="004C35A0" w:rsidRDefault="004C35A0" w:rsidP="00F212AD">
      <w:pPr>
        <w:rPr>
          <w:b/>
          <w:sz w:val="24"/>
          <w:szCs w:val="24"/>
        </w:rPr>
      </w:pPr>
    </w:p>
    <w:p w14:paraId="6D554BE8" w14:textId="3D8E859A" w:rsidR="00F212AD" w:rsidRPr="003E3F1F" w:rsidRDefault="00F212AD" w:rsidP="00F212AD">
      <w:pPr>
        <w:rPr>
          <w:b/>
          <w:sz w:val="24"/>
          <w:szCs w:val="24"/>
        </w:rPr>
      </w:pPr>
      <w:r w:rsidRPr="003E3F1F">
        <w:rPr>
          <w:b/>
          <w:sz w:val="24"/>
          <w:szCs w:val="24"/>
        </w:rPr>
        <w:t>RESUSCITATION TROLLEY</w:t>
      </w:r>
    </w:p>
    <w:p w14:paraId="35F56E77" w14:textId="080C427E" w:rsidR="002A3351" w:rsidRDefault="00FA12C5" w:rsidP="00F212AD">
      <w:pPr>
        <w:rPr>
          <w:sz w:val="24"/>
          <w:szCs w:val="24"/>
        </w:rPr>
      </w:pPr>
      <w:r w:rsidRPr="000F6BDA">
        <w:rPr>
          <w:sz w:val="24"/>
          <w:szCs w:val="24"/>
        </w:rPr>
        <w:t>Adult and Paediatri</w:t>
      </w:r>
      <w:r w:rsidR="002A3351">
        <w:rPr>
          <w:sz w:val="24"/>
          <w:szCs w:val="24"/>
        </w:rPr>
        <w:t>c versions are</w:t>
      </w:r>
      <w:r w:rsidR="00067AA0">
        <w:rPr>
          <w:sz w:val="24"/>
          <w:szCs w:val="24"/>
        </w:rPr>
        <w:t xml:space="preserve">            </w:t>
      </w:r>
      <w:r w:rsidR="002A3351">
        <w:rPr>
          <w:sz w:val="24"/>
          <w:szCs w:val="24"/>
        </w:rPr>
        <w:t xml:space="preserve">.  Daily check of </w:t>
      </w:r>
      <w:proofErr w:type="gramStart"/>
      <w:r w:rsidR="002A3351">
        <w:rPr>
          <w:sz w:val="24"/>
          <w:szCs w:val="24"/>
        </w:rPr>
        <w:t xml:space="preserve">resus </w:t>
      </w:r>
      <w:r w:rsidRPr="000F6BDA">
        <w:rPr>
          <w:sz w:val="24"/>
          <w:szCs w:val="24"/>
        </w:rPr>
        <w:t xml:space="preserve"> trolley</w:t>
      </w:r>
      <w:proofErr w:type="gramEnd"/>
      <w:r w:rsidR="002A3351">
        <w:rPr>
          <w:sz w:val="24"/>
          <w:szCs w:val="24"/>
        </w:rPr>
        <w:t xml:space="preserve"> and transport trolley</w:t>
      </w:r>
      <w:r w:rsidR="00EA3805">
        <w:rPr>
          <w:sz w:val="24"/>
          <w:szCs w:val="24"/>
        </w:rPr>
        <w:t xml:space="preserve">      </w:t>
      </w:r>
      <w:r w:rsidR="002A3351">
        <w:rPr>
          <w:sz w:val="24"/>
          <w:szCs w:val="24"/>
        </w:rPr>
        <w:t xml:space="preserve"> </w:t>
      </w:r>
      <w:r w:rsidRPr="000F6BDA">
        <w:rPr>
          <w:sz w:val="24"/>
          <w:szCs w:val="24"/>
        </w:rPr>
        <w:t xml:space="preserve"> is assigned to a rotation of nurses and check must be signed off in log book.</w:t>
      </w:r>
      <w:r w:rsidR="002A3351">
        <w:rPr>
          <w:sz w:val="24"/>
          <w:szCs w:val="24"/>
        </w:rPr>
        <w:t xml:space="preserve"> </w:t>
      </w:r>
      <w:r w:rsidRPr="000F6BDA">
        <w:rPr>
          <w:sz w:val="24"/>
          <w:szCs w:val="24"/>
        </w:rPr>
        <w:t xml:space="preserve"> </w:t>
      </w:r>
    </w:p>
    <w:p w14:paraId="3EAEEB55" w14:textId="77777777" w:rsidR="004C35A0" w:rsidRDefault="004C35A0" w:rsidP="00F212AD">
      <w:pPr>
        <w:rPr>
          <w:b/>
          <w:sz w:val="24"/>
          <w:szCs w:val="24"/>
        </w:rPr>
      </w:pPr>
    </w:p>
    <w:p w14:paraId="5786FBC9" w14:textId="77777777" w:rsidR="004C35A0" w:rsidRDefault="004C35A0" w:rsidP="00F212AD">
      <w:pPr>
        <w:rPr>
          <w:b/>
          <w:sz w:val="24"/>
          <w:szCs w:val="24"/>
        </w:rPr>
      </w:pPr>
    </w:p>
    <w:p w14:paraId="70763B0A" w14:textId="77777777" w:rsidR="004C35A0" w:rsidRDefault="004C35A0" w:rsidP="00F212AD">
      <w:pPr>
        <w:rPr>
          <w:b/>
          <w:sz w:val="24"/>
          <w:szCs w:val="24"/>
        </w:rPr>
      </w:pPr>
    </w:p>
    <w:p w14:paraId="060FBEB2" w14:textId="7BC0743E" w:rsidR="00CF1D97" w:rsidRDefault="002A3351" w:rsidP="00F212AD">
      <w:pPr>
        <w:rPr>
          <w:b/>
          <w:sz w:val="24"/>
          <w:szCs w:val="24"/>
        </w:rPr>
      </w:pPr>
      <w:r w:rsidRPr="002A3351">
        <w:rPr>
          <w:b/>
          <w:sz w:val="24"/>
          <w:szCs w:val="24"/>
        </w:rPr>
        <w:t>INTUBATION/LI</w:t>
      </w:r>
      <w:r w:rsidR="004363A8">
        <w:rPr>
          <w:b/>
          <w:sz w:val="24"/>
          <w:szCs w:val="24"/>
        </w:rPr>
        <w:t xml:space="preserve">NES/CANNULATION/CATHETERISATION </w:t>
      </w:r>
      <w:r w:rsidRPr="002A3351">
        <w:rPr>
          <w:b/>
          <w:sz w:val="24"/>
          <w:szCs w:val="24"/>
        </w:rPr>
        <w:t>TROLLEY</w:t>
      </w:r>
    </w:p>
    <w:p w14:paraId="2BF5ACF8" w14:textId="4AECC964" w:rsidR="004363A8" w:rsidRDefault="00453F17" w:rsidP="002F6CFC">
      <w:pPr>
        <w:rPr>
          <w:sz w:val="24"/>
          <w:szCs w:val="24"/>
        </w:rPr>
      </w:pPr>
      <w:r>
        <w:rPr>
          <w:sz w:val="24"/>
          <w:szCs w:val="24"/>
        </w:rPr>
        <w:t xml:space="preserve">The </w:t>
      </w:r>
      <w:r w:rsidR="00C33FEB">
        <w:rPr>
          <w:sz w:val="24"/>
          <w:szCs w:val="24"/>
        </w:rPr>
        <w:t>contents in</w:t>
      </w:r>
      <w:r>
        <w:rPr>
          <w:sz w:val="24"/>
          <w:szCs w:val="24"/>
        </w:rPr>
        <w:t xml:space="preserve"> each drawer must be checked daily a</w:t>
      </w:r>
      <w:r w:rsidR="004363A8">
        <w:rPr>
          <w:sz w:val="24"/>
          <w:szCs w:val="24"/>
        </w:rPr>
        <w:t xml:space="preserve">gainst the list in each drawer </w:t>
      </w:r>
      <w:r>
        <w:rPr>
          <w:sz w:val="24"/>
          <w:szCs w:val="24"/>
        </w:rPr>
        <w:t xml:space="preserve">and items replaced after each use. </w:t>
      </w:r>
      <w:bookmarkEnd w:id="0"/>
    </w:p>
    <w:p w14:paraId="595FA0C8" w14:textId="77777777" w:rsidR="00EA3805" w:rsidRDefault="00EA3805" w:rsidP="002F6CFC">
      <w:pPr>
        <w:rPr>
          <w:sz w:val="24"/>
          <w:szCs w:val="24"/>
        </w:rPr>
      </w:pPr>
    </w:p>
    <w:p w14:paraId="44A7FDA9" w14:textId="77777777" w:rsidR="00EA3805" w:rsidRDefault="00EA3805" w:rsidP="002F6CFC">
      <w:pPr>
        <w:rPr>
          <w:sz w:val="24"/>
          <w:szCs w:val="24"/>
        </w:rPr>
      </w:pPr>
    </w:p>
    <w:p w14:paraId="7BBB1089" w14:textId="77777777" w:rsidR="00EA3805" w:rsidRDefault="00EA3805" w:rsidP="002F6CFC">
      <w:pPr>
        <w:rPr>
          <w:sz w:val="24"/>
          <w:szCs w:val="24"/>
        </w:rPr>
      </w:pPr>
    </w:p>
    <w:tbl>
      <w:tblPr>
        <w:tblStyle w:val="TableGrid"/>
        <w:tblW w:w="0" w:type="auto"/>
        <w:tblLook w:val="04A0" w:firstRow="1" w:lastRow="0" w:firstColumn="1" w:lastColumn="0" w:noHBand="0" w:noVBand="1"/>
      </w:tblPr>
      <w:tblGrid>
        <w:gridCol w:w="2313"/>
        <w:gridCol w:w="3465"/>
        <w:gridCol w:w="3458"/>
      </w:tblGrid>
      <w:tr w:rsidR="00EE67AC" w:rsidRPr="000F6BDA" w14:paraId="7FC6BDB9" w14:textId="77777777" w:rsidTr="00D65752">
        <w:tc>
          <w:tcPr>
            <w:tcW w:w="9236" w:type="dxa"/>
            <w:gridSpan w:val="3"/>
          </w:tcPr>
          <w:p w14:paraId="066585B2" w14:textId="0860073B" w:rsidR="00EE67AC" w:rsidRPr="002D18C2" w:rsidRDefault="004C35A0" w:rsidP="004C35A0">
            <w:pPr>
              <w:spacing w:after="0" w:line="240" w:lineRule="auto"/>
              <w:jc w:val="center"/>
              <w:rPr>
                <w:b/>
                <w:sz w:val="32"/>
                <w:szCs w:val="32"/>
                <w:lang w:val="en-US"/>
              </w:rPr>
            </w:pPr>
            <w:r>
              <w:rPr>
                <w:b/>
                <w:sz w:val="32"/>
                <w:szCs w:val="32"/>
                <w:lang w:val="en-US"/>
              </w:rPr>
              <w:lastRenderedPageBreak/>
              <w:t>ICU</w:t>
            </w:r>
            <w:r w:rsidR="00EE67AC" w:rsidRPr="002D18C2">
              <w:rPr>
                <w:b/>
                <w:sz w:val="32"/>
                <w:szCs w:val="32"/>
                <w:lang w:val="en-US"/>
              </w:rPr>
              <w:t xml:space="preserve"> TRAINING</w:t>
            </w:r>
            <w:r>
              <w:rPr>
                <w:b/>
                <w:sz w:val="32"/>
                <w:szCs w:val="32"/>
                <w:lang w:val="en-US"/>
              </w:rPr>
              <w:t xml:space="preserve"> Checklist</w:t>
            </w:r>
          </w:p>
        </w:tc>
      </w:tr>
      <w:tr w:rsidR="00EE67AC" w:rsidRPr="000F6BDA" w14:paraId="2B5FDEAF" w14:textId="77777777" w:rsidTr="00DE1C53">
        <w:tc>
          <w:tcPr>
            <w:tcW w:w="2313" w:type="dxa"/>
          </w:tcPr>
          <w:p w14:paraId="3C44F079" w14:textId="076CCFCF" w:rsidR="00EE67AC" w:rsidRPr="002D18C2" w:rsidRDefault="00EE67AC" w:rsidP="00DE1C53">
            <w:pPr>
              <w:spacing w:after="0" w:line="240" w:lineRule="auto"/>
              <w:rPr>
                <w:b/>
                <w:color w:val="000000"/>
                <w:sz w:val="24"/>
                <w:szCs w:val="24"/>
                <w:lang w:val="en-US"/>
              </w:rPr>
            </w:pPr>
            <w:r w:rsidRPr="002D18C2">
              <w:rPr>
                <w:b/>
                <w:color w:val="000000"/>
                <w:sz w:val="24"/>
                <w:szCs w:val="24"/>
                <w:lang w:val="en-US"/>
              </w:rPr>
              <w:t>Course</w:t>
            </w:r>
          </w:p>
        </w:tc>
        <w:tc>
          <w:tcPr>
            <w:tcW w:w="3465" w:type="dxa"/>
          </w:tcPr>
          <w:p w14:paraId="3BCA25E1" w14:textId="49EFAD07" w:rsidR="00EE67AC" w:rsidRPr="002D18C2" w:rsidRDefault="003B39D5" w:rsidP="00DE1C53">
            <w:pPr>
              <w:spacing w:after="0" w:line="240" w:lineRule="auto"/>
              <w:rPr>
                <w:b/>
                <w:color w:val="000000"/>
                <w:sz w:val="24"/>
                <w:szCs w:val="24"/>
                <w:lang w:val="en-US"/>
              </w:rPr>
            </w:pPr>
            <w:r>
              <w:rPr>
                <w:b/>
                <w:color w:val="000000"/>
                <w:sz w:val="24"/>
                <w:szCs w:val="24"/>
                <w:lang w:val="en-US"/>
              </w:rPr>
              <w:t>Complete</w:t>
            </w:r>
          </w:p>
        </w:tc>
        <w:tc>
          <w:tcPr>
            <w:tcW w:w="3458" w:type="dxa"/>
          </w:tcPr>
          <w:p w14:paraId="551BECFF" w14:textId="6301036A" w:rsidR="00EE67AC" w:rsidRPr="002D18C2" w:rsidRDefault="002045BF" w:rsidP="00DE1C53">
            <w:pPr>
              <w:spacing w:after="0" w:line="240" w:lineRule="auto"/>
              <w:rPr>
                <w:b/>
                <w:sz w:val="24"/>
                <w:szCs w:val="24"/>
                <w:lang w:val="en-US"/>
              </w:rPr>
            </w:pPr>
            <w:r w:rsidRPr="002D18C2">
              <w:rPr>
                <w:b/>
                <w:sz w:val="24"/>
                <w:szCs w:val="24"/>
                <w:lang w:val="en-US"/>
              </w:rPr>
              <w:t>Comments</w:t>
            </w:r>
          </w:p>
        </w:tc>
      </w:tr>
      <w:tr w:rsidR="00DE1C53" w:rsidRPr="000F6BDA" w14:paraId="5C480A7C" w14:textId="77777777" w:rsidTr="00DE1C53">
        <w:tc>
          <w:tcPr>
            <w:tcW w:w="2313" w:type="dxa"/>
          </w:tcPr>
          <w:p w14:paraId="671C7761" w14:textId="64C1A043" w:rsidR="00DE1C53" w:rsidRPr="000F6BDA" w:rsidRDefault="003B39D5" w:rsidP="00DE1C53">
            <w:pPr>
              <w:spacing w:after="0" w:line="240" w:lineRule="auto"/>
              <w:rPr>
                <w:color w:val="000000"/>
                <w:sz w:val="24"/>
                <w:szCs w:val="24"/>
                <w:lang w:val="en-US"/>
              </w:rPr>
            </w:pPr>
            <w:r>
              <w:rPr>
                <w:color w:val="000000"/>
                <w:sz w:val="24"/>
                <w:szCs w:val="24"/>
                <w:lang w:val="en-US"/>
              </w:rPr>
              <w:t>PPE</w:t>
            </w:r>
          </w:p>
        </w:tc>
        <w:tc>
          <w:tcPr>
            <w:tcW w:w="3465" w:type="dxa"/>
          </w:tcPr>
          <w:p w14:paraId="4A1CA39F" w14:textId="0FEF3E67" w:rsidR="00DE1C53" w:rsidRPr="000F6BDA" w:rsidRDefault="00DE1C53" w:rsidP="00DE1C53">
            <w:pPr>
              <w:spacing w:after="0" w:line="240" w:lineRule="auto"/>
              <w:rPr>
                <w:color w:val="000000"/>
                <w:sz w:val="24"/>
                <w:szCs w:val="24"/>
                <w:lang w:val="en-US"/>
              </w:rPr>
            </w:pPr>
          </w:p>
        </w:tc>
        <w:tc>
          <w:tcPr>
            <w:tcW w:w="3458" w:type="dxa"/>
          </w:tcPr>
          <w:p w14:paraId="47BDED5E" w14:textId="0ACDB040" w:rsidR="00DE1C53" w:rsidRPr="000F6BDA" w:rsidRDefault="00DE1C53" w:rsidP="00DE1C53">
            <w:pPr>
              <w:spacing w:after="0" w:line="240" w:lineRule="auto"/>
              <w:rPr>
                <w:sz w:val="24"/>
                <w:szCs w:val="24"/>
                <w:lang w:val="en-US"/>
              </w:rPr>
            </w:pPr>
          </w:p>
        </w:tc>
      </w:tr>
      <w:tr w:rsidR="00DE1C53" w:rsidRPr="000F6BDA" w14:paraId="33994D6F" w14:textId="77777777" w:rsidTr="00DE1C53">
        <w:tc>
          <w:tcPr>
            <w:tcW w:w="2313" w:type="dxa"/>
          </w:tcPr>
          <w:p w14:paraId="3C49AA55" w14:textId="5EABDC11" w:rsidR="00DE1C53" w:rsidRPr="000F6BDA" w:rsidRDefault="00AF20A9" w:rsidP="004363A8">
            <w:pPr>
              <w:spacing w:after="0" w:line="240" w:lineRule="auto"/>
              <w:rPr>
                <w:color w:val="000000"/>
                <w:sz w:val="24"/>
                <w:szCs w:val="24"/>
                <w:lang w:val="en-US"/>
              </w:rPr>
            </w:pPr>
            <w:r>
              <w:rPr>
                <w:color w:val="000000"/>
                <w:sz w:val="24"/>
                <w:szCs w:val="24"/>
                <w:lang w:val="en-US"/>
              </w:rPr>
              <w:t>Equipment</w:t>
            </w:r>
          </w:p>
        </w:tc>
        <w:tc>
          <w:tcPr>
            <w:tcW w:w="3465" w:type="dxa"/>
          </w:tcPr>
          <w:p w14:paraId="71185498" w14:textId="4C4D4FA1" w:rsidR="00C13042" w:rsidRPr="000F6BDA" w:rsidRDefault="00C13042" w:rsidP="00DE1C53">
            <w:pPr>
              <w:spacing w:after="0" w:line="240" w:lineRule="auto"/>
              <w:rPr>
                <w:color w:val="000000"/>
                <w:sz w:val="24"/>
                <w:szCs w:val="24"/>
                <w:lang w:val="en-US"/>
              </w:rPr>
            </w:pPr>
          </w:p>
        </w:tc>
        <w:tc>
          <w:tcPr>
            <w:tcW w:w="3458" w:type="dxa"/>
          </w:tcPr>
          <w:p w14:paraId="4D7243A1" w14:textId="4CA40B2B" w:rsidR="00DE1C53" w:rsidRPr="000F6BDA" w:rsidRDefault="00DE1C53" w:rsidP="00DE1C53">
            <w:pPr>
              <w:spacing w:after="0" w:line="240" w:lineRule="auto"/>
              <w:rPr>
                <w:sz w:val="24"/>
                <w:szCs w:val="24"/>
                <w:lang w:val="en-US"/>
              </w:rPr>
            </w:pPr>
          </w:p>
        </w:tc>
      </w:tr>
      <w:tr w:rsidR="005D339A" w:rsidRPr="000F6BDA" w14:paraId="44D2DC76" w14:textId="77777777" w:rsidTr="00DE1C53">
        <w:tc>
          <w:tcPr>
            <w:tcW w:w="2313" w:type="dxa"/>
          </w:tcPr>
          <w:p w14:paraId="7F4EF4D9" w14:textId="68607F7E" w:rsidR="005D339A" w:rsidRDefault="005D339A" w:rsidP="004363A8">
            <w:pPr>
              <w:spacing w:after="0" w:line="240" w:lineRule="auto"/>
              <w:rPr>
                <w:color w:val="000000"/>
                <w:sz w:val="24"/>
                <w:szCs w:val="24"/>
                <w:lang w:val="en-US"/>
              </w:rPr>
            </w:pPr>
            <w:r>
              <w:rPr>
                <w:color w:val="000000"/>
                <w:sz w:val="24"/>
                <w:szCs w:val="24"/>
                <w:lang w:val="en-US"/>
              </w:rPr>
              <w:t>Orientation to the unit</w:t>
            </w:r>
          </w:p>
        </w:tc>
        <w:tc>
          <w:tcPr>
            <w:tcW w:w="3465" w:type="dxa"/>
          </w:tcPr>
          <w:p w14:paraId="13141EFF" w14:textId="77777777" w:rsidR="005D339A" w:rsidRPr="000F6BDA" w:rsidRDefault="005D339A" w:rsidP="00DE1C53">
            <w:pPr>
              <w:spacing w:after="0" w:line="240" w:lineRule="auto"/>
              <w:rPr>
                <w:color w:val="000000"/>
                <w:sz w:val="24"/>
                <w:szCs w:val="24"/>
                <w:lang w:val="en-US"/>
              </w:rPr>
            </w:pPr>
          </w:p>
        </w:tc>
        <w:tc>
          <w:tcPr>
            <w:tcW w:w="3458" w:type="dxa"/>
          </w:tcPr>
          <w:p w14:paraId="05F5E15A" w14:textId="77777777" w:rsidR="005D339A" w:rsidRPr="000F6BDA" w:rsidRDefault="005D339A" w:rsidP="00DE1C53">
            <w:pPr>
              <w:spacing w:after="0" w:line="240" w:lineRule="auto"/>
              <w:rPr>
                <w:sz w:val="24"/>
                <w:szCs w:val="24"/>
                <w:lang w:val="en-US"/>
              </w:rPr>
            </w:pPr>
          </w:p>
        </w:tc>
      </w:tr>
      <w:tr w:rsidR="005D339A" w:rsidRPr="000F6BDA" w14:paraId="579ACB05" w14:textId="77777777" w:rsidTr="00DE1C53">
        <w:tc>
          <w:tcPr>
            <w:tcW w:w="2313" w:type="dxa"/>
          </w:tcPr>
          <w:p w14:paraId="6F879198" w14:textId="3FB393E5" w:rsidR="005D339A" w:rsidRDefault="005D339A" w:rsidP="005D339A">
            <w:pPr>
              <w:spacing w:after="0" w:line="240" w:lineRule="auto"/>
              <w:rPr>
                <w:color w:val="000000"/>
                <w:sz w:val="24"/>
                <w:szCs w:val="24"/>
                <w:lang w:val="en-US"/>
              </w:rPr>
            </w:pPr>
            <w:r>
              <w:rPr>
                <w:color w:val="000000"/>
                <w:sz w:val="24"/>
                <w:szCs w:val="24"/>
                <w:lang w:val="en-US"/>
              </w:rPr>
              <w:t>Bed Space set up and List for same</w:t>
            </w:r>
          </w:p>
        </w:tc>
        <w:tc>
          <w:tcPr>
            <w:tcW w:w="3465" w:type="dxa"/>
          </w:tcPr>
          <w:p w14:paraId="3EE971F3" w14:textId="77777777" w:rsidR="005D339A" w:rsidRPr="000F6BDA" w:rsidRDefault="005D339A" w:rsidP="00DE1C53">
            <w:pPr>
              <w:spacing w:after="0" w:line="240" w:lineRule="auto"/>
              <w:rPr>
                <w:color w:val="000000"/>
                <w:sz w:val="24"/>
                <w:szCs w:val="24"/>
                <w:lang w:val="en-US"/>
              </w:rPr>
            </w:pPr>
          </w:p>
        </w:tc>
        <w:tc>
          <w:tcPr>
            <w:tcW w:w="3458" w:type="dxa"/>
          </w:tcPr>
          <w:p w14:paraId="1CC54954" w14:textId="77777777" w:rsidR="005D339A" w:rsidRPr="000F6BDA" w:rsidRDefault="005D339A" w:rsidP="00DE1C53">
            <w:pPr>
              <w:spacing w:after="0" w:line="240" w:lineRule="auto"/>
              <w:rPr>
                <w:sz w:val="24"/>
                <w:szCs w:val="24"/>
                <w:lang w:val="en-US"/>
              </w:rPr>
            </w:pPr>
          </w:p>
        </w:tc>
      </w:tr>
      <w:tr w:rsidR="005D339A" w:rsidRPr="000F6BDA" w14:paraId="58C08640" w14:textId="77777777" w:rsidTr="00DE1C53">
        <w:tc>
          <w:tcPr>
            <w:tcW w:w="2313" w:type="dxa"/>
          </w:tcPr>
          <w:p w14:paraId="592B23FB" w14:textId="6CEB247B" w:rsidR="005D339A" w:rsidRDefault="005D339A" w:rsidP="004363A8">
            <w:pPr>
              <w:spacing w:after="0" w:line="240" w:lineRule="auto"/>
              <w:rPr>
                <w:color w:val="000000"/>
                <w:sz w:val="24"/>
                <w:szCs w:val="24"/>
                <w:lang w:val="en-US"/>
              </w:rPr>
            </w:pPr>
            <w:r>
              <w:rPr>
                <w:color w:val="000000"/>
                <w:sz w:val="24"/>
                <w:szCs w:val="24"/>
                <w:lang w:val="en-US"/>
              </w:rPr>
              <w:t>ICU Bedside trolley list</w:t>
            </w:r>
          </w:p>
        </w:tc>
        <w:tc>
          <w:tcPr>
            <w:tcW w:w="3465" w:type="dxa"/>
          </w:tcPr>
          <w:p w14:paraId="671040C1" w14:textId="77777777" w:rsidR="005D339A" w:rsidRPr="000F6BDA" w:rsidRDefault="005D339A" w:rsidP="00DE1C53">
            <w:pPr>
              <w:spacing w:after="0" w:line="240" w:lineRule="auto"/>
              <w:rPr>
                <w:color w:val="000000"/>
                <w:sz w:val="24"/>
                <w:szCs w:val="24"/>
                <w:lang w:val="en-US"/>
              </w:rPr>
            </w:pPr>
          </w:p>
        </w:tc>
        <w:tc>
          <w:tcPr>
            <w:tcW w:w="3458" w:type="dxa"/>
          </w:tcPr>
          <w:p w14:paraId="75910D84" w14:textId="77777777" w:rsidR="005D339A" w:rsidRPr="000F6BDA" w:rsidRDefault="005D339A" w:rsidP="00DE1C53">
            <w:pPr>
              <w:spacing w:after="0" w:line="240" w:lineRule="auto"/>
              <w:rPr>
                <w:sz w:val="24"/>
                <w:szCs w:val="24"/>
                <w:lang w:val="en-US"/>
              </w:rPr>
            </w:pPr>
          </w:p>
        </w:tc>
      </w:tr>
      <w:tr w:rsidR="005D339A" w:rsidRPr="000F6BDA" w14:paraId="7BCE4B55" w14:textId="77777777" w:rsidTr="00DE1C53">
        <w:tc>
          <w:tcPr>
            <w:tcW w:w="2313" w:type="dxa"/>
          </w:tcPr>
          <w:p w14:paraId="37A7F62A" w14:textId="342CF9E9" w:rsidR="005D339A" w:rsidRDefault="005D339A" w:rsidP="004363A8">
            <w:pPr>
              <w:spacing w:after="0" w:line="240" w:lineRule="auto"/>
              <w:rPr>
                <w:color w:val="000000"/>
                <w:sz w:val="24"/>
                <w:szCs w:val="24"/>
                <w:lang w:val="en-US"/>
              </w:rPr>
            </w:pPr>
            <w:r>
              <w:rPr>
                <w:color w:val="000000"/>
                <w:sz w:val="24"/>
                <w:szCs w:val="24"/>
                <w:lang w:val="en-US"/>
              </w:rPr>
              <w:t>Bed Space Safety check</w:t>
            </w:r>
          </w:p>
        </w:tc>
        <w:tc>
          <w:tcPr>
            <w:tcW w:w="3465" w:type="dxa"/>
          </w:tcPr>
          <w:p w14:paraId="419B6DF8" w14:textId="77777777" w:rsidR="005D339A" w:rsidRPr="000F6BDA" w:rsidRDefault="005D339A" w:rsidP="00DE1C53">
            <w:pPr>
              <w:spacing w:after="0" w:line="240" w:lineRule="auto"/>
              <w:rPr>
                <w:color w:val="000000"/>
                <w:sz w:val="24"/>
                <w:szCs w:val="24"/>
                <w:lang w:val="en-US"/>
              </w:rPr>
            </w:pPr>
          </w:p>
        </w:tc>
        <w:tc>
          <w:tcPr>
            <w:tcW w:w="3458" w:type="dxa"/>
          </w:tcPr>
          <w:p w14:paraId="02D68C3A" w14:textId="77777777" w:rsidR="005D339A" w:rsidRPr="000F6BDA" w:rsidRDefault="005D339A" w:rsidP="00DE1C53">
            <w:pPr>
              <w:spacing w:after="0" w:line="240" w:lineRule="auto"/>
              <w:rPr>
                <w:sz w:val="24"/>
                <w:szCs w:val="24"/>
                <w:lang w:val="en-US"/>
              </w:rPr>
            </w:pPr>
          </w:p>
        </w:tc>
      </w:tr>
      <w:tr w:rsidR="005D339A" w:rsidRPr="000F6BDA" w14:paraId="6995C6B9" w14:textId="77777777" w:rsidTr="00DE1C53">
        <w:tc>
          <w:tcPr>
            <w:tcW w:w="2313" w:type="dxa"/>
          </w:tcPr>
          <w:p w14:paraId="7E167B59" w14:textId="3372AEE0" w:rsidR="005D339A" w:rsidRDefault="005D339A" w:rsidP="004363A8">
            <w:pPr>
              <w:spacing w:after="0" w:line="240" w:lineRule="auto"/>
              <w:rPr>
                <w:color w:val="000000"/>
                <w:sz w:val="24"/>
                <w:szCs w:val="24"/>
                <w:lang w:val="en-US"/>
              </w:rPr>
            </w:pPr>
            <w:r>
              <w:rPr>
                <w:color w:val="000000"/>
                <w:sz w:val="24"/>
                <w:szCs w:val="24"/>
                <w:lang w:val="en-US"/>
              </w:rPr>
              <w:t>Admissions list/ requirements</w:t>
            </w:r>
          </w:p>
        </w:tc>
        <w:tc>
          <w:tcPr>
            <w:tcW w:w="3465" w:type="dxa"/>
          </w:tcPr>
          <w:p w14:paraId="3F86FB92" w14:textId="77777777" w:rsidR="005D339A" w:rsidRPr="000F6BDA" w:rsidRDefault="005D339A" w:rsidP="00DE1C53">
            <w:pPr>
              <w:spacing w:after="0" w:line="240" w:lineRule="auto"/>
              <w:rPr>
                <w:color w:val="000000"/>
                <w:sz w:val="24"/>
                <w:szCs w:val="24"/>
                <w:lang w:val="en-US"/>
              </w:rPr>
            </w:pPr>
          </w:p>
        </w:tc>
        <w:tc>
          <w:tcPr>
            <w:tcW w:w="3458" w:type="dxa"/>
          </w:tcPr>
          <w:p w14:paraId="386DDBCB" w14:textId="77777777" w:rsidR="005D339A" w:rsidRPr="000F6BDA" w:rsidRDefault="005D339A" w:rsidP="00DE1C53">
            <w:pPr>
              <w:spacing w:after="0" w:line="240" w:lineRule="auto"/>
              <w:rPr>
                <w:sz w:val="24"/>
                <w:szCs w:val="24"/>
                <w:lang w:val="en-US"/>
              </w:rPr>
            </w:pPr>
          </w:p>
        </w:tc>
      </w:tr>
      <w:tr w:rsidR="00DE1C53" w:rsidRPr="000F6BDA" w14:paraId="40F7C576" w14:textId="77777777" w:rsidTr="00DE1C53">
        <w:tc>
          <w:tcPr>
            <w:tcW w:w="2313" w:type="dxa"/>
          </w:tcPr>
          <w:p w14:paraId="609F4764" w14:textId="5B56A7D3" w:rsidR="00DE1C53" w:rsidRDefault="00916FBC" w:rsidP="004363A8">
            <w:pPr>
              <w:spacing w:after="0" w:line="240" w:lineRule="auto"/>
              <w:rPr>
                <w:rFonts w:cs="Tahoma"/>
                <w:sz w:val="24"/>
                <w:szCs w:val="24"/>
              </w:rPr>
            </w:pPr>
            <w:r>
              <w:rPr>
                <w:rFonts w:cs="Tahoma"/>
                <w:sz w:val="24"/>
                <w:szCs w:val="24"/>
              </w:rPr>
              <w:t>IV Medication</w:t>
            </w:r>
            <w:r w:rsidR="004363A8">
              <w:rPr>
                <w:rFonts w:cs="Tahoma"/>
                <w:sz w:val="24"/>
                <w:szCs w:val="24"/>
              </w:rPr>
              <w:t>:</w:t>
            </w:r>
          </w:p>
          <w:p w14:paraId="17BE9661" w14:textId="77777777" w:rsidR="004363A8" w:rsidRDefault="004363A8" w:rsidP="004363A8">
            <w:pPr>
              <w:spacing w:after="0" w:line="240" w:lineRule="auto"/>
              <w:rPr>
                <w:rFonts w:cs="Tahoma"/>
                <w:sz w:val="24"/>
                <w:szCs w:val="24"/>
              </w:rPr>
            </w:pPr>
            <w:r>
              <w:rPr>
                <w:rFonts w:cs="Tahoma"/>
                <w:sz w:val="24"/>
                <w:szCs w:val="24"/>
              </w:rPr>
              <w:t>Sedation</w:t>
            </w:r>
          </w:p>
          <w:p w14:paraId="059BCD4D" w14:textId="77777777" w:rsidR="004363A8" w:rsidRDefault="004363A8" w:rsidP="004363A8">
            <w:pPr>
              <w:spacing w:after="0" w:line="240" w:lineRule="auto"/>
              <w:rPr>
                <w:rFonts w:cs="Tahoma"/>
                <w:sz w:val="24"/>
                <w:szCs w:val="24"/>
              </w:rPr>
            </w:pPr>
            <w:r>
              <w:rPr>
                <w:rFonts w:cs="Tahoma"/>
                <w:sz w:val="24"/>
                <w:szCs w:val="24"/>
              </w:rPr>
              <w:t>Inotropes</w:t>
            </w:r>
          </w:p>
          <w:p w14:paraId="6BB2D671" w14:textId="77777777" w:rsidR="004363A8" w:rsidRDefault="004363A8" w:rsidP="004363A8">
            <w:pPr>
              <w:spacing w:after="0" w:line="240" w:lineRule="auto"/>
              <w:rPr>
                <w:rFonts w:cs="Tahoma"/>
                <w:sz w:val="24"/>
                <w:szCs w:val="24"/>
              </w:rPr>
            </w:pPr>
            <w:r>
              <w:rPr>
                <w:rFonts w:cs="Tahoma"/>
                <w:sz w:val="24"/>
                <w:szCs w:val="24"/>
              </w:rPr>
              <w:t>Muscle Relaxants</w:t>
            </w:r>
          </w:p>
          <w:p w14:paraId="22C8029D" w14:textId="77777777" w:rsidR="004363A8" w:rsidRDefault="004363A8" w:rsidP="004363A8">
            <w:pPr>
              <w:spacing w:after="0" w:line="240" w:lineRule="auto"/>
              <w:rPr>
                <w:rFonts w:cs="Tahoma"/>
                <w:sz w:val="24"/>
                <w:szCs w:val="24"/>
              </w:rPr>
            </w:pPr>
            <w:proofErr w:type="spellStart"/>
            <w:r>
              <w:rPr>
                <w:rFonts w:cs="Tahoma"/>
                <w:sz w:val="24"/>
                <w:szCs w:val="24"/>
              </w:rPr>
              <w:t>Analgaesia</w:t>
            </w:r>
            <w:proofErr w:type="spellEnd"/>
          </w:p>
          <w:p w14:paraId="50EA1A6C" w14:textId="77777777" w:rsidR="004363A8" w:rsidRDefault="004363A8" w:rsidP="004363A8">
            <w:pPr>
              <w:spacing w:after="0" w:line="240" w:lineRule="auto"/>
              <w:rPr>
                <w:rFonts w:cs="Tahoma"/>
                <w:sz w:val="24"/>
                <w:szCs w:val="24"/>
              </w:rPr>
            </w:pPr>
            <w:r>
              <w:rPr>
                <w:rFonts w:cs="Tahoma"/>
                <w:sz w:val="24"/>
                <w:szCs w:val="24"/>
              </w:rPr>
              <w:t xml:space="preserve">Anti </w:t>
            </w:r>
            <w:proofErr w:type="spellStart"/>
            <w:r>
              <w:rPr>
                <w:rFonts w:cs="Tahoma"/>
                <w:sz w:val="24"/>
                <w:szCs w:val="24"/>
              </w:rPr>
              <w:t>Virals</w:t>
            </w:r>
            <w:proofErr w:type="spellEnd"/>
          </w:p>
          <w:p w14:paraId="1A9B4BC1" w14:textId="5CB092DA" w:rsidR="004363A8" w:rsidRPr="000F6BDA" w:rsidRDefault="004363A8" w:rsidP="004363A8">
            <w:pPr>
              <w:spacing w:after="0" w:line="240" w:lineRule="auto"/>
              <w:rPr>
                <w:rFonts w:cs="Tahoma"/>
                <w:sz w:val="24"/>
                <w:szCs w:val="24"/>
              </w:rPr>
            </w:pPr>
            <w:r>
              <w:rPr>
                <w:rFonts w:cs="Tahoma"/>
                <w:sz w:val="24"/>
                <w:szCs w:val="24"/>
              </w:rPr>
              <w:t>Micro</w:t>
            </w:r>
          </w:p>
        </w:tc>
        <w:tc>
          <w:tcPr>
            <w:tcW w:w="3465" w:type="dxa"/>
          </w:tcPr>
          <w:p w14:paraId="52B5DB24" w14:textId="595C94CB" w:rsidR="00C13042" w:rsidRPr="000F6BDA" w:rsidRDefault="00C13042" w:rsidP="00DE1C53">
            <w:pPr>
              <w:spacing w:after="0" w:line="240" w:lineRule="auto"/>
              <w:rPr>
                <w:color w:val="000000"/>
                <w:sz w:val="24"/>
                <w:szCs w:val="24"/>
                <w:lang w:val="en-US"/>
              </w:rPr>
            </w:pPr>
          </w:p>
        </w:tc>
        <w:tc>
          <w:tcPr>
            <w:tcW w:w="3458" w:type="dxa"/>
          </w:tcPr>
          <w:p w14:paraId="25A4DE7A" w14:textId="677D9F7E" w:rsidR="00DE1C53" w:rsidRPr="000F6BDA" w:rsidRDefault="00DE1C53" w:rsidP="00DE1C53">
            <w:pPr>
              <w:spacing w:after="0" w:line="240" w:lineRule="auto"/>
              <w:rPr>
                <w:sz w:val="24"/>
                <w:szCs w:val="24"/>
                <w:lang w:val="en-US"/>
              </w:rPr>
            </w:pPr>
          </w:p>
        </w:tc>
      </w:tr>
      <w:tr w:rsidR="002045BF" w:rsidRPr="000F6BDA" w14:paraId="41C0E6CC" w14:textId="77777777" w:rsidTr="00DE1C53">
        <w:tc>
          <w:tcPr>
            <w:tcW w:w="2313" w:type="dxa"/>
          </w:tcPr>
          <w:p w14:paraId="4F27A34C" w14:textId="1F2EAA80" w:rsidR="002045BF" w:rsidRPr="000F6BDA" w:rsidRDefault="003B39D5" w:rsidP="002045BF">
            <w:pPr>
              <w:spacing w:line="240" w:lineRule="auto"/>
              <w:rPr>
                <w:rFonts w:cs="Tahoma"/>
                <w:sz w:val="24"/>
                <w:szCs w:val="24"/>
              </w:rPr>
            </w:pPr>
            <w:proofErr w:type="spellStart"/>
            <w:r>
              <w:rPr>
                <w:rFonts w:cs="Tahoma"/>
                <w:sz w:val="24"/>
                <w:szCs w:val="24"/>
              </w:rPr>
              <w:t>Proning</w:t>
            </w:r>
            <w:proofErr w:type="spellEnd"/>
          </w:p>
        </w:tc>
        <w:tc>
          <w:tcPr>
            <w:tcW w:w="3465" w:type="dxa"/>
          </w:tcPr>
          <w:p w14:paraId="3EB07C3E" w14:textId="5D2FBD27" w:rsidR="002045BF" w:rsidRPr="000F6BDA" w:rsidRDefault="002045BF" w:rsidP="00DE1C53">
            <w:pPr>
              <w:spacing w:after="0" w:line="240" w:lineRule="auto"/>
              <w:rPr>
                <w:rFonts w:cs="Tahoma"/>
                <w:sz w:val="24"/>
                <w:szCs w:val="24"/>
              </w:rPr>
            </w:pPr>
          </w:p>
        </w:tc>
        <w:tc>
          <w:tcPr>
            <w:tcW w:w="3458" w:type="dxa"/>
          </w:tcPr>
          <w:p w14:paraId="139B2401" w14:textId="54331AFE" w:rsidR="002045BF" w:rsidRPr="000F6BDA" w:rsidRDefault="002045BF" w:rsidP="00DE1C53">
            <w:pPr>
              <w:spacing w:after="0" w:line="240" w:lineRule="auto"/>
              <w:rPr>
                <w:sz w:val="24"/>
                <w:szCs w:val="24"/>
                <w:lang w:val="en-US"/>
              </w:rPr>
            </w:pPr>
          </w:p>
        </w:tc>
      </w:tr>
      <w:tr w:rsidR="004363A8" w:rsidRPr="000F6BDA" w14:paraId="434D16FE" w14:textId="77777777" w:rsidTr="00DE1C53">
        <w:tc>
          <w:tcPr>
            <w:tcW w:w="2313" w:type="dxa"/>
          </w:tcPr>
          <w:p w14:paraId="082D7BDE" w14:textId="775D0181" w:rsidR="004363A8" w:rsidRDefault="004363A8" w:rsidP="002045BF">
            <w:pPr>
              <w:spacing w:line="240" w:lineRule="auto"/>
              <w:rPr>
                <w:rFonts w:cs="Tahoma"/>
                <w:sz w:val="24"/>
                <w:szCs w:val="24"/>
              </w:rPr>
            </w:pPr>
            <w:r>
              <w:rPr>
                <w:rFonts w:cs="Tahoma"/>
                <w:sz w:val="24"/>
                <w:szCs w:val="24"/>
              </w:rPr>
              <w:t>Closed Suctioning System</w:t>
            </w:r>
          </w:p>
        </w:tc>
        <w:tc>
          <w:tcPr>
            <w:tcW w:w="3465" w:type="dxa"/>
          </w:tcPr>
          <w:p w14:paraId="53F5B4D6" w14:textId="77777777" w:rsidR="004363A8" w:rsidRPr="000F6BDA" w:rsidRDefault="004363A8" w:rsidP="00DE1C53">
            <w:pPr>
              <w:spacing w:after="0" w:line="240" w:lineRule="auto"/>
              <w:rPr>
                <w:rFonts w:cs="Tahoma"/>
                <w:sz w:val="24"/>
                <w:szCs w:val="24"/>
              </w:rPr>
            </w:pPr>
          </w:p>
        </w:tc>
        <w:tc>
          <w:tcPr>
            <w:tcW w:w="3458" w:type="dxa"/>
          </w:tcPr>
          <w:p w14:paraId="142750A2" w14:textId="77777777" w:rsidR="004363A8" w:rsidRPr="000F6BDA" w:rsidRDefault="004363A8" w:rsidP="00DE1C53">
            <w:pPr>
              <w:spacing w:after="0" w:line="240" w:lineRule="auto"/>
              <w:rPr>
                <w:sz w:val="24"/>
                <w:szCs w:val="24"/>
                <w:lang w:val="en-US"/>
              </w:rPr>
            </w:pPr>
          </w:p>
        </w:tc>
      </w:tr>
      <w:tr w:rsidR="004363A8" w:rsidRPr="000F6BDA" w14:paraId="4C826973" w14:textId="77777777" w:rsidTr="00DE1C53">
        <w:tc>
          <w:tcPr>
            <w:tcW w:w="2313" w:type="dxa"/>
          </w:tcPr>
          <w:p w14:paraId="1F100DE2" w14:textId="42145165" w:rsidR="004363A8" w:rsidRDefault="004363A8" w:rsidP="002045BF">
            <w:pPr>
              <w:spacing w:line="240" w:lineRule="auto"/>
              <w:rPr>
                <w:rFonts w:cs="Tahoma"/>
                <w:sz w:val="24"/>
                <w:szCs w:val="24"/>
              </w:rPr>
            </w:pPr>
            <w:r>
              <w:rPr>
                <w:rFonts w:cs="Tahoma"/>
                <w:sz w:val="24"/>
                <w:szCs w:val="24"/>
              </w:rPr>
              <w:t xml:space="preserve">Cardiac Arrest related to </w:t>
            </w:r>
            <w:proofErr w:type="spellStart"/>
            <w:r>
              <w:rPr>
                <w:rFonts w:cs="Tahoma"/>
                <w:sz w:val="24"/>
                <w:szCs w:val="24"/>
              </w:rPr>
              <w:t>CoVid</w:t>
            </w:r>
            <w:proofErr w:type="spellEnd"/>
          </w:p>
        </w:tc>
        <w:tc>
          <w:tcPr>
            <w:tcW w:w="3465" w:type="dxa"/>
          </w:tcPr>
          <w:p w14:paraId="45F16879" w14:textId="77777777" w:rsidR="004363A8" w:rsidRPr="000F6BDA" w:rsidRDefault="004363A8" w:rsidP="00DE1C53">
            <w:pPr>
              <w:spacing w:after="0" w:line="240" w:lineRule="auto"/>
              <w:rPr>
                <w:rFonts w:cs="Tahoma"/>
                <w:sz w:val="24"/>
                <w:szCs w:val="24"/>
              </w:rPr>
            </w:pPr>
          </w:p>
        </w:tc>
        <w:tc>
          <w:tcPr>
            <w:tcW w:w="3458" w:type="dxa"/>
          </w:tcPr>
          <w:p w14:paraId="5941CDD6" w14:textId="77777777" w:rsidR="004363A8" w:rsidRPr="000F6BDA" w:rsidRDefault="004363A8" w:rsidP="00DE1C53">
            <w:pPr>
              <w:spacing w:after="0" w:line="240" w:lineRule="auto"/>
              <w:rPr>
                <w:sz w:val="24"/>
                <w:szCs w:val="24"/>
                <w:lang w:val="en-US"/>
              </w:rPr>
            </w:pPr>
          </w:p>
        </w:tc>
      </w:tr>
      <w:tr w:rsidR="004363A8" w:rsidRPr="000F6BDA" w14:paraId="33C84BDD" w14:textId="77777777" w:rsidTr="00DE1C53">
        <w:tc>
          <w:tcPr>
            <w:tcW w:w="2313" w:type="dxa"/>
          </w:tcPr>
          <w:p w14:paraId="1FBE5B9E" w14:textId="570EB8C5" w:rsidR="004363A8" w:rsidRDefault="004363A8" w:rsidP="002045BF">
            <w:pPr>
              <w:spacing w:line="240" w:lineRule="auto"/>
              <w:rPr>
                <w:rFonts w:cs="Tahoma"/>
                <w:sz w:val="24"/>
                <w:szCs w:val="24"/>
              </w:rPr>
            </w:pPr>
            <w:r w:rsidRPr="004363A8">
              <w:rPr>
                <w:rFonts w:cs="Tahoma"/>
                <w:sz w:val="24"/>
                <w:szCs w:val="24"/>
              </w:rPr>
              <w:t>Infusion Pumps</w:t>
            </w:r>
          </w:p>
        </w:tc>
        <w:tc>
          <w:tcPr>
            <w:tcW w:w="3465" w:type="dxa"/>
          </w:tcPr>
          <w:p w14:paraId="64CD7963" w14:textId="77777777" w:rsidR="004363A8" w:rsidRPr="000F6BDA" w:rsidRDefault="004363A8" w:rsidP="00DE1C53">
            <w:pPr>
              <w:spacing w:after="0" w:line="240" w:lineRule="auto"/>
              <w:rPr>
                <w:rFonts w:cs="Tahoma"/>
                <w:sz w:val="24"/>
                <w:szCs w:val="24"/>
              </w:rPr>
            </w:pPr>
          </w:p>
        </w:tc>
        <w:tc>
          <w:tcPr>
            <w:tcW w:w="3458" w:type="dxa"/>
          </w:tcPr>
          <w:p w14:paraId="39B6C5A0" w14:textId="77777777" w:rsidR="004363A8" w:rsidRPr="000F6BDA" w:rsidRDefault="004363A8" w:rsidP="00DE1C53">
            <w:pPr>
              <w:spacing w:after="0" w:line="240" w:lineRule="auto"/>
              <w:rPr>
                <w:sz w:val="24"/>
                <w:szCs w:val="24"/>
                <w:lang w:val="en-US"/>
              </w:rPr>
            </w:pPr>
          </w:p>
        </w:tc>
      </w:tr>
      <w:tr w:rsidR="002045BF" w:rsidRPr="000F6BDA" w14:paraId="5E19439F" w14:textId="77777777" w:rsidTr="00DE1C53">
        <w:tc>
          <w:tcPr>
            <w:tcW w:w="2313" w:type="dxa"/>
          </w:tcPr>
          <w:p w14:paraId="7A553E71" w14:textId="563E2BF7" w:rsidR="002045BF" w:rsidRPr="000F6BDA" w:rsidRDefault="004363A8" w:rsidP="002045BF">
            <w:pPr>
              <w:spacing w:line="240" w:lineRule="auto"/>
              <w:rPr>
                <w:rFonts w:cs="Tahoma"/>
                <w:sz w:val="24"/>
                <w:szCs w:val="24"/>
              </w:rPr>
            </w:pPr>
            <w:r w:rsidRPr="004363A8">
              <w:rPr>
                <w:rFonts w:cs="Tahoma"/>
                <w:sz w:val="24"/>
                <w:szCs w:val="24"/>
              </w:rPr>
              <w:t>Line Checks, labelling &amp; Double pumping</w:t>
            </w:r>
          </w:p>
        </w:tc>
        <w:tc>
          <w:tcPr>
            <w:tcW w:w="3465" w:type="dxa"/>
          </w:tcPr>
          <w:p w14:paraId="33495C9A" w14:textId="6D0080AC" w:rsidR="002045BF" w:rsidRPr="000F6BDA" w:rsidRDefault="002045BF" w:rsidP="00DE1C53">
            <w:pPr>
              <w:spacing w:after="0" w:line="240" w:lineRule="auto"/>
              <w:rPr>
                <w:rFonts w:cs="Tahoma"/>
                <w:sz w:val="24"/>
                <w:szCs w:val="24"/>
              </w:rPr>
            </w:pPr>
          </w:p>
        </w:tc>
        <w:tc>
          <w:tcPr>
            <w:tcW w:w="3458" w:type="dxa"/>
          </w:tcPr>
          <w:p w14:paraId="20725AFC" w14:textId="05284DF0" w:rsidR="002045BF" w:rsidRPr="000F6BDA" w:rsidRDefault="002045BF" w:rsidP="00DE1C53">
            <w:pPr>
              <w:spacing w:after="0" w:line="240" w:lineRule="auto"/>
              <w:rPr>
                <w:sz w:val="24"/>
                <w:szCs w:val="24"/>
                <w:lang w:val="en-US"/>
              </w:rPr>
            </w:pPr>
          </w:p>
        </w:tc>
      </w:tr>
      <w:tr w:rsidR="00AF20A9" w:rsidRPr="000F6BDA" w14:paraId="50E8B5A3" w14:textId="77777777" w:rsidTr="00DE1C53">
        <w:tc>
          <w:tcPr>
            <w:tcW w:w="2313" w:type="dxa"/>
          </w:tcPr>
          <w:p w14:paraId="769592DB" w14:textId="6F06572C" w:rsidR="00AF20A9" w:rsidRPr="004363A8" w:rsidRDefault="00AF20A9" w:rsidP="002045BF">
            <w:pPr>
              <w:spacing w:line="240" w:lineRule="auto"/>
              <w:rPr>
                <w:rFonts w:cs="Tahoma"/>
                <w:sz w:val="24"/>
                <w:szCs w:val="24"/>
              </w:rPr>
            </w:pPr>
            <w:r>
              <w:rPr>
                <w:rFonts w:cs="Tahoma"/>
                <w:sz w:val="24"/>
                <w:szCs w:val="24"/>
              </w:rPr>
              <w:t>Arterial Blood Gas Monitoring</w:t>
            </w:r>
            <w:r w:rsidR="00C92E8A">
              <w:rPr>
                <w:rFonts w:cs="Tahoma"/>
                <w:sz w:val="24"/>
                <w:szCs w:val="24"/>
              </w:rPr>
              <w:t xml:space="preserve"> and care of the Arterial Line</w:t>
            </w:r>
          </w:p>
        </w:tc>
        <w:tc>
          <w:tcPr>
            <w:tcW w:w="3465" w:type="dxa"/>
          </w:tcPr>
          <w:p w14:paraId="632FE580" w14:textId="77777777" w:rsidR="00AF20A9" w:rsidRPr="000F6BDA" w:rsidRDefault="00AF20A9" w:rsidP="00DE1C53">
            <w:pPr>
              <w:spacing w:after="0" w:line="240" w:lineRule="auto"/>
              <w:rPr>
                <w:rFonts w:cs="Tahoma"/>
                <w:sz w:val="24"/>
                <w:szCs w:val="24"/>
              </w:rPr>
            </w:pPr>
          </w:p>
        </w:tc>
        <w:tc>
          <w:tcPr>
            <w:tcW w:w="3458" w:type="dxa"/>
          </w:tcPr>
          <w:p w14:paraId="3F8448C6" w14:textId="77777777" w:rsidR="00AF20A9" w:rsidRPr="000F6BDA" w:rsidRDefault="00AF20A9" w:rsidP="00DE1C53">
            <w:pPr>
              <w:spacing w:after="0" w:line="240" w:lineRule="auto"/>
              <w:rPr>
                <w:sz w:val="24"/>
                <w:szCs w:val="24"/>
                <w:lang w:val="en-US"/>
              </w:rPr>
            </w:pPr>
          </w:p>
        </w:tc>
      </w:tr>
      <w:tr w:rsidR="00AF20A9" w:rsidRPr="000F6BDA" w14:paraId="17109BEE" w14:textId="77777777" w:rsidTr="00DE1C53">
        <w:tc>
          <w:tcPr>
            <w:tcW w:w="2313" w:type="dxa"/>
          </w:tcPr>
          <w:p w14:paraId="5E97F7B4" w14:textId="733AA7C4" w:rsidR="00AF20A9" w:rsidRDefault="00AF20A9" w:rsidP="002045BF">
            <w:pPr>
              <w:spacing w:line="240" w:lineRule="auto"/>
              <w:rPr>
                <w:rFonts w:cs="Tahoma"/>
                <w:sz w:val="24"/>
                <w:szCs w:val="24"/>
              </w:rPr>
            </w:pPr>
            <w:r>
              <w:rPr>
                <w:rFonts w:cs="Tahoma"/>
                <w:sz w:val="24"/>
                <w:szCs w:val="24"/>
              </w:rPr>
              <w:t>End of Life care</w:t>
            </w:r>
          </w:p>
        </w:tc>
        <w:tc>
          <w:tcPr>
            <w:tcW w:w="3465" w:type="dxa"/>
          </w:tcPr>
          <w:p w14:paraId="07069EDE" w14:textId="77777777" w:rsidR="00AF20A9" w:rsidRPr="000F6BDA" w:rsidRDefault="00AF20A9" w:rsidP="00DE1C53">
            <w:pPr>
              <w:spacing w:after="0" w:line="240" w:lineRule="auto"/>
              <w:rPr>
                <w:rFonts w:cs="Tahoma"/>
                <w:sz w:val="24"/>
                <w:szCs w:val="24"/>
              </w:rPr>
            </w:pPr>
          </w:p>
        </w:tc>
        <w:tc>
          <w:tcPr>
            <w:tcW w:w="3458" w:type="dxa"/>
          </w:tcPr>
          <w:p w14:paraId="24096266" w14:textId="77777777" w:rsidR="00AF20A9" w:rsidRPr="000F6BDA" w:rsidRDefault="00AF20A9" w:rsidP="00DE1C53">
            <w:pPr>
              <w:spacing w:after="0" w:line="240" w:lineRule="auto"/>
              <w:rPr>
                <w:sz w:val="24"/>
                <w:szCs w:val="24"/>
                <w:lang w:val="en-US"/>
              </w:rPr>
            </w:pPr>
          </w:p>
        </w:tc>
      </w:tr>
      <w:tr w:rsidR="00AF20A9" w:rsidRPr="000F6BDA" w14:paraId="0156D778" w14:textId="77777777" w:rsidTr="00DE1C53">
        <w:tc>
          <w:tcPr>
            <w:tcW w:w="2313" w:type="dxa"/>
          </w:tcPr>
          <w:p w14:paraId="1C8A96DA" w14:textId="53C4EB6F" w:rsidR="00AF20A9" w:rsidRDefault="00AF20A9" w:rsidP="00AF20A9">
            <w:pPr>
              <w:spacing w:line="240" w:lineRule="auto"/>
              <w:rPr>
                <w:rFonts w:cs="Tahoma"/>
                <w:sz w:val="24"/>
                <w:szCs w:val="24"/>
              </w:rPr>
            </w:pPr>
            <w:r>
              <w:rPr>
                <w:rFonts w:cs="Tahoma"/>
                <w:sz w:val="24"/>
                <w:szCs w:val="24"/>
              </w:rPr>
              <w:t>Principles of  Ventilators &amp; troubleshooting</w:t>
            </w:r>
          </w:p>
        </w:tc>
        <w:tc>
          <w:tcPr>
            <w:tcW w:w="3465" w:type="dxa"/>
          </w:tcPr>
          <w:p w14:paraId="0BC9F866" w14:textId="77777777" w:rsidR="00AF20A9" w:rsidRPr="000F6BDA" w:rsidRDefault="00AF20A9" w:rsidP="00DE1C53">
            <w:pPr>
              <w:spacing w:after="0" w:line="240" w:lineRule="auto"/>
              <w:rPr>
                <w:rFonts w:cs="Tahoma"/>
                <w:sz w:val="24"/>
                <w:szCs w:val="24"/>
              </w:rPr>
            </w:pPr>
          </w:p>
        </w:tc>
        <w:tc>
          <w:tcPr>
            <w:tcW w:w="3458" w:type="dxa"/>
          </w:tcPr>
          <w:p w14:paraId="5E4B144E" w14:textId="77777777" w:rsidR="00AF20A9" w:rsidRPr="000F6BDA" w:rsidRDefault="00AF20A9" w:rsidP="00DE1C53">
            <w:pPr>
              <w:spacing w:after="0" w:line="240" w:lineRule="auto"/>
              <w:rPr>
                <w:sz w:val="24"/>
                <w:szCs w:val="24"/>
                <w:lang w:val="en-US"/>
              </w:rPr>
            </w:pPr>
          </w:p>
        </w:tc>
      </w:tr>
      <w:tr w:rsidR="00AF20A9" w:rsidRPr="000F6BDA" w14:paraId="3CF4787C" w14:textId="77777777" w:rsidTr="00DE1C53">
        <w:tc>
          <w:tcPr>
            <w:tcW w:w="2313" w:type="dxa"/>
          </w:tcPr>
          <w:p w14:paraId="79931F95" w14:textId="09BF0F22" w:rsidR="00AF20A9" w:rsidRDefault="00AF20A9" w:rsidP="00AF20A9">
            <w:pPr>
              <w:spacing w:line="240" w:lineRule="auto"/>
              <w:rPr>
                <w:rFonts w:cs="Tahoma"/>
                <w:sz w:val="24"/>
                <w:szCs w:val="24"/>
              </w:rPr>
            </w:pPr>
            <w:r>
              <w:rPr>
                <w:rFonts w:cs="Tahoma"/>
                <w:sz w:val="24"/>
                <w:szCs w:val="24"/>
              </w:rPr>
              <w:t>NIV</w:t>
            </w:r>
          </w:p>
        </w:tc>
        <w:tc>
          <w:tcPr>
            <w:tcW w:w="3465" w:type="dxa"/>
          </w:tcPr>
          <w:p w14:paraId="1C2F9C21" w14:textId="77777777" w:rsidR="00AF20A9" w:rsidRPr="000F6BDA" w:rsidRDefault="00AF20A9" w:rsidP="00DE1C53">
            <w:pPr>
              <w:spacing w:after="0" w:line="240" w:lineRule="auto"/>
              <w:rPr>
                <w:rFonts w:cs="Tahoma"/>
                <w:sz w:val="24"/>
                <w:szCs w:val="24"/>
              </w:rPr>
            </w:pPr>
          </w:p>
        </w:tc>
        <w:tc>
          <w:tcPr>
            <w:tcW w:w="3458" w:type="dxa"/>
          </w:tcPr>
          <w:p w14:paraId="69856159" w14:textId="77777777" w:rsidR="00AF20A9" w:rsidRPr="000F6BDA" w:rsidRDefault="00AF20A9" w:rsidP="00DE1C53">
            <w:pPr>
              <w:spacing w:after="0" w:line="240" w:lineRule="auto"/>
              <w:rPr>
                <w:sz w:val="24"/>
                <w:szCs w:val="24"/>
                <w:lang w:val="en-US"/>
              </w:rPr>
            </w:pPr>
          </w:p>
        </w:tc>
      </w:tr>
    </w:tbl>
    <w:p w14:paraId="1534F0EC" w14:textId="77777777" w:rsidR="006414FB" w:rsidRDefault="006414FB" w:rsidP="00897C85">
      <w:pPr>
        <w:spacing w:after="0" w:line="240" w:lineRule="auto"/>
        <w:jc w:val="both"/>
        <w:rPr>
          <w:rFonts w:ascii="Tahoma" w:hAnsi="Tahoma" w:cs="Tahoma"/>
          <w:bCs/>
          <w:szCs w:val="28"/>
          <w:u w:val="single"/>
        </w:rPr>
      </w:pPr>
    </w:p>
    <w:p w14:paraId="644DB222" w14:textId="77777777" w:rsidR="008118AC" w:rsidRDefault="008118AC" w:rsidP="00DB5697">
      <w:pPr>
        <w:spacing w:after="120" w:line="240" w:lineRule="auto"/>
        <w:rPr>
          <w:rFonts w:ascii="Tahoma" w:hAnsi="Tahoma" w:cs="Tahoma"/>
          <w:bCs/>
          <w:szCs w:val="28"/>
          <w:u w:val="single"/>
        </w:rPr>
      </w:pPr>
    </w:p>
    <w:p w14:paraId="22654C08" w14:textId="77777777" w:rsidR="007C2A39" w:rsidRDefault="007C2A39" w:rsidP="00DB5697">
      <w:pPr>
        <w:spacing w:after="120" w:line="240" w:lineRule="auto"/>
        <w:rPr>
          <w:b/>
          <w:sz w:val="24"/>
          <w:szCs w:val="24"/>
          <w:u w:val="single"/>
        </w:rPr>
      </w:pPr>
    </w:p>
    <w:p w14:paraId="6F82A62E" w14:textId="77777777" w:rsidR="00820D26" w:rsidRDefault="00820D26" w:rsidP="00820D26">
      <w:pPr>
        <w:rPr>
          <w:rFonts w:eastAsia="Calibri" w:cs="Calibri"/>
          <w:b/>
          <w:sz w:val="24"/>
          <w:szCs w:val="24"/>
          <w:u w:val="single"/>
        </w:rPr>
      </w:pPr>
      <w:r>
        <w:rPr>
          <w:rFonts w:eastAsia="Calibri" w:cs="Calibri"/>
          <w:b/>
          <w:sz w:val="24"/>
          <w:szCs w:val="24"/>
          <w:u w:val="single"/>
        </w:rPr>
        <w:lastRenderedPageBreak/>
        <w:t>General daily activities</w:t>
      </w:r>
    </w:p>
    <w:p w14:paraId="022E2847" w14:textId="77777777" w:rsidR="00820D26" w:rsidRPr="00187127" w:rsidRDefault="00820D26" w:rsidP="00820D26">
      <w:pPr>
        <w:rPr>
          <w:rFonts w:eastAsia="Calibri" w:cs="Calibri"/>
          <w:bCs/>
          <w:sz w:val="24"/>
          <w:szCs w:val="24"/>
        </w:rPr>
      </w:pPr>
      <w:r w:rsidRPr="00187127">
        <w:rPr>
          <w:rFonts w:eastAsia="Calibri" w:cs="Calibri"/>
          <w:bCs/>
          <w:sz w:val="24"/>
          <w:szCs w:val="24"/>
        </w:rPr>
        <w:t xml:space="preserve">The following text outlines an example of </w:t>
      </w:r>
      <w:r>
        <w:rPr>
          <w:rFonts w:eastAsia="Calibri" w:cs="Calibri"/>
          <w:bCs/>
          <w:sz w:val="24"/>
          <w:szCs w:val="24"/>
        </w:rPr>
        <w:t>event</w:t>
      </w:r>
      <w:r w:rsidRPr="00187127">
        <w:rPr>
          <w:rFonts w:eastAsia="Calibri" w:cs="Calibri"/>
          <w:bCs/>
          <w:sz w:val="24"/>
          <w:szCs w:val="24"/>
        </w:rPr>
        <w:t>s occurring during a 12 hour day</w:t>
      </w:r>
      <w:r>
        <w:rPr>
          <w:rFonts w:eastAsia="Calibri" w:cs="Calibri"/>
          <w:bCs/>
          <w:sz w:val="24"/>
          <w:szCs w:val="24"/>
        </w:rPr>
        <w:t>. However, every unit is unique.  Don’t worry; you will soon learn the routine of your particular ICU</w:t>
      </w:r>
    </w:p>
    <w:p w14:paraId="1FDEF2CC" w14:textId="4B0021D6" w:rsidR="00DB5697" w:rsidRDefault="008118AC" w:rsidP="007E2C45">
      <w:pPr>
        <w:spacing w:after="120" w:line="240" w:lineRule="auto"/>
        <w:jc w:val="center"/>
        <w:rPr>
          <w:b/>
          <w:sz w:val="24"/>
          <w:szCs w:val="24"/>
          <w:u w:val="single"/>
        </w:rPr>
      </w:pPr>
      <w:r>
        <w:rPr>
          <w:b/>
          <w:sz w:val="24"/>
          <w:szCs w:val="24"/>
          <w:u w:val="single"/>
        </w:rPr>
        <w:t>B</w:t>
      </w:r>
      <w:r w:rsidR="00DB5697" w:rsidRPr="00503F60">
        <w:rPr>
          <w:b/>
          <w:sz w:val="24"/>
          <w:szCs w:val="24"/>
          <w:u w:val="single"/>
        </w:rPr>
        <w:t>ED SPACE SAFETY CHECKS</w:t>
      </w:r>
    </w:p>
    <w:p w14:paraId="093C44F8" w14:textId="77777777" w:rsidR="00E91359" w:rsidRPr="00E91359" w:rsidRDefault="00E91359" w:rsidP="00E91359">
      <w:pPr>
        <w:pStyle w:val="ListParagraph"/>
        <w:numPr>
          <w:ilvl w:val="0"/>
          <w:numId w:val="53"/>
        </w:numPr>
        <w:rPr>
          <w:sz w:val="24"/>
          <w:szCs w:val="24"/>
        </w:rPr>
      </w:pPr>
      <w:r w:rsidRPr="00E91359">
        <w:rPr>
          <w:sz w:val="24"/>
          <w:szCs w:val="24"/>
        </w:rPr>
        <w:t>Ensure patient armband applied, accurate and legible</w:t>
      </w:r>
    </w:p>
    <w:p w14:paraId="383D8105" w14:textId="77777777" w:rsidR="00E91359" w:rsidRDefault="00E91359" w:rsidP="00E91359">
      <w:pPr>
        <w:pStyle w:val="ListParagraph"/>
        <w:numPr>
          <w:ilvl w:val="0"/>
          <w:numId w:val="4"/>
        </w:numPr>
        <w:spacing w:after="0" w:line="240" w:lineRule="auto"/>
        <w:rPr>
          <w:sz w:val="24"/>
          <w:szCs w:val="24"/>
        </w:rPr>
      </w:pPr>
      <w:r w:rsidRPr="00E91359">
        <w:rPr>
          <w:sz w:val="24"/>
          <w:szCs w:val="24"/>
        </w:rPr>
        <w:t>Do not leave patient unobserved</w:t>
      </w:r>
    </w:p>
    <w:p w14:paraId="77C15B83" w14:textId="2A8B789B" w:rsidR="00E91359" w:rsidRPr="00E91359" w:rsidRDefault="00E91359" w:rsidP="00E91359">
      <w:pPr>
        <w:pStyle w:val="ListParagraph"/>
        <w:numPr>
          <w:ilvl w:val="0"/>
          <w:numId w:val="4"/>
        </w:numPr>
        <w:spacing w:after="0" w:line="240" w:lineRule="auto"/>
        <w:rPr>
          <w:sz w:val="24"/>
          <w:szCs w:val="24"/>
        </w:rPr>
      </w:pPr>
      <w:r w:rsidRPr="00E91359">
        <w:rPr>
          <w:sz w:val="24"/>
          <w:szCs w:val="24"/>
        </w:rPr>
        <w:t>Be aware of need to maintain a clean uncluttered bedside/unit environment</w:t>
      </w:r>
    </w:p>
    <w:p w14:paraId="4FE09B96" w14:textId="77777777" w:rsidR="00E91359" w:rsidRPr="000F6BDA" w:rsidRDefault="00E91359" w:rsidP="00E91359">
      <w:pPr>
        <w:pStyle w:val="ListParagraph"/>
        <w:numPr>
          <w:ilvl w:val="0"/>
          <w:numId w:val="4"/>
        </w:numPr>
        <w:spacing w:line="240" w:lineRule="auto"/>
        <w:rPr>
          <w:sz w:val="24"/>
          <w:szCs w:val="24"/>
        </w:rPr>
      </w:pPr>
      <w:r w:rsidRPr="000F6BDA">
        <w:rPr>
          <w:sz w:val="24"/>
          <w:szCs w:val="24"/>
        </w:rPr>
        <w:t>In the event of equipment failure call for help</w:t>
      </w:r>
    </w:p>
    <w:p w14:paraId="76BDB204" w14:textId="77777777" w:rsidR="00E91359" w:rsidRPr="000F6BDA" w:rsidRDefault="00E91359" w:rsidP="00E91359">
      <w:pPr>
        <w:pStyle w:val="ListParagraph"/>
        <w:numPr>
          <w:ilvl w:val="0"/>
          <w:numId w:val="4"/>
        </w:numPr>
        <w:spacing w:line="240" w:lineRule="auto"/>
        <w:rPr>
          <w:sz w:val="24"/>
          <w:szCs w:val="24"/>
        </w:rPr>
      </w:pPr>
      <w:r w:rsidRPr="000F6BDA">
        <w:rPr>
          <w:sz w:val="24"/>
          <w:szCs w:val="24"/>
        </w:rPr>
        <w:t>Remove equipment for decontamination when no longer required</w:t>
      </w:r>
    </w:p>
    <w:p w14:paraId="66632C33" w14:textId="77777777" w:rsidR="00E91359" w:rsidRPr="000F6BDA" w:rsidRDefault="00E91359" w:rsidP="00E91359">
      <w:pPr>
        <w:pStyle w:val="ListParagraph"/>
        <w:numPr>
          <w:ilvl w:val="0"/>
          <w:numId w:val="4"/>
        </w:numPr>
        <w:spacing w:line="240" w:lineRule="auto"/>
        <w:rPr>
          <w:sz w:val="24"/>
          <w:szCs w:val="24"/>
        </w:rPr>
      </w:pPr>
      <w:r w:rsidRPr="000F6BDA">
        <w:rPr>
          <w:sz w:val="24"/>
          <w:szCs w:val="24"/>
        </w:rPr>
        <w:t>Aware of need to maintain bedside stock</w:t>
      </w:r>
    </w:p>
    <w:p w14:paraId="05A39E56" w14:textId="77777777" w:rsidR="00E91359" w:rsidRPr="000F6BDA" w:rsidRDefault="00E91359" w:rsidP="00E91359">
      <w:pPr>
        <w:pStyle w:val="ListParagraph"/>
        <w:numPr>
          <w:ilvl w:val="0"/>
          <w:numId w:val="4"/>
        </w:numPr>
        <w:spacing w:line="240" w:lineRule="auto"/>
        <w:rPr>
          <w:sz w:val="24"/>
          <w:szCs w:val="24"/>
        </w:rPr>
      </w:pPr>
      <w:r w:rsidRPr="000F6BDA">
        <w:rPr>
          <w:sz w:val="24"/>
          <w:szCs w:val="24"/>
        </w:rPr>
        <w:t>Ensure vacant bed spaces ready for new admissions at all times</w:t>
      </w:r>
    </w:p>
    <w:p w14:paraId="4C5D2B68" w14:textId="77777777" w:rsidR="00E91359" w:rsidRDefault="00E91359" w:rsidP="00E91359">
      <w:pPr>
        <w:pStyle w:val="ListParagraph"/>
        <w:numPr>
          <w:ilvl w:val="0"/>
          <w:numId w:val="8"/>
        </w:numPr>
        <w:spacing w:line="240" w:lineRule="auto"/>
        <w:rPr>
          <w:sz w:val="24"/>
          <w:szCs w:val="24"/>
        </w:rPr>
      </w:pPr>
      <w:r w:rsidRPr="000F6BDA">
        <w:rPr>
          <w:sz w:val="24"/>
          <w:szCs w:val="24"/>
        </w:rPr>
        <w:t xml:space="preserve">Aware of location, contents and purpose of emergency &amp; intubation trolleys equipment </w:t>
      </w:r>
    </w:p>
    <w:p w14:paraId="4176BA25" w14:textId="77777777" w:rsidR="00E91359" w:rsidRPr="00E91359" w:rsidRDefault="00E91359" w:rsidP="00E91359">
      <w:pPr>
        <w:pStyle w:val="ListParagraph"/>
        <w:numPr>
          <w:ilvl w:val="0"/>
          <w:numId w:val="8"/>
        </w:numPr>
        <w:rPr>
          <w:sz w:val="24"/>
          <w:szCs w:val="24"/>
        </w:rPr>
      </w:pPr>
      <w:r w:rsidRPr="00E91359">
        <w:rPr>
          <w:sz w:val="24"/>
          <w:szCs w:val="24"/>
        </w:rPr>
        <w:t>Check monitor, pump and ventilator alarms are activated and equipment is plugged in and fully charged</w:t>
      </w:r>
    </w:p>
    <w:p w14:paraId="366D7FF0" w14:textId="77777777" w:rsidR="00E91359" w:rsidRDefault="004B6FA0" w:rsidP="00E91359">
      <w:pPr>
        <w:spacing w:after="0" w:line="240" w:lineRule="auto"/>
        <w:ind w:left="360"/>
        <w:rPr>
          <w:b/>
          <w:sz w:val="24"/>
          <w:szCs w:val="24"/>
          <w:u w:val="single"/>
        </w:rPr>
      </w:pPr>
      <w:r w:rsidRPr="00E91359">
        <w:rPr>
          <w:b/>
          <w:sz w:val="24"/>
          <w:szCs w:val="24"/>
          <w:u w:val="single"/>
        </w:rPr>
        <w:t>Airway</w:t>
      </w:r>
    </w:p>
    <w:p w14:paraId="4715502E" w14:textId="21D1F228" w:rsidR="00DB5697" w:rsidRPr="00E91359" w:rsidRDefault="00DB5697" w:rsidP="00E91359">
      <w:pPr>
        <w:pStyle w:val="ListParagraph"/>
        <w:numPr>
          <w:ilvl w:val="0"/>
          <w:numId w:val="53"/>
        </w:numPr>
        <w:spacing w:after="0" w:line="240" w:lineRule="auto"/>
        <w:rPr>
          <w:sz w:val="24"/>
          <w:szCs w:val="24"/>
        </w:rPr>
      </w:pPr>
      <w:r w:rsidRPr="00E91359">
        <w:rPr>
          <w:sz w:val="24"/>
          <w:szCs w:val="24"/>
        </w:rPr>
        <w:t>Check oxygen and air point connections</w:t>
      </w:r>
    </w:p>
    <w:p w14:paraId="1A289617" w14:textId="6B6AB37F" w:rsidR="00DB5697" w:rsidRPr="004B6FA0" w:rsidRDefault="00DB5697" w:rsidP="00516F4C">
      <w:pPr>
        <w:numPr>
          <w:ilvl w:val="0"/>
          <w:numId w:val="5"/>
        </w:numPr>
        <w:spacing w:after="0" w:line="240" w:lineRule="auto"/>
        <w:rPr>
          <w:sz w:val="24"/>
          <w:szCs w:val="24"/>
        </w:rPr>
      </w:pPr>
      <w:r w:rsidRPr="004B6FA0">
        <w:rPr>
          <w:sz w:val="24"/>
          <w:szCs w:val="24"/>
        </w:rPr>
        <w:t>Check c- circuit intact, connected and ready for use with face mask available</w:t>
      </w:r>
      <w:r w:rsidR="004B6FA0">
        <w:rPr>
          <w:sz w:val="24"/>
          <w:szCs w:val="24"/>
        </w:rPr>
        <w:t xml:space="preserve"> (with face mask available and </w:t>
      </w:r>
      <w:r w:rsidRPr="004B6FA0">
        <w:rPr>
          <w:sz w:val="24"/>
          <w:szCs w:val="24"/>
        </w:rPr>
        <w:t>PEEP valve in place for patients on high PEEP settings</w:t>
      </w:r>
      <w:r w:rsidR="004B6FA0">
        <w:rPr>
          <w:sz w:val="24"/>
          <w:szCs w:val="24"/>
        </w:rPr>
        <w:t>)</w:t>
      </w:r>
      <w:r w:rsidRPr="004B6FA0">
        <w:rPr>
          <w:sz w:val="24"/>
          <w:szCs w:val="24"/>
        </w:rPr>
        <w:t xml:space="preserve"> </w:t>
      </w:r>
    </w:p>
    <w:p w14:paraId="2212A1BC" w14:textId="77777777" w:rsidR="00DB5697" w:rsidRPr="000F6BDA" w:rsidRDefault="00DB5697" w:rsidP="00516F4C">
      <w:pPr>
        <w:pStyle w:val="ListParagraph"/>
        <w:numPr>
          <w:ilvl w:val="0"/>
          <w:numId w:val="5"/>
        </w:numPr>
        <w:spacing w:after="0" w:line="240" w:lineRule="auto"/>
        <w:rPr>
          <w:sz w:val="24"/>
          <w:szCs w:val="24"/>
        </w:rPr>
      </w:pPr>
      <w:r w:rsidRPr="000F6BDA">
        <w:rPr>
          <w:sz w:val="24"/>
          <w:szCs w:val="24"/>
        </w:rPr>
        <w:t>Inflate bag to check for leaks/damage</w:t>
      </w:r>
    </w:p>
    <w:p w14:paraId="3FD377AC" w14:textId="77777777" w:rsidR="00DB5697" w:rsidRPr="000F6BDA" w:rsidRDefault="00DB5697" w:rsidP="00516F4C">
      <w:pPr>
        <w:numPr>
          <w:ilvl w:val="0"/>
          <w:numId w:val="6"/>
        </w:numPr>
        <w:spacing w:after="0" w:line="240" w:lineRule="auto"/>
        <w:rPr>
          <w:sz w:val="24"/>
          <w:szCs w:val="24"/>
        </w:rPr>
      </w:pPr>
      <w:r w:rsidRPr="000F6BDA">
        <w:rPr>
          <w:sz w:val="24"/>
          <w:szCs w:val="24"/>
        </w:rPr>
        <w:t>Ensure suction assembled and working effectively</w:t>
      </w:r>
    </w:p>
    <w:p w14:paraId="2EA2DB2D" w14:textId="77777777" w:rsidR="00DB5697" w:rsidRPr="000F6BDA" w:rsidRDefault="00DB5697" w:rsidP="00516F4C">
      <w:pPr>
        <w:numPr>
          <w:ilvl w:val="0"/>
          <w:numId w:val="6"/>
        </w:numPr>
        <w:spacing w:after="0" w:line="240" w:lineRule="auto"/>
        <w:rPr>
          <w:sz w:val="24"/>
          <w:szCs w:val="24"/>
        </w:rPr>
      </w:pPr>
      <w:r w:rsidRPr="000F6BDA">
        <w:rPr>
          <w:sz w:val="24"/>
          <w:szCs w:val="24"/>
        </w:rPr>
        <w:t>Ensure correct size of open suction catheters available (ETT size minus 2) X 2</w:t>
      </w:r>
    </w:p>
    <w:p w14:paraId="7B686108" w14:textId="77777777" w:rsidR="004B6FA0" w:rsidRDefault="00DB5697" w:rsidP="004B6FA0">
      <w:pPr>
        <w:spacing w:after="0" w:line="240" w:lineRule="auto"/>
        <w:rPr>
          <w:sz w:val="24"/>
          <w:szCs w:val="24"/>
        </w:rPr>
      </w:pPr>
      <w:r w:rsidRPr="000F6BDA">
        <w:rPr>
          <w:sz w:val="24"/>
          <w:szCs w:val="24"/>
        </w:rPr>
        <w:t xml:space="preserve">              </w:t>
      </w:r>
      <w:proofErr w:type="spellStart"/>
      <w:r w:rsidRPr="000F6BDA">
        <w:rPr>
          <w:sz w:val="24"/>
          <w:szCs w:val="24"/>
        </w:rPr>
        <w:t>Yanker</w:t>
      </w:r>
      <w:proofErr w:type="spellEnd"/>
      <w:r w:rsidRPr="000F6BDA">
        <w:rPr>
          <w:sz w:val="24"/>
          <w:szCs w:val="24"/>
        </w:rPr>
        <w:t xml:space="preserve"> sucker x</w:t>
      </w:r>
      <w:r>
        <w:rPr>
          <w:sz w:val="24"/>
          <w:szCs w:val="24"/>
        </w:rPr>
        <w:t xml:space="preserve"> 2</w:t>
      </w:r>
      <w:r w:rsidR="004B6FA0">
        <w:rPr>
          <w:sz w:val="24"/>
          <w:szCs w:val="24"/>
        </w:rPr>
        <w:t xml:space="preserve"> and bottle of sterile water</w:t>
      </w:r>
    </w:p>
    <w:p w14:paraId="3594EA97" w14:textId="28AC3047" w:rsidR="004B6FA0" w:rsidRDefault="004B6FA0" w:rsidP="004B6FA0">
      <w:pPr>
        <w:pStyle w:val="ListParagraph"/>
        <w:numPr>
          <w:ilvl w:val="0"/>
          <w:numId w:val="51"/>
        </w:numPr>
        <w:spacing w:after="0" w:line="240" w:lineRule="auto"/>
        <w:rPr>
          <w:sz w:val="24"/>
          <w:szCs w:val="24"/>
        </w:rPr>
      </w:pPr>
      <w:r>
        <w:rPr>
          <w:sz w:val="24"/>
          <w:szCs w:val="24"/>
        </w:rPr>
        <w:t>Check ETT tube, what is the measurement of the tape at the patient's lips</w:t>
      </w:r>
      <w:r w:rsidR="00E91359">
        <w:rPr>
          <w:sz w:val="24"/>
          <w:szCs w:val="24"/>
        </w:rPr>
        <w:t xml:space="preserve"> </w:t>
      </w:r>
      <w:r>
        <w:rPr>
          <w:sz w:val="24"/>
          <w:szCs w:val="24"/>
        </w:rPr>
        <w:t>(and compare with the previous measurement).</w:t>
      </w:r>
    </w:p>
    <w:p w14:paraId="2CF8622C" w14:textId="77777777" w:rsidR="004B6FA0" w:rsidRDefault="004B6FA0" w:rsidP="004B6FA0">
      <w:pPr>
        <w:pStyle w:val="ListParagraph"/>
        <w:numPr>
          <w:ilvl w:val="0"/>
          <w:numId w:val="51"/>
        </w:numPr>
        <w:spacing w:after="0" w:line="240" w:lineRule="auto"/>
        <w:rPr>
          <w:sz w:val="24"/>
          <w:szCs w:val="24"/>
        </w:rPr>
      </w:pPr>
      <w:r>
        <w:rPr>
          <w:sz w:val="24"/>
          <w:szCs w:val="24"/>
        </w:rPr>
        <w:t xml:space="preserve">Check that the ETT tape is secure </w:t>
      </w:r>
    </w:p>
    <w:p w14:paraId="4FDAF81E" w14:textId="77777777" w:rsidR="004B6FA0" w:rsidRDefault="004B6FA0" w:rsidP="004B6FA0">
      <w:pPr>
        <w:pStyle w:val="ListParagraph"/>
        <w:numPr>
          <w:ilvl w:val="0"/>
          <w:numId w:val="51"/>
        </w:numPr>
        <w:spacing w:after="0" w:line="240" w:lineRule="auto"/>
        <w:rPr>
          <w:sz w:val="24"/>
          <w:szCs w:val="24"/>
        </w:rPr>
      </w:pPr>
      <w:r>
        <w:rPr>
          <w:sz w:val="24"/>
          <w:szCs w:val="24"/>
        </w:rPr>
        <w:t>Trace the ventilator tubing from the patient to the ventilator</w:t>
      </w:r>
    </w:p>
    <w:p w14:paraId="1E6D7157" w14:textId="77777777" w:rsidR="004B6FA0" w:rsidRPr="00EC2DD5" w:rsidRDefault="004B6FA0" w:rsidP="004B6FA0">
      <w:pPr>
        <w:pStyle w:val="ListParagraph"/>
        <w:numPr>
          <w:ilvl w:val="0"/>
          <w:numId w:val="51"/>
        </w:numPr>
        <w:spacing w:after="0" w:line="240" w:lineRule="auto"/>
        <w:rPr>
          <w:sz w:val="24"/>
          <w:szCs w:val="24"/>
        </w:rPr>
      </w:pPr>
      <w:r w:rsidRPr="00EC2DD5">
        <w:rPr>
          <w:sz w:val="24"/>
          <w:szCs w:val="24"/>
        </w:rPr>
        <w:t>Check</w:t>
      </w:r>
      <w:r>
        <w:rPr>
          <w:sz w:val="24"/>
          <w:szCs w:val="24"/>
        </w:rPr>
        <w:t xml:space="preserve"> the alarm limits on the ventilator, cardiac monitor, infusions are on and amended to the specific needs of the patient </w:t>
      </w:r>
      <w:proofErr w:type="gramStart"/>
      <w:r>
        <w:rPr>
          <w:sz w:val="24"/>
          <w:szCs w:val="24"/>
        </w:rPr>
        <w:t>( you</w:t>
      </w:r>
      <w:proofErr w:type="gramEnd"/>
      <w:r>
        <w:rPr>
          <w:sz w:val="24"/>
          <w:szCs w:val="24"/>
        </w:rPr>
        <w:t xml:space="preserve"> may need to help with this).</w:t>
      </w:r>
      <w:r w:rsidRPr="00EC2DD5">
        <w:rPr>
          <w:sz w:val="24"/>
          <w:szCs w:val="24"/>
        </w:rPr>
        <w:t xml:space="preserve"> </w:t>
      </w:r>
    </w:p>
    <w:p w14:paraId="014D7781" w14:textId="1AB2274C" w:rsidR="004B6FA0" w:rsidRDefault="004B6FA0" w:rsidP="004B6FA0">
      <w:pPr>
        <w:spacing w:after="0" w:line="240" w:lineRule="auto"/>
        <w:rPr>
          <w:b/>
          <w:sz w:val="24"/>
          <w:szCs w:val="24"/>
          <w:u w:val="single"/>
        </w:rPr>
      </w:pPr>
      <w:r w:rsidRPr="004B6FA0">
        <w:rPr>
          <w:b/>
          <w:sz w:val="24"/>
          <w:szCs w:val="24"/>
          <w:u w:val="single"/>
        </w:rPr>
        <w:t>IV lines &amp; infusions</w:t>
      </w:r>
      <w:r>
        <w:rPr>
          <w:b/>
          <w:sz w:val="24"/>
          <w:szCs w:val="24"/>
          <w:u w:val="single"/>
        </w:rPr>
        <w:t>:</w:t>
      </w:r>
    </w:p>
    <w:p w14:paraId="3F9A51AC" w14:textId="306B9924" w:rsidR="004B6FA0" w:rsidRDefault="004B6FA0" w:rsidP="004B6FA0">
      <w:pPr>
        <w:pStyle w:val="ListParagraph"/>
        <w:numPr>
          <w:ilvl w:val="0"/>
          <w:numId w:val="52"/>
        </w:numPr>
        <w:spacing w:after="0" w:line="240" w:lineRule="auto"/>
        <w:rPr>
          <w:sz w:val="24"/>
          <w:szCs w:val="24"/>
        </w:rPr>
      </w:pPr>
      <w:r w:rsidRPr="004B6FA0">
        <w:rPr>
          <w:sz w:val="24"/>
          <w:szCs w:val="24"/>
        </w:rPr>
        <w:t>Check that you have emergency IV access</w:t>
      </w:r>
    </w:p>
    <w:p w14:paraId="2ADEB486" w14:textId="3CC0463B" w:rsidR="004B6FA0" w:rsidRDefault="004B6FA0" w:rsidP="004B6FA0">
      <w:pPr>
        <w:pStyle w:val="ListParagraph"/>
        <w:numPr>
          <w:ilvl w:val="0"/>
          <w:numId w:val="52"/>
        </w:numPr>
        <w:spacing w:after="0" w:line="240" w:lineRule="auto"/>
        <w:rPr>
          <w:sz w:val="24"/>
          <w:szCs w:val="24"/>
        </w:rPr>
      </w:pPr>
      <w:r>
        <w:rPr>
          <w:sz w:val="24"/>
          <w:szCs w:val="24"/>
        </w:rPr>
        <w:t>Zero the Arterial line and CVP transducer</w:t>
      </w:r>
    </w:p>
    <w:p w14:paraId="69225EF1" w14:textId="77777777" w:rsidR="004B6FA0" w:rsidRDefault="004B6FA0" w:rsidP="004B6FA0">
      <w:pPr>
        <w:pStyle w:val="ListParagraph"/>
        <w:numPr>
          <w:ilvl w:val="0"/>
          <w:numId w:val="52"/>
        </w:numPr>
        <w:spacing w:after="0" w:line="240" w:lineRule="auto"/>
        <w:rPr>
          <w:sz w:val="24"/>
          <w:szCs w:val="24"/>
        </w:rPr>
      </w:pPr>
      <w:r w:rsidRPr="00187127">
        <w:rPr>
          <w:sz w:val="24"/>
          <w:szCs w:val="24"/>
        </w:rPr>
        <w:t xml:space="preserve">Check the insertion site of all IV lines for signs of infections. Trace </w:t>
      </w:r>
      <w:proofErr w:type="gramStart"/>
      <w:r w:rsidRPr="00187127">
        <w:rPr>
          <w:sz w:val="24"/>
          <w:szCs w:val="24"/>
        </w:rPr>
        <w:t>all  IV</w:t>
      </w:r>
      <w:proofErr w:type="gramEnd"/>
      <w:r w:rsidRPr="00187127">
        <w:rPr>
          <w:sz w:val="24"/>
          <w:szCs w:val="24"/>
        </w:rPr>
        <w:t xml:space="preserve"> infusion lines from the patent to the infusion pump. Now check what drug </w:t>
      </w:r>
      <w:r>
        <w:rPr>
          <w:sz w:val="24"/>
          <w:szCs w:val="24"/>
        </w:rPr>
        <w:t>i</w:t>
      </w:r>
      <w:r w:rsidRPr="00187127">
        <w:rPr>
          <w:sz w:val="24"/>
          <w:szCs w:val="24"/>
        </w:rPr>
        <w:t>s infusing and if the label on the IV line matches</w:t>
      </w:r>
      <w:r>
        <w:rPr>
          <w:sz w:val="24"/>
          <w:szCs w:val="24"/>
        </w:rPr>
        <w:t xml:space="preserve"> the sticker on the syringe</w:t>
      </w:r>
      <w:r w:rsidRPr="00187127">
        <w:rPr>
          <w:sz w:val="24"/>
          <w:szCs w:val="24"/>
        </w:rPr>
        <w:t>, n</w:t>
      </w:r>
      <w:r>
        <w:rPr>
          <w:sz w:val="24"/>
          <w:szCs w:val="24"/>
        </w:rPr>
        <w:t xml:space="preserve">ext </w:t>
      </w:r>
      <w:r w:rsidRPr="00187127">
        <w:rPr>
          <w:sz w:val="24"/>
          <w:szCs w:val="24"/>
        </w:rPr>
        <w:t>check the corresponding prescription.</w:t>
      </w:r>
      <w:r>
        <w:rPr>
          <w:sz w:val="24"/>
          <w:szCs w:val="24"/>
        </w:rPr>
        <w:t xml:space="preserve"> Repeat for all infusions.</w:t>
      </w:r>
    </w:p>
    <w:p w14:paraId="7E98140C" w14:textId="77777777" w:rsidR="00E91359" w:rsidRDefault="00E91359" w:rsidP="00E91359">
      <w:pPr>
        <w:pStyle w:val="ListParagraph"/>
        <w:numPr>
          <w:ilvl w:val="0"/>
          <w:numId w:val="52"/>
        </w:numPr>
        <w:spacing w:after="0" w:line="240" w:lineRule="auto"/>
        <w:rPr>
          <w:sz w:val="24"/>
          <w:szCs w:val="24"/>
        </w:rPr>
      </w:pPr>
      <w:r>
        <w:rPr>
          <w:sz w:val="24"/>
          <w:szCs w:val="24"/>
        </w:rPr>
        <w:t xml:space="preserve">Check lines are secured; dressings are in date </w:t>
      </w:r>
    </w:p>
    <w:p w14:paraId="6FA4EBBB" w14:textId="77777777" w:rsidR="004B6FA0" w:rsidRPr="004B6FA0" w:rsidRDefault="004B6FA0" w:rsidP="004B6FA0">
      <w:pPr>
        <w:pStyle w:val="ListParagraph"/>
        <w:numPr>
          <w:ilvl w:val="0"/>
          <w:numId w:val="52"/>
        </w:numPr>
        <w:spacing w:after="0"/>
        <w:rPr>
          <w:sz w:val="24"/>
          <w:szCs w:val="24"/>
        </w:rPr>
      </w:pPr>
      <w:r w:rsidRPr="004B6FA0">
        <w:rPr>
          <w:sz w:val="24"/>
          <w:szCs w:val="24"/>
        </w:rPr>
        <w:t xml:space="preserve">Check all lines on fluid and drug administration sets and infusions are labelled &amp; dated as per line bundles </w:t>
      </w:r>
    </w:p>
    <w:p w14:paraId="4046A723" w14:textId="3263FDE2" w:rsidR="004B6FA0" w:rsidRPr="004B6FA0" w:rsidRDefault="004B6FA0" w:rsidP="004B6FA0">
      <w:pPr>
        <w:pStyle w:val="ListParagraph"/>
        <w:numPr>
          <w:ilvl w:val="0"/>
          <w:numId w:val="52"/>
        </w:numPr>
        <w:rPr>
          <w:sz w:val="24"/>
          <w:szCs w:val="24"/>
        </w:rPr>
      </w:pPr>
      <w:r w:rsidRPr="004B6FA0">
        <w:rPr>
          <w:sz w:val="24"/>
          <w:szCs w:val="24"/>
        </w:rPr>
        <w:t>NOTE any infusions that are nearly empty and report this/prepare replacement medication. NOTE: Always have a replacement sy</w:t>
      </w:r>
      <w:r>
        <w:rPr>
          <w:sz w:val="24"/>
          <w:szCs w:val="24"/>
        </w:rPr>
        <w:t xml:space="preserve">ringe available for inotropes &amp; </w:t>
      </w:r>
      <w:r w:rsidRPr="004B6FA0">
        <w:rPr>
          <w:sz w:val="24"/>
          <w:szCs w:val="24"/>
        </w:rPr>
        <w:lastRenderedPageBreak/>
        <w:t>vasopressors</w:t>
      </w:r>
      <w:r w:rsidR="00E91359">
        <w:rPr>
          <w:sz w:val="24"/>
          <w:szCs w:val="24"/>
        </w:rPr>
        <w:t xml:space="preserve"> &amp; </w:t>
      </w:r>
      <w:r w:rsidR="00E91359" w:rsidRPr="00E91359">
        <w:rPr>
          <w:sz w:val="24"/>
          <w:szCs w:val="24"/>
          <w:lang w:val="en-IE"/>
        </w:rPr>
        <w:t>drugs with short half-li</w:t>
      </w:r>
      <w:r w:rsidR="00E91359">
        <w:rPr>
          <w:sz w:val="24"/>
          <w:szCs w:val="24"/>
          <w:lang w:val="en-IE"/>
        </w:rPr>
        <w:t xml:space="preserve">fe e.g. </w:t>
      </w:r>
      <w:proofErr w:type="spellStart"/>
      <w:r w:rsidR="00E91359">
        <w:rPr>
          <w:sz w:val="24"/>
          <w:szCs w:val="24"/>
          <w:lang w:val="en-IE"/>
        </w:rPr>
        <w:t>propofol</w:t>
      </w:r>
      <w:proofErr w:type="spellEnd"/>
      <w:r w:rsidR="00E91359">
        <w:rPr>
          <w:sz w:val="24"/>
          <w:szCs w:val="24"/>
          <w:lang w:val="en-IE"/>
        </w:rPr>
        <w:t xml:space="preserve">, remifentanil </w:t>
      </w:r>
      <w:r w:rsidR="00E91359" w:rsidRPr="00E91359">
        <w:rPr>
          <w:sz w:val="24"/>
          <w:szCs w:val="24"/>
          <w:lang w:val="en-IE"/>
        </w:rPr>
        <w:t>to avoid infusion run out</w:t>
      </w:r>
    </w:p>
    <w:p w14:paraId="214E8D1D" w14:textId="77777777" w:rsidR="004B6FA0" w:rsidRPr="004B6FA0" w:rsidRDefault="004B6FA0" w:rsidP="004B6FA0">
      <w:pPr>
        <w:pStyle w:val="ListParagraph"/>
        <w:numPr>
          <w:ilvl w:val="0"/>
          <w:numId w:val="52"/>
        </w:numPr>
        <w:rPr>
          <w:sz w:val="24"/>
          <w:szCs w:val="24"/>
        </w:rPr>
      </w:pPr>
      <w:r w:rsidRPr="004B6FA0">
        <w:rPr>
          <w:sz w:val="24"/>
          <w:szCs w:val="24"/>
        </w:rPr>
        <w:t xml:space="preserve">Check all fluids and infusions rate/volume/dose/additives/expiratory date/connections are secure </w:t>
      </w:r>
    </w:p>
    <w:p w14:paraId="41B5DF3F" w14:textId="77777777" w:rsidR="004B6FA0" w:rsidRPr="004B6FA0" w:rsidRDefault="004B6FA0" w:rsidP="004B6FA0">
      <w:pPr>
        <w:pStyle w:val="ListParagraph"/>
        <w:numPr>
          <w:ilvl w:val="0"/>
          <w:numId w:val="52"/>
        </w:numPr>
        <w:rPr>
          <w:sz w:val="24"/>
          <w:szCs w:val="24"/>
        </w:rPr>
      </w:pPr>
      <w:r w:rsidRPr="004B6FA0">
        <w:rPr>
          <w:sz w:val="24"/>
          <w:szCs w:val="24"/>
        </w:rPr>
        <w:t>Check and change transducer, pressure bags/systems as per hospital policy</w:t>
      </w:r>
    </w:p>
    <w:p w14:paraId="3CD30CD8" w14:textId="77777777" w:rsidR="004B6FA0" w:rsidRPr="004B6FA0" w:rsidRDefault="004B6FA0" w:rsidP="004B6FA0">
      <w:pPr>
        <w:pStyle w:val="ListParagraph"/>
        <w:numPr>
          <w:ilvl w:val="0"/>
          <w:numId w:val="52"/>
        </w:numPr>
        <w:rPr>
          <w:sz w:val="24"/>
          <w:szCs w:val="24"/>
        </w:rPr>
      </w:pPr>
      <w:r w:rsidRPr="004B6FA0">
        <w:rPr>
          <w:sz w:val="24"/>
          <w:szCs w:val="24"/>
        </w:rPr>
        <w:t xml:space="preserve">Check peripheral IV lines against care VPS bundle </w:t>
      </w:r>
    </w:p>
    <w:p w14:paraId="2BE3630B" w14:textId="1EA3EB1C" w:rsidR="00DB5697" w:rsidRPr="000F6BDA" w:rsidRDefault="00E91359" w:rsidP="00516F4C">
      <w:pPr>
        <w:pStyle w:val="ListParagraph"/>
        <w:numPr>
          <w:ilvl w:val="0"/>
          <w:numId w:val="7"/>
        </w:numPr>
        <w:spacing w:line="240" w:lineRule="auto"/>
        <w:rPr>
          <w:sz w:val="24"/>
          <w:szCs w:val="24"/>
        </w:rPr>
      </w:pPr>
      <w:r>
        <w:rPr>
          <w:sz w:val="24"/>
          <w:szCs w:val="24"/>
        </w:rPr>
        <w:t>Be aware If</w:t>
      </w:r>
      <w:r w:rsidR="00DB5697" w:rsidRPr="000F6BDA">
        <w:rPr>
          <w:sz w:val="24"/>
          <w:szCs w:val="24"/>
        </w:rPr>
        <w:t xml:space="preserve"> double</w:t>
      </w:r>
      <w:r>
        <w:rPr>
          <w:sz w:val="24"/>
          <w:szCs w:val="24"/>
        </w:rPr>
        <w:t xml:space="preserve"> pumping of inotropes is set up</w:t>
      </w:r>
    </w:p>
    <w:p w14:paraId="43F61B41" w14:textId="77777777" w:rsidR="00DB5697" w:rsidRPr="000F6BDA" w:rsidRDefault="00DB5697" w:rsidP="00516F4C">
      <w:pPr>
        <w:pStyle w:val="ListParagraph"/>
        <w:numPr>
          <w:ilvl w:val="0"/>
          <w:numId w:val="7"/>
        </w:numPr>
        <w:spacing w:after="0" w:line="240" w:lineRule="auto"/>
        <w:rPr>
          <w:sz w:val="24"/>
          <w:szCs w:val="24"/>
        </w:rPr>
      </w:pPr>
      <w:r w:rsidRPr="000F6BDA">
        <w:rPr>
          <w:sz w:val="24"/>
          <w:szCs w:val="24"/>
        </w:rPr>
        <w:t>Check and change transducer, pressure bags/systems as per hospital policy</w:t>
      </w:r>
    </w:p>
    <w:p w14:paraId="1E6C28CA" w14:textId="77777777" w:rsidR="00DB5697" w:rsidRPr="000F6BDA" w:rsidRDefault="00DB5697" w:rsidP="00516F4C">
      <w:pPr>
        <w:pStyle w:val="ListParagraph"/>
        <w:numPr>
          <w:ilvl w:val="0"/>
          <w:numId w:val="8"/>
        </w:numPr>
        <w:spacing w:line="240" w:lineRule="auto"/>
        <w:rPr>
          <w:sz w:val="24"/>
          <w:szCs w:val="24"/>
        </w:rPr>
      </w:pPr>
      <w:r w:rsidRPr="000F6BDA">
        <w:rPr>
          <w:sz w:val="24"/>
          <w:szCs w:val="24"/>
        </w:rPr>
        <w:t>Log broken/ malfunctioning equipment to biomedical engineer via Biomed icon on computer desktop. A log number is generated and this is then recorded into biomed &amp; maintenance book on the unit desk</w:t>
      </w:r>
    </w:p>
    <w:p w14:paraId="36659F6E" w14:textId="77777777" w:rsidR="00DB5697" w:rsidRPr="000F6BDA" w:rsidRDefault="00DB5697" w:rsidP="00DB5697">
      <w:pPr>
        <w:tabs>
          <w:tab w:val="left" w:pos="3482"/>
        </w:tabs>
        <w:spacing w:line="240" w:lineRule="auto"/>
        <w:rPr>
          <w:sz w:val="24"/>
          <w:szCs w:val="24"/>
        </w:rPr>
      </w:pPr>
      <w:r>
        <w:rPr>
          <w:sz w:val="24"/>
          <w:szCs w:val="24"/>
        </w:rPr>
        <w:tab/>
      </w:r>
    </w:p>
    <w:p w14:paraId="29BE2460" w14:textId="2D2B9798" w:rsidR="0081368C" w:rsidRPr="00500BF2" w:rsidRDefault="0081368C" w:rsidP="00CF2D90">
      <w:pPr>
        <w:rPr>
          <w:b/>
          <w:sz w:val="24"/>
          <w:szCs w:val="24"/>
          <w:u w:val="single"/>
        </w:rPr>
      </w:pPr>
      <w:r w:rsidRPr="00500BF2">
        <w:rPr>
          <w:b/>
          <w:sz w:val="24"/>
          <w:szCs w:val="24"/>
          <w:u w:val="single"/>
        </w:rPr>
        <w:t>SHIFT ROUTINE</w:t>
      </w:r>
      <w:r w:rsidR="00756636">
        <w:rPr>
          <w:b/>
          <w:sz w:val="24"/>
          <w:szCs w:val="24"/>
          <w:u w:val="single"/>
        </w:rPr>
        <w:t xml:space="preserve">: </w:t>
      </w:r>
      <w:r w:rsidR="00916FBC">
        <w:rPr>
          <w:b/>
          <w:sz w:val="24"/>
          <w:szCs w:val="24"/>
          <w:u w:val="single"/>
        </w:rPr>
        <w:t xml:space="preserve"> </w:t>
      </w:r>
      <w:r w:rsidR="005B01DE">
        <w:rPr>
          <w:b/>
          <w:sz w:val="24"/>
          <w:szCs w:val="24"/>
          <w:u w:val="single"/>
        </w:rPr>
        <w:t>Please complete as per your unit</w:t>
      </w:r>
      <w:r w:rsidR="00A456BA">
        <w:rPr>
          <w:b/>
          <w:sz w:val="24"/>
          <w:szCs w:val="24"/>
          <w:u w:val="single"/>
        </w:rPr>
        <w:t xml:space="preserve"> if required</w:t>
      </w:r>
      <w:r w:rsidR="005B01DE">
        <w:rPr>
          <w:b/>
          <w:sz w:val="24"/>
          <w:szCs w:val="24"/>
          <w:u w:val="single"/>
        </w:rPr>
        <w:t>. This is meant as an easy guide for your redepl</w:t>
      </w:r>
      <w:r w:rsidR="007C2A39">
        <w:rPr>
          <w:b/>
          <w:sz w:val="24"/>
          <w:szCs w:val="24"/>
          <w:u w:val="single"/>
        </w:rPr>
        <w:t>o</w:t>
      </w:r>
      <w:r w:rsidR="005B01DE">
        <w:rPr>
          <w:b/>
          <w:sz w:val="24"/>
          <w:szCs w:val="24"/>
          <w:u w:val="single"/>
        </w:rPr>
        <w:t>yed staff</w:t>
      </w:r>
    </w:p>
    <w:p w14:paraId="3903B5E8" w14:textId="3EA145F9" w:rsidR="00C765EF" w:rsidRPr="000F6BDA" w:rsidRDefault="00A539B6" w:rsidP="00C765EF">
      <w:pPr>
        <w:rPr>
          <w:sz w:val="24"/>
          <w:szCs w:val="24"/>
        </w:rPr>
      </w:pPr>
      <w:r>
        <w:rPr>
          <w:b/>
          <w:sz w:val="24"/>
          <w:szCs w:val="24"/>
        </w:rPr>
        <w:t>Shift Start</w:t>
      </w:r>
      <w:r w:rsidR="00C82557" w:rsidRPr="000F6BDA">
        <w:rPr>
          <w:sz w:val="24"/>
          <w:szCs w:val="24"/>
        </w:rPr>
        <w:t xml:space="preserve"> </w:t>
      </w:r>
      <w:r w:rsidR="00C765EF" w:rsidRPr="000F6BDA">
        <w:rPr>
          <w:sz w:val="24"/>
          <w:szCs w:val="24"/>
        </w:rPr>
        <w:t>–</w:t>
      </w:r>
      <w:r w:rsidR="00C82557" w:rsidRPr="000F6BDA">
        <w:rPr>
          <w:sz w:val="24"/>
          <w:szCs w:val="24"/>
        </w:rPr>
        <w:t xml:space="preserve"> </w:t>
      </w:r>
      <w:r w:rsidR="00E91359" w:rsidRPr="00E91359">
        <w:rPr>
          <w:sz w:val="24"/>
          <w:szCs w:val="24"/>
        </w:rPr>
        <w:t>the nurse in charge will allocate you your duties after the unit handover from the night staff</w:t>
      </w:r>
      <w:r w:rsidR="00E91359">
        <w:rPr>
          <w:sz w:val="24"/>
          <w:szCs w:val="24"/>
        </w:rPr>
        <w:t xml:space="preserve">. </w:t>
      </w:r>
    </w:p>
    <w:p w14:paraId="77C4FC30" w14:textId="7824E13B" w:rsidR="00C765EF" w:rsidRPr="000F6BDA" w:rsidRDefault="005B75DA" w:rsidP="00C765EF">
      <w:pPr>
        <w:rPr>
          <w:sz w:val="24"/>
          <w:szCs w:val="24"/>
        </w:rPr>
      </w:pPr>
      <w:r w:rsidRPr="000F6BDA">
        <w:rPr>
          <w:sz w:val="24"/>
          <w:szCs w:val="24"/>
        </w:rPr>
        <w:t xml:space="preserve">Patients are allocated by day shift </w:t>
      </w:r>
      <w:r w:rsidR="00C765EF" w:rsidRPr="000F6BDA">
        <w:rPr>
          <w:sz w:val="24"/>
          <w:szCs w:val="24"/>
        </w:rPr>
        <w:t>team leader</w:t>
      </w:r>
      <w:r w:rsidR="00C765EF" w:rsidRPr="000F6BDA">
        <w:rPr>
          <w:color w:val="000000"/>
          <w:sz w:val="24"/>
          <w:szCs w:val="24"/>
          <w:lang w:val="en-US"/>
        </w:rPr>
        <w:t xml:space="preserve"> to </w:t>
      </w:r>
      <w:r w:rsidRPr="000F6BDA">
        <w:rPr>
          <w:color w:val="000000"/>
          <w:sz w:val="24"/>
          <w:szCs w:val="24"/>
          <w:lang w:val="en-US"/>
        </w:rPr>
        <w:t xml:space="preserve">nurses for the day </w:t>
      </w:r>
      <w:r w:rsidR="00C765EF" w:rsidRPr="000F6BDA">
        <w:rPr>
          <w:color w:val="000000"/>
          <w:sz w:val="24"/>
          <w:szCs w:val="24"/>
          <w:lang w:val="en-US"/>
        </w:rPr>
        <w:t xml:space="preserve">according to patient’s acuity and staff numbers. Generally ventilated or unstable patients will be 1:1.  The ratio for High Dependency (level 2) patients will be 1:2 depending on staff numbers </w:t>
      </w:r>
    </w:p>
    <w:p w14:paraId="4CF5417B" w14:textId="560E90E8" w:rsidR="00BA7667" w:rsidRPr="000F6BDA" w:rsidRDefault="00BA7667" w:rsidP="00CF2D90">
      <w:pPr>
        <w:rPr>
          <w:sz w:val="24"/>
          <w:szCs w:val="24"/>
        </w:rPr>
      </w:pPr>
      <w:r w:rsidRPr="000F6BDA">
        <w:rPr>
          <w:sz w:val="24"/>
          <w:szCs w:val="24"/>
        </w:rPr>
        <w:t>Individual bedside handover is given</w:t>
      </w:r>
    </w:p>
    <w:p w14:paraId="33D70A29" w14:textId="671D7A3D" w:rsidR="00BA7667" w:rsidRDefault="00C82557" w:rsidP="00CF2D90">
      <w:pPr>
        <w:rPr>
          <w:sz w:val="24"/>
          <w:szCs w:val="24"/>
        </w:rPr>
      </w:pPr>
      <w:r w:rsidRPr="007E2C45">
        <w:rPr>
          <w:b/>
          <w:sz w:val="24"/>
          <w:szCs w:val="24"/>
        </w:rPr>
        <w:t>08.30</w:t>
      </w:r>
      <w:r w:rsidRPr="000F6BDA">
        <w:rPr>
          <w:sz w:val="24"/>
          <w:szCs w:val="24"/>
        </w:rPr>
        <w:t xml:space="preserve"> - </w:t>
      </w:r>
      <w:r w:rsidR="00BA7667" w:rsidRPr="000F6BDA">
        <w:rPr>
          <w:sz w:val="24"/>
          <w:szCs w:val="24"/>
        </w:rPr>
        <w:t>Bedside safety checks per above list</w:t>
      </w:r>
    </w:p>
    <w:p w14:paraId="263D42DC" w14:textId="50FCD45E" w:rsidR="00E91359" w:rsidRPr="000F6BDA" w:rsidRDefault="00E91359" w:rsidP="00CF2D90">
      <w:pPr>
        <w:rPr>
          <w:sz w:val="24"/>
          <w:szCs w:val="24"/>
        </w:rPr>
      </w:pPr>
      <w:r>
        <w:rPr>
          <w:sz w:val="24"/>
          <w:szCs w:val="24"/>
        </w:rPr>
        <w:t>Introduce yourself to the patient and orientate them to time and place</w:t>
      </w:r>
    </w:p>
    <w:p w14:paraId="399BA010" w14:textId="7C143203" w:rsidR="00BA7667" w:rsidRPr="000F6BDA" w:rsidRDefault="00E91359" w:rsidP="00CF2D90">
      <w:pPr>
        <w:rPr>
          <w:sz w:val="24"/>
          <w:szCs w:val="24"/>
        </w:rPr>
      </w:pPr>
      <w:r>
        <w:rPr>
          <w:sz w:val="24"/>
          <w:szCs w:val="24"/>
        </w:rPr>
        <w:t xml:space="preserve">Perform a Head to toe </w:t>
      </w:r>
      <w:r w:rsidR="00BA7667" w:rsidRPr="000F6BDA">
        <w:rPr>
          <w:sz w:val="24"/>
          <w:szCs w:val="24"/>
        </w:rPr>
        <w:t>Patie</w:t>
      </w:r>
      <w:r w:rsidR="00C765EF" w:rsidRPr="000F6BDA">
        <w:rPr>
          <w:sz w:val="24"/>
          <w:szCs w:val="24"/>
        </w:rPr>
        <w:t xml:space="preserve">nt assessment </w:t>
      </w:r>
      <w:r>
        <w:rPr>
          <w:sz w:val="24"/>
          <w:szCs w:val="24"/>
        </w:rPr>
        <w:t>and document as per your unit</w:t>
      </w:r>
    </w:p>
    <w:p w14:paraId="67102248" w14:textId="36903A05" w:rsidR="00373F1D" w:rsidRPr="000F6BDA" w:rsidRDefault="00BA7667" w:rsidP="00CF2D90">
      <w:pPr>
        <w:rPr>
          <w:sz w:val="24"/>
          <w:szCs w:val="24"/>
        </w:rPr>
      </w:pPr>
      <w:r w:rsidRPr="000F6BDA">
        <w:rPr>
          <w:sz w:val="24"/>
          <w:szCs w:val="24"/>
        </w:rPr>
        <w:t>Note any infusions running low and prepare</w:t>
      </w:r>
      <w:r w:rsidR="00373F1D" w:rsidRPr="000F6BDA">
        <w:rPr>
          <w:sz w:val="24"/>
          <w:szCs w:val="24"/>
        </w:rPr>
        <w:t xml:space="preserve"> </w:t>
      </w:r>
      <w:r w:rsidR="00C765EF" w:rsidRPr="000F6BDA">
        <w:rPr>
          <w:sz w:val="24"/>
          <w:szCs w:val="24"/>
        </w:rPr>
        <w:t xml:space="preserve">critical infusions </w:t>
      </w:r>
      <w:r w:rsidR="00373F1D" w:rsidRPr="000F6BDA">
        <w:rPr>
          <w:sz w:val="24"/>
          <w:szCs w:val="24"/>
        </w:rPr>
        <w:t>in advance</w:t>
      </w:r>
    </w:p>
    <w:p w14:paraId="3DE9FB8B" w14:textId="4F3B5C13" w:rsidR="00373F1D" w:rsidRPr="000F6BDA" w:rsidRDefault="00756636" w:rsidP="00CF2D90">
      <w:pPr>
        <w:rPr>
          <w:sz w:val="24"/>
          <w:szCs w:val="24"/>
        </w:rPr>
      </w:pPr>
      <w:r>
        <w:rPr>
          <w:sz w:val="24"/>
          <w:szCs w:val="24"/>
        </w:rPr>
        <w:t>If required, e</w:t>
      </w:r>
      <w:r w:rsidR="00373F1D" w:rsidRPr="000F6BDA">
        <w:rPr>
          <w:sz w:val="24"/>
          <w:szCs w:val="24"/>
        </w:rPr>
        <w:t>nsure double pumping of inotropes is set up</w:t>
      </w:r>
    </w:p>
    <w:p w14:paraId="0326053F" w14:textId="0796C703" w:rsidR="00C82557" w:rsidRDefault="00C82557" w:rsidP="00CF2D90">
      <w:pPr>
        <w:rPr>
          <w:sz w:val="24"/>
          <w:szCs w:val="24"/>
        </w:rPr>
      </w:pPr>
      <w:r w:rsidRPr="007E2C45">
        <w:rPr>
          <w:b/>
          <w:sz w:val="24"/>
          <w:szCs w:val="24"/>
        </w:rPr>
        <w:t>09.00</w:t>
      </w:r>
      <w:r w:rsidRPr="000F6BDA">
        <w:rPr>
          <w:sz w:val="24"/>
          <w:szCs w:val="24"/>
        </w:rPr>
        <w:t xml:space="preserve"> - </w:t>
      </w:r>
      <w:r w:rsidR="00F02F19" w:rsidRPr="000F6BDA">
        <w:rPr>
          <w:sz w:val="24"/>
          <w:szCs w:val="24"/>
        </w:rPr>
        <w:t xml:space="preserve">Anaesthetic and primary medical team rounds – Give report to teams </w:t>
      </w:r>
      <w:r w:rsidR="007413AD" w:rsidRPr="000F6BDA">
        <w:rPr>
          <w:sz w:val="24"/>
          <w:szCs w:val="24"/>
        </w:rPr>
        <w:t xml:space="preserve">and flag any particular concerns. Use systematic head to toe report style. Ascertain treatment goals and parameters and document same </w:t>
      </w:r>
    </w:p>
    <w:p w14:paraId="3E5D74B7" w14:textId="77777777" w:rsidR="00756636" w:rsidRDefault="00756636" w:rsidP="00756636">
      <w:pPr>
        <w:rPr>
          <w:sz w:val="24"/>
          <w:szCs w:val="24"/>
        </w:rPr>
      </w:pPr>
      <w:r>
        <w:rPr>
          <w:sz w:val="24"/>
          <w:szCs w:val="24"/>
        </w:rPr>
        <w:t xml:space="preserve">Assist the radiographer to position the Chest </w:t>
      </w:r>
      <w:proofErr w:type="spellStart"/>
      <w:r>
        <w:rPr>
          <w:sz w:val="24"/>
          <w:szCs w:val="24"/>
        </w:rPr>
        <w:t>Xray</w:t>
      </w:r>
      <w:proofErr w:type="spellEnd"/>
      <w:r>
        <w:rPr>
          <w:sz w:val="24"/>
          <w:szCs w:val="24"/>
        </w:rPr>
        <w:t xml:space="preserve"> plate (two people sit patient forward, and the </w:t>
      </w:r>
      <w:r w:rsidRPr="00756636">
        <w:rPr>
          <w:sz w:val="24"/>
          <w:szCs w:val="24"/>
        </w:rPr>
        <w:t>plate is</w:t>
      </w:r>
      <w:r>
        <w:rPr>
          <w:sz w:val="24"/>
          <w:szCs w:val="24"/>
        </w:rPr>
        <w:t xml:space="preserve"> placed at the patients back – keep ETT safe, during this procedure)</w:t>
      </w:r>
    </w:p>
    <w:p w14:paraId="27C8DC58" w14:textId="5FB9F43C" w:rsidR="00A539B6" w:rsidRPr="000F6BDA" w:rsidRDefault="00A539B6" w:rsidP="00CF2D90">
      <w:pPr>
        <w:rPr>
          <w:sz w:val="24"/>
          <w:szCs w:val="24"/>
        </w:rPr>
      </w:pPr>
      <w:r>
        <w:rPr>
          <w:sz w:val="24"/>
          <w:szCs w:val="24"/>
        </w:rPr>
        <w:t>Chest x-ray as ordered and review with critical care nurse/ medical team</w:t>
      </w:r>
    </w:p>
    <w:p w14:paraId="3E203F5C" w14:textId="77777777" w:rsidR="00C82557" w:rsidRPr="000F6BDA" w:rsidRDefault="00C82557" w:rsidP="00CF2D90">
      <w:pPr>
        <w:rPr>
          <w:sz w:val="24"/>
          <w:szCs w:val="24"/>
        </w:rPr>
      </w:pPr>
      <w:r w:rsidRPr="007E2C45">
        <w:rPr>
          <w:b/>
          <w:sz w:val="24"/>
          <w:szCs w:val="24"/>
        </w:rPr>
        <w:t>09.40</w:t>
      </w:r>
      <w:r w:rsidRPr="000F6BDA">
        <w:rPr>
          <w:sz w:val="24"/>
          <w:szCs w:val="24"/>
        </w:rPr>
        <w:t xml:space="preserve"> – Morning tea breaks begin </w:t>
      </w:r>
    </w:p>
    <w:p w14:paraId="1FBDF9A8" w14:textId="77777777" w:rsidR="00756636" w:rsidRDefault="00756636" w:rsidP="00756636">
      <w:pPr>
        <w:rPr>
          <w:b/>
          <w:sz w:val="24"/>
          <w:szCs w:val="24"/>
        </w:rPr>
      </w:pPr>
    </w:p>
    <w:p w14:paraId="0EC943BE" w14:textId="77777777" w:rsidR="00756636" w:rsidRPr="007E2C45" w:rsidRDefault="00756636" w:rsidP="00756636">
      <w:pPr>
        <w:rPr>
          <w:sz w:val="24"/>
          <w:szCs w:val="24"/>
        </w:rPr>
      </w:pPr>
      <w:r w:rsidRPr="00500BF2">
        <w:rPr>
          <w:b/>
          <w:sz w:val="24"/>
          <w:szCs w:val="24"/>
          <w:u w:val="single"/>
        </w:rPr>
        <w:lastRenderedPageBreak/>
        <w:t xml:space="preserve">SHIFT </w:t>
      </w:r>
      <w:proofErr w:type="gramStart"/>
      <w:r w:rsidRPr="00500BF2">
        <w:rPr>
          <w:b/>
          <w:sz w:val="24"/>
          <w:szCs w:val="24"/>
          <w:u w:val="single"/>
        </w:rPr>
        <w:t>ROUTINE  Continued</w:t>
      </w:r>
      <w:proofErr w:type="gramEnd"/>
    </w:p>
    <w:p w14:paraId="4985298B" w14:textId="1E2202BC" w:rsidR="00756636" w:rsidRDefault="00C82557" w:rsidP="00756636">
      <w:pPr>
        <w:rPr>
          <w:sz w:val="24"/>
          <w:szCs w:val="24"/>
        </w:rPr>
      </w:pPr>
      <w:r w:rsidRPr="007E2C45">
        <w:rPr>
          <w:b/>
          <w:sz w:val="24"/>
          <w:szCs w:val="24"/>
        </w:rPr>
        <w:t>10.00</w:t>
      </w:r>
      <w:r w:rsidR="00756636">
        <w:rPr>
          <w:b/>
          <w:sz w:val="24"/>
          <w:szCs w:val="24"/>
        </w:rPr>
        <w:t>-1200</w:t>
      </w:r>
      <w:r w:rsidRPr="000F6BDA">
        <w:rPr>
          <w:sz w:val="24"/>
          <w:szCs w:val="24"/>
        </w:rPr>
        <w:t xml:space="preserve"> </w:t>
      </w:r>
      <w:r w:rsidR="00756636">
        <w:rPr>
          <w:sz w:val="24"/>
          <w:szCs w:val="24"/>
        </w:rPr>
        <w:t xml:space="preserve">Administer prescribed medications, seek review of the patient's chest x-ray and blood results </w:t>
      </w:r>
      <w:r w:rsidR="00A456BA">
        <w:rPr>
          <w:sz w:val="24"/>
          <w:szCs w:val="24"/>
        </w:rPr>
        <w:t>(report</w:t>
      </w:r>
      <w:r w:rsidR="00756636">
        <w:rPr>
          <w:sz w:val="24"/>
          <w:szCs w:val="24"/>
        </w:rPr>
        <w:t xml:space="preserve"> any changes from </w:t>
      </w:r>
      <w:r w:rsidR="00A456BA">
        <w:rPr>
          <w:sz w:val="24"/>
          <w:szCs w:val="24"/>
        </w:rPr>
        <w:t>yesterday’s</w:t>
      </w:r>
      <w:r w:rsidR="00756636">
        <w:rPr>
          <w:sz w:val="24"/>
          <w:szCs w:val="24"/>
        </w:rPr>
        <w:t xml:space="preserve"> results)</w:t>
      </w:r>
    </w:p>
    <w:p w14:paraId="25B0E1C9" w14:textId="40C446FE" w:rsidR="00756636" w:rsidRPr="000F6BDA" w:rsidRDefault="00756636" w:rsidP="00756636">
      <w:pPr>
        <w:rPr>
          <w:sz w:val="24"/>
          <w:szCs w:val="24"/>
        </w:rPr>
      </w:pPr>
      <w:bookmarkStart w:id="1" w:name="_Hlk35414325"/>
      <w:bookmarkStart w:id="2" w:name="_Hlk35414443"/>
      <w:r>
        <w:rPr>
          <w:sz w:val="24"/>
          <w:szCs w:val="24"/>
        </w:rPr>
        <w:t>Continue to attend to patient comfort measures</w:t>
      </w:r>
      <w:bookmarkEnd w:id="1"/>
      <w:r>
        <w:rPr>
          <w:sz w:val="24"/>
          <w:szCs w:val="24"/>
        </w:rPr>
        <w:t xml:space="preserve">, pain, sedation, and delirium assessments, </w:t>
      </w:r>
      <w:r w:rsidR="00A456BA">
        <w:rPr>
          <w:sz w:val="24"/>
          <w:szCs w:val="24"/>
        </w:rPr>
        <w:t>reassurance,</w:t>
      </w:r>
      <w:r>
        <w:rPr>
          <w:sz w:val="24"/>
          <w:szCs w:val="24"/>
        </w:rPr>
        <w:t xml:space="preserve"> perform mouth car. Always explain procedures to the patent. Administer analgesia, change your patient's position in the bed, </w:t>
      </w:r>
      <w:r w:rsidR="00A456BA">
        <w:rPr>
          <w:sz w:val="24"/>
          <w:szCs w:val="24"/>
        </w:rPr>
        <w:t>and assess</w:t>
      </w:r>
      <w:r>
        <w:rPr>
          <w:sz w:val="24"/>
          <w:szCs w:val="24"/>
        </w:rPr>
        <w:t xml:space="preserve"> pressure areas</w:t>
      </w:r>
    </w:p>
    <w:bookmarkEnd w:id="2"/>
    <w:p w14:paraId="0DD2A59A" w14:textId="52DF5F72" w:rsidR="00756636" w:rsidRPr="000F6BDA" w:rsidRDefault="00A456BA" w:rsidP="00756636">
      <w:pPr>
        <w:rPr>
          <w:sz w:val="24"/>
          <w:szCs w:val="24"/>
        </w:rPr>
      </w:pPr>
      <w:r w:rsidRPr="00187127">
        <w:rPr>
          <w:sz w:val="24"/>
          <w:szCs w:val="24"/>
        </w:rPr>
        <w:t>Physiotherapist generally reviews and treats</w:t>
      </w:r>
      <w:r w:rsidR="00756636" w:rsidRPr="00187127">
        <w:rPr>
          <w:sz w:val="24"/>
          <w:szCs w:val="24"/>
        </w:rPr>
        <w:t xml:space="preserve"> patients in the morning. They may seek your assistance to mobilise your patient.</w:t>
      </w:r>
    </w:p>
    <w:p w14:paraId="45EFAB5F" w14:textId="185E016A" w:rsidR="007976CE" w:rsidRPr="000F6BDA" w:rsidRDefault="004D380C" w:rsidP="00CF2D90">
      <w:pPr>
        <w:rPr>
          <w:sz w:val="24"/>
          <w:szCs w:val="24"/>
        </w:rPr>
      </w:pPr>
      <w:r w:rsidRPr="000F6BDA">
        <w:rPr>
          <w:sz w:val="24"/>
          <w:szCs w:val="24"/>
        </w:rPr>
        <w:t>Check microbiology results</w:t>
      </w:r>
      <w:r w:rsidR="0077274A" w:rsidRPr="000F6BDA">
        <w:rPr>
          <w:sz w:val="24"/>
          <w:szCs w:val="24"/>
        </w:rPr>
        <w:t xml:space="preserve">. Notify team medical and anaesthetic teams of new findings - immediate </w:t>
      </w:r>
      <w:r w:rsidR="00F02BD0" w:rsidRPr="000F6BDA">
        <w:rPr>
          <w:sz w:val="24"/>
          <w:szCs w:val="24"/>
        </w:rPr>
        <w:t>consultation</w:t>
      </w:r>
      <w:r w:rsidR="0077274A" w:rsidRPr="000F6BDA">
        <w:rPr>
          <w:sz w:val="24"/>
          <w:szCs w:val="24"/>
        </w:rPr>
        <w:t xml:space="preserve"> with microbiologist may be required</w:t>
      </w:r>
    </w:p>
    <w:p w14:paraId="3F7DB7B7" w14:textId="77777777" w:rsidR="007E2C45" w:rsidRDefault="00C82557" w:rsidP="00C452EC">
      <w:pPr>
        <w:rPr>
          <w:sz w:val="24"/>
          <w:szCs w:val="24"/>
        </w:rPr>
      </w:pPr>
      <w:r w:rsidRPr="000F6BDA">
        <w:rPr>
          <w:sz w:val="24"/>
          <w:szCs w:val="24"/>
        </w:rPr>
        <w:t>Mobilise patients out of bed as appropriate</w:t>
      </w:r>
    </w:p>
    <w:p w14:paraId="2F2423F2" w14:textId="52CE3E0E" w:rsidR="00B245DF" w:rsidRPr="000F6BDA" w:rsidRDefault="00B245DF" w:rsidP="00B245DF">
      <w:pPr>
        <w:rPr>
          <w:sz w:val="24"/>
          <w:szCs w:val="24"/>
        </w:rPr>
      </w:pPr>
      <w:r w:rsidRPr="000F6BDA">
        <w:rPr>
          <w:sz w:val="24"/>
          <w:szCs w:val="24"/>
        </w:rPr>
        <w:t xml:space="preserve">Refer patient to multidisciplinary team members via bleep system as appropriate e.g. SALT, TVN, Occupational Therapist. </w:t>
      </w:r>
    </w:p>
    <w:p w14:paraId="6277BC82" w14:textId="77777777" w:rsidR="00B245DF" w:rsidRPr="000F6BDA" w:rsidRDefault="00B245DF" w:rsidP="00B245DF">
      <w:pPr>
        <w:rPr>
          <w:sz w:val="24"/>
          <w:szCs w:val="24"/>
        </w:rPr>
      </w:pPr>
      <w:r w:rsidRPr="000F6BDA">
        <w:rPr>
          <w:sz w:val="24"/>
          <w:szCs w:val="24"/>
        </w:rPr>
        <w:t>Physiotherapist will review and treat all patients in morning and afternoon and will assist with getting patients out of bed</w:t>
      </w:r>
    </w:p>
    <w:p w14:paraId="523F0AEA" w14:textId="2FDEA937" w:rsidR="00C82557" w:rsidRPr="000F6BDA" w:rsidRDefault="00C82557" w:rsidP="00B245DF">
      <w:pPr>
        <w:rPr>
          <w:sz w:val="24"/>
          <w:szCs w:val="24"/>
        </w:rPr>
      </w:pPr>
      <w:r w:rsidRPr="007E2C45">
        <w:rPr>
          <w:b/>
          <w:sz w:val="24"/>
          <w:szCs w:val="24"/>
        </w:rPr>
        <w:t>12.00</w:t>
      </w:r>
      <w:r w:rsidRPr="000F6BDA">
        <w:rPr>
          <w:sz w:val="24"/>
          <w:szCs w:val="24"/>
        </w:rPr>
        <w:t xml:space="preserve"> - </w:t>
      </w:r>
      <w:r w:rsidR="00756636">
        <w:rPr>
          <w:sz w:val="24"/>
          <w:szCs w:val="24"/>
        </w:rPr>
        <w:t>Continue to attend to patient comfort measures, assessment of vital signs, infusions, administration of medication, document your care.</w:t>
      </w:r>
    </w:p>
    <w:p w14:paraId="57928547" w14:textId="7FD2DF5B" w:rsidR="00C82557" w:rsidRPr="000F6BDA" w:rsidRDefault="00C82557" w:rsidP="00B245DF">
      <w:pPr>
        <w:rPr>
          <w:sz w:val="24"/>
          <w:szCs w:val="24"/>
        </w:rPr>
      </w:pPr>
      <w:r w:rsidRPr="007E2C45">
        <w:rPr>
          <w:b/>
          <w:sz w:val="24"/>
          <w:szCs w:val="24"/>
        </w:rPr>
        <w:t>12.30</w:t>
      </w:r>
      <w:r w:rsidRPr="000F6BDA">
        <w:rPr>
          <w:sz w:val="24"/>
          <w:szCs w:val="24"/>
        </w:rPr>
        <w:t xml:space="preserve"> - Lunches start</w:t>
      </w:r>
    </w:p>
    <w:p w14:paraId="4D2F83CA" w14:textId="44872DB3" w:rsidR="00B245DF" w:rsidRPr="000F6BDA" w:rsidRDefault="00B245DF" w:rsidP="00CF2D90">
      <w:pPr>
        <w:rPr>
          <w:sz w:val="24"/>
          <w:szCs w:val="24"/>
        </w:rPr>
      </w:pPr>
      <w:r w:rsidRPr="000F6BDA">
        <w:rPr>
          <w:sz w:val="24"/>
          <w:szCs w:val="24"/>
        </w:rPr>
        <w:t>Dietician will review each patient daily and enteral feeding and TPN is prescribed. Additional medication chart prescription is required for TPN and medical doctor must do so</w:t>
      </w:r>
    </w:p>
    <w:p w14:paraId="2CECB1CD" w14:textId="059D8FA8" w:rsidR="00756636" w:rsidRPr="00756636" w:rsidRDefault="00C82557" w:rsidP="00756636">
      <w:pPr>
        <w:rPr>
          <w:sz w:val="24"/>
          <w:szCs w:val="24"/>
        </w:rPr>
      </w:pPr>
      <w:r w:rsidRPr="007E2C45">
        <w:rPr>
          <w:b/>
          <w:sz w:val="24"/>
          <w:szCs w:val="24"/>
        </w:rPr>
        <w:t>14.30</w:t>
      </w:r>
      <w:r w:rsidRPr="000F6BDA">
        <w:rPr>
          <w:sz w:val="24"/>
          <w:szCs w:val="24"/>
        </w:rPr>
        <w:t xml:space="preserve"> - </w:t>
      </w:r>
      <w:r w:rsidR="00756636" w:rsidRPr="00756636">
        <w:rPr>
          <w:sz w:val="24"/>
          <w:szCs w:val="24"/>
        </w:rPr>
        <w:t xml:space="preserve">Continue to attend to patient comfort measures, pain, sedation, and delirium assessments, </w:t>
      </w:r>
      <w:r w:rsidR="00A456BA" w:rsidRPr="00756636">
        <w:rPr>
          <w:sz w:val="24"/>
          <w:szCs w:val="24"/>
        </w:rPr>
        <w:t>reassurance,</w:t>
      </w:r>
      <w:r w:rsidR="00756636" w:rsidRPr="00756636">
        <w:rPr>
          <w:sz w:val="24"/>
          <w:szCs w:val="24"/>
        </w:rPr>
        <w:t xml:space="preserve"> perform mouth car</w:t>
      </w:r>
      <w:r w:rsidR="00A456BA">
        <w:rPr>
          <w:sz w:val="24"/>
          <w:szCs w:val="24"/>
        </w:rPr>
        <w:t>e</w:t>
      </w:r>
      <w:r w:rsidR="00756636" w:rsidRPr="00756636">
        <w:rPr>
          <w:sz w:val="24"/>
          <w:szCs w:val="24"/>
        </w:rPr>
        <w:t>. Always explain procedures to the patent. Administer analgesia, change your patient's position in the bed, and assess pressure areas</w:t>
      </w:r>
      <w:r w:rsidR="00756636">
        <w:rPr>
          <w:sz w:val="24"/>
          <w:szCs w:val="24"/>
        </w:rPr>
        <w:t xml:space="preserve">, monitor vital signs continuously and document </w:t>
      </w:r>
      <w:proofErr w:type="spellStart"/>
      <w:r w:rsidR="00756636">
        <w:rPr>
          <w:sz w:val="24"/>
          <w:szCs w:val="24"/>
        </w:rPr>
        <w:t>hrly</w:t>
      </w:r>
      <w:proofErr w:type="spellEnd"/>
      <w:r w:rsidR="00756636">
        <w:rPr>
          <w:sz w:val="24"/>
          <w:szCs w:val="24"/>
        </w:rPr>
        <w:t xml:space="preserve"> along with fluid balance </w:t>
      </w:r>
    </w:p>
    <w:p w14:paraId="3F006D17" w14:textId="6E1EC15B" w:rsidR="00C452EC" w:rsidRDefault="00C82557" w:rsidP="00756636">
      <w:pPr>
        <w:rPr>
          <w:sz w:val="24"/>
          <w:szCs w:val="24"/>
        </w:rPr>
      </w:pPr>
      <w:r w:rsidRPr="007E2C45">
        <w:rPr>
          <w:b/>
          <w:sz w:val="24"/>
          <w:szCs w:val="24"/>
        </w:rPr>
        <w:t>15.15</w:t>
      </w:r>
      <w:r w:rsidRPr="000F6BDA">
        <w:rPr>
          <w:sz w:val="24"/>
          <w:szCs w:val="24"/>
        </w:rPr>
        <w:t xml:space="preserve"> – Afternoon tea breaks begin</w:t>
      </w:r>
    </w:p>
    <w:p w14:paraId="0395E354" w14:textId="3FE64861" w:rsidR="00756636" w:rsidRPr="00756636" w:rsidRDefault="00756636" w:rsidP="00756636">
      <w:pPr>
        <w:rPr>
          <w:b/>
          <w:sz w:val="24"/>
          <w:szCs w:val="24"/>
        </w:rPr>
      </w:pPr>
      <w:r w:rsidRPr="00756636">
        <w:rPr>
          <w:b/>
          <w:sz w:val="24"/>
          <w:szCs w:val="24"/>
        </w:rPr>
        <w:t>1600 -2000</w:t>
      </w:r>
      <w:r>
        <w:rPr>
          <w:b/>
          <w:sz w:val="24"/>
          <w:szCs w:val="24"/>
        </w:rPr>
        <w:t xml:space="preserve"> - </w:t>
      </w:r>
      <w:r w:rsidRPr="00756636">
        <w:rPr>
          <w:sz w:val="24"/>
          <w:szCs w:val="24"/>
        </w:rPr>
        <w:t>Continue to attend to patient comfort measures, pain, sedation, and delirium assessments, reassurance, perform mouth car. Always explain procedures to the patent. Administer analgesia, change your patient's position in the bed, and assess pressure areas</w:t>
      </w:r>
    </w:p>
    <w:p w14:paraId="6C48AF3F" w14:textId="62DF01E3" w:rsidR="005B75DA" w:rsidRPr="000F6BDA" w:rsidRDefault="00C452EC" w:rsidP="005B75DA">
      <w:pPr>
        <w:rPr>
          <w:sz w:val="24"/>
          <w:szCs w:val="24"/>
        </w:rPr>
      </w:pPr>
      <w:r w:rsidRPr="007E2C45">
        <w:rPr>
          <w:b/>
          <w:sz w:val="24"/>
          <w:szCs w:val="24"/>
        </w:rPr>
        <w:t>20.30</w:t>
      </w:r>
      <w:r w:rsidRPr="000F6BDA">
        <w:rPr>
          <w:sz w:val="24"/>
          <w:szCs w:val="24"/>
        </w:rPr>
        <w:t xml:space="preserve"> – </w:t>
      </w:r>
      <w:r w:rsidR="00A456BA" w:rsidRPr="000F6BDA">
        <w:rPr>
          <w:sz w:val="24"/>
          <w:szCs w:val="24"/>
        </w:rPr>
        <w:t>General,</w:t>
      </w:r>
      <w:r w:rsidR="005B75DA" w:rsidRPr="000F6BDA">
        <w:rPr>
          <w:color w:val="000000"/>
          <w:sz w:val="24"/>
          <w:szCs w:val="24"/>
          <w:lang w:val="en-US"/>
        </w:rPr>
        <w:t xml:space="preserve"> brief handover from the previous shift's nurse is given at each bedside. </w:t>
      </w:r>
      <w:r w:rsidR="005B75DA" w:rsidRPr="000F6BDA">
        <w:rPr>
          <w:sz w:val="24"/>
          <w:szCs w:val="24"/>
        </w:rPr>
        <w:t>Notable events, expected admissions, safety issues are highlighted by team leader to the group</w:t>
      </w:r>
    </w:p>
    <w:p w14:paraId="07C7FDC6" w14:textId="77777777" w:rsidR="00756636" w:rsidRDefault="005B75DA" w:rsidP="00756636">
      <w:pPr>
        <w:rPr>
          <w:sz w:val="24"/>
          <w:szCs w:val="24"/>
        </w:rPr>
      </w:pPr>
      <w:r w:rsidRPr="000F6BDA">
        <w:rPr>
          <w:sz w:val="24"/>
          <w:szCs w:val="24"/>
        </w:rPr>
        <w:t>Patients are allocated by team leader and bedside handover is given to night shift nurse</w:t>
      </w:r>
    </w:p>
    <w:p w14:paraId="3DA365F4" w14:textId="1E5F5C57" w:rsidR="001D0120" w:rsidRDefault="00F3203B" w:rsidP="00756636">
      <w:pPr>
        <w:rPr>
          <w:sz w:val="24"/>
          <w:szCs w:val="24"/>
        </w:rPr>
      </w:pPr>
      <w:r w:rsidRPr="00272255">
        <w:rPr>
          <w:b/>
          <w:sz w:val="24"/>
          <w:szCs w:val="24"/>
          <w:u w:val="single"/>
        </w:rPr>
        <w:lastRenderedPageBreak/>
        <w:t>SCHEDULE OF LINE</w:t>
      </w:r>
      <w:r w:rsidR="005C326B" w:rsidRPr="00272255">
        <w:rPr>
          <w:b/>
          <w:sz w:val="24"/>
          <w:szCs w:val="24"/>
          <w:u w:val="single"/>
        </w:rPr>
        <w:t>/</w:t>
      </w:r>
      <w:r w:rsidRPr="00272255">
        <w:rPr>
          <w:b/>
          <w:sz w:val="24"/>
          <w:szCs w:val="24"/>
          <w:u w:val="single"/>
        </w:rPr>
        <w:t xml:space="preserve"> </w:t>
      </w:r>
      <w:r w:rsidR="00634522" w:rsidRPr="00272255">
        <w:rPr>
          <w:b/>
          <w:sz w:val="24"/>
          <w:szCs w:val="24"/>
          <w:u w:val="single"/>
        </w:rPr>
        <w:t xml:space="preserve">DEVICE/ </w:t>
      </w:r>
      <w:r w:rsidRPr="00272255">
        <w:rPr>
          <w:b/>
          <w:sz w:val="24"/>
          <w:szCs w:val="24"/>
          <w:u w:val="single"/>
        </w:rPr>
        <w:t>EQUIPMENT</w:t>
      </w:r>
      <w:r w:rsidR="00634522" w:rsidRPr="00272255">
        <w:rPr>
          <w:b/>
          <w:sz w:val="24"/>
          <w:szCs w:val="24"/>
          <w:u w:val="single"/>
        </w:rPr>
        <w:t xml:space="preserve"> AND DRESSING</w:t>
      </w:r>
      <w:r w:rsidRPr="00272255">
        <w:rPr>
          <w:b/>
          <w:sz w:val="24"/>
          <w:szCs w:val="24"/>
          <w:u w:val="single"/>
        </w:rPr>
        <w:t xml:space="preserve"> CHANGE</w:t>
      </w:r>
      <w:r w:rsidR="00634522" w:rsidRPr="00272255">
        <w:rPr>
          <w:b/>
          <w:sz w:val="24"/>
          <w:szCs w:val="24"/>
          <w:u w:val="single"/>
        </w:rPr>
        <w:t>S</w:t>
      </w:r>
    </w:p>
    <w:p w14:paraId="04DF443F" w14:textId="003C61DD" w:rsidR="00D00FD9" w:rsidRPr="00272255" w:rsidRDefault="00D00FD9" w:rsidP="001D0120">
      <w:pPr>
        <w:spacing w:after="0"/>
        <w:rPr>
          <w:b/>
          <w:sz w:val="24"/>
          <w:szCs w:val="24"/>
        </w:rPr>
      </w:pPr>
    </w:p>
    <w:tbl>
      <w:tblPr>
        <w:tblStyle w:val="TableGrid"/>
        <w:tblpPr w:leftFromText="180" w:rightFromText="180" w:vertAnchor="text" w:tblpY="1"/>
        <w:tblOverlap w:val="never"/>
        <w:tblW w:w="9296" w:type="dxa"/>
        <w:tblLook w:val="0420" w:firstRow="1" w:lastRow="0" w:firstColumn="0" w:lastColumn="0" w:noHBand="0" w:noVBand="1"/>
      </w:tblPr>
      <w:tblGrid>
        <w:gridCol w:w="4648"/>
        <w:gridCol w:w="4648"/>
      </w:tblGrid>
      <w:tr w:rsidR="00272255" w:rsidRPr="000F6BDA" w14:paraId="1E3A9528" w14:textId="77777777" w:rsidTr="00272255">
        <w:trPr>
          <w:trHeight w:val="410"/>
        </w:trPr>
        <w:tc>
          <w:tcPr>
            <w:tcW w:w="9296" w:type="dxa"/>
            <w:gridSpan w:val="2"/>
          </w:tcPr>
          <w:p w14:paraId="153E9DDB" w14:textId="565285DF" w:rsidR="00272255" w:rsidRPr="00272255" w:rsidRDefault="00272255" w:rsidP="001D0120">
            <w:pPr>
              <w:spacing w:after="0"/>
              <w:jc w:val="center"/>
              <w:rPr>
                <w:sz w:val="24"/>
                <w:szCs w:val="24"/>
              </w:rPr>
            </w:pPr>
            <w:r w:rsidRPr="00272255">
              <w:rPr>
                <w:b/>
                <w:sz w:val="24"/>
                <w:szCs w:val="24"/>
              </w:rPr>
              <w:t>Respiratory</w:t>
            </w:r>
          </w:p>
        </w:tc>
      </w:tr>
      <w:tr w:rsidR="00756636" w:rsidRPr="000F6BDA" w14:paraId="4DAFE266" w14:textId="77777777" w:rsidTr="000B4D2E">
        <w:trPr>
          <w:trHeight w:val="587"/>
        </w:trPr>
        <w:tc>
          <w:tcPr>
            <w:tcW w:w="4648" w:type="dxa"/>
          </w:tcPr>
          <w:p w14:paraId="599E3B91" w14:textId="3589EC29" w:rsidR="00756636" w:rsidRDefault="001702C4" w:rsidP="001D0120">
            <w:pPr>
              <w:spacing w:after="0"/>
              <w:rPr>
                <w:sz w:val="24"/>
                <w:szCs w:val="24"/>
              </w:rPr>
            </w:pPr>
            <w:r>
              <w:rPr>
                <w:sz w:val="24"/>
                <w:szCs w:val="24"/>
              </w:rPr>
              <w:t>Equipment</w:t>
            </w:r>
          </w:p>
        </w:tc>
        <w:tc>
          <w:tcPr>
            <w:tcW w:w="4648" w:type="dxa"/>
          </w:tcPr>
          <w:p w14:paraId="26600BC2" w14:textId="0735A4F0" w:rsidR="00756636" w:rsidRPr="00A456BA" w:rsidRDefault="001702C4" w:rsidP="001D0120">
            <w:pPr>
              <w:spacing w:after="0"/>
              <w:rPr>
                <w:b/>
                <w:sz w:val="24"/>
                <w:szCs w:val="24"/>
              </w:rPr>
            </w:pPr>
            <w:r w:rsidRPr="00A456BA">
              <w:rPr>
                <w:b/>
                <w:sz w:val="24"/>
                <w:szCs w:val="24"/>
              </w:rPr>
              <w:t xml:space="preserve">Write how often they need to be changed (unit specific) </w:t>
            </w:r>
            <w:r w:rsidRPr="00A456BA">
              <w:rPr>
                <w:b/>
                <w:sz w:val="24"/>
                <w:szCs w:val="24"/>
                <w:u w:val="single"/>
              </w:rPr>
              <w:t>Example below</w:t>
            </w:r>
          </w:p>
        </w:tc>
      </w:tr>
      <w:tr w:rsidR="00A86393" w:rsidRPr="000F6BDA" w14:paraId="2C4E8ADA" w14:textId="77777777" w:rsidTr="000B4D2E">
        <w:trPr>
          <w:trHeight w:val="587"/>
        </w:trPr>
        <w:tc>
          <w:tcPr>
            <w:tcW w:w="4648" w:type="dxa"/>
          </w:tcPr>
          <w:p w14:paraId="1092B0D3" w14:textId="5C31A4EF" w:rsidR="00A86393" w:rsidRPr="000F6BDA" w:rsidRDefault="00A86393" w:rsidP="001D0120">
            <w:pPr>
              <w:spacing w:after="0"/>
              <w:rPr>
                <w:sz w:val="24"/>
                <w:szCs w:val="24"/>
              </w:rPr>
            </w:pPr>
            <w:proofErr w:type="spellStart"/>
            <w:r>
              <w:rPr>
                <w:sz w:val="24"/>
                <w:szCs w:val="24"/>
              </w:rPr>
              <w:t>Ambu</w:t>
            </w:r>
            <w:proofErr w:type="spellEnd"/>
            <w:r>
              <w:rPr>
                <w:sz w:val="24"/>
                <w:szCs w:val="24"/>
              </w:rPr>
              <w:t xml:space="preserve"> BMV</w:t>
            </w:r>
          </w:p>
        </w:tc>
        <w:tc>
          <w:tcPr>
            <w:tcW w:w="4648" w:type="dxa"/>
          </w:tcPr>
          <w:p w14:paraId="66963A7C" w14:textId="7791598F" w:rsidR="00A86393" w:rsidRDefault="00A86393" w:rsidP="001D0120">
            <w:pPr>
              <w:spacing w:after="0"/>
              <w:rPr>
                <w:sz w:val="24"/>
                <w:szCs w:val="24"/>
              </w:rPr>
            </w:pPr>
            <w:r>
              <w:rPr>
                <w:sz w:val="24"/>
                <w:szCs w:val="24"/>
              </w:rPr>
              <w:t>On patient discharge</w:t>
            </w:r>
          </w:p>
        </w:tc>
      </w:tr>
      <w:tr w:rsidR="00A86393" w:rsidRPr="000F6BDA" w14:paraId="5981575E" w14:textId="77777777" w:rsidTr="000B4D2E">
        <w:trPr>
          <w:trHeight w:val="587"/>
        </w:trPr>
        <w:tc>
          <w:tcPr>
            <w:tcW w:w="4648" w:type="dxa"/>
          </w:tcPr>
          <w:p w14:paraId="20CCE481" w14:textId="7D95BCB9" w:rsidR="00A86393" w:rsidRPr="000F6BDA" w:rsidRDefault="00A86393" w:rsidP="001D0120">
            <w:pPr>
              <w:spacing w:after="0"/>
              <w:rPr>
                <w:sz w:val="24"/>
                <w:szCs w:val="24"/>
              </w:rPr>
            </w:pPr>
            <w:proofErr w:type="spellStart"/>
            <w:r w:rsidRPr="000F6BDA">
              <w:rPr>
                <w:sz w:val="24"/>
                <w:szCs w:val="24"/>
              </w:rPr>
              <w:t>Aeroneb</w:t>
            </w:r>
            <w:proofErr w:type="spellEnd"/>
            <w:r w:rsidRPr="000F6BDA">
              <w:rPr>
                <w:sz w:val="24"/>
                <w:szCs w:val="24"/>
              </w:rPr>
              <w:t xml:space="preserve"> </w:t>
            </w:r>
            <w:r>
              <w:rPr>
                <w:sz w:val="24"/>
                <w:szCs w:val="24"/>
              </w:rPr>
              <w:t xml:space="preserve">Solo Nebuliser </w:t>
            </w:r>
            <w:r w:rsidRPr="000F6BDA">
              <w:rPr>
                <w:sz w:val="24"/>
                <w:szCs w:val="24"/>
              </w:rPr>
              <w:t>connectors</w:t>
            </w:r>
            <w:r>
              <w:rPr>
                <w:sz w:val="24"/>
                <w:szCs w:val="24"/>
              </w:rPr>
              <w:t xml:space="preserve"> on Ventilator Circuits</w:t>
            </w:r>
          </w:p>
        </w:tc>
        <w:tc>
          <w:tcPr>
            <w:tcW w:w="4648" w:type="dxa"/>
          </w:tcPr>
          <w:p w14:paraId="6F66E58D" w14:textId="0F1BE4BE" w:rsidR="00A86393" w:rsidRDefault="00A86393" w:rsidP="001D0120">
            <w:pPr>
              <w:spacing w:after="0"/>
              <w:rPr>
                <w:sz w:val="24"/>
                <w:szCs w:val="24"/>
              </w:rPr>
            </w:pPr>
            <w:r>
              <w:rPr>
                <w:sz w:val="24"/>
                <w:szCs w:val="24"/>
              </w:rPr>
              <w:t>14 days</w:t>
            </w:r>
            <w:r w:rsidRPr="000F6BDA">
              <w:rPr>
                <w:sz w:val="24"/>
                <w:szCs w:val="24"/>
              </w:rPr>
              <w:t xml:space="preserve"> with</w:t>
            </w:r>
            <w:r w:rsidR="00F75F54">
              <w:rPr>
                <w:sz w:val="24"/>
                <w:szCs w:val="24"/>
              </w:rPr>
              <w:t xml:space="preserve"> ventilator</w:t>
            </w:r>
            <w:r w:rsidRPr="000F6BDA">
              <w:rPr>
                <w:sz w:val="24"/>
                <w:szCs w:val="24"/>
              </w:rPr>
              <w:t xml:space="preserve"> circuit change</w:t>
            </w:r>
          </w:p>
        </w:tc>
      </w:tr>
      <w:tr w:rsidR="00A86393" w:rsidRPr="000F6BDA" w14:paraId="70DFE26F" w14:textId="77777777" w:rsidTr="004D3ADD">
        <w:trPr>
          <w:trHeight w:val="665"/>
        </w:trPr>
        <w:tc>
          <w:tcPr>
            <w:tcW w:w="4648" w:type="dxa"/>
          </w:tcPr>
          <w:p w14:paraId="046B3436" w14:textId="742654F2" w:rsidR="00A86393" w:rsidRPr="000F6BDA" w:rsidRDefault="00A86393" w:rsidP="001D0120">
            <w:pPr>
              <w:spacing w:after="0"/>
              <w:rPr>
                <w:sz w:val="24"/>
                <w:szCs w:val="24"/>
              </w:rPr>
            </w:pPr>
            <w:proofErr w:type="spellStart"/>
            <w:r>
              <w:rPr>
                <w:sz w:val="24"/>
                <w:szCs w:val="24"/>
              </w:rPr>
              <w:t>Airvo</w:t>
            </w:r>
            <w:proofErr w:type="spellEnd"/>
            <w:r>
              <w:rPr>
                <w:sz w:val="24"/>
                <w:szCs w:val="24"/>
              </w:rPr>
              <w:t xml:space="preserve"> Circuits and attached </w:t>
            </w:r>
            <w:proofErr w:type="spellStart"/>
            <w:r>
              <w:rPr>
                <w:sz w:val="24"/>
                <w:szCs w:val="24"/>
              </w:rPr>
              <w:t>Aerogen</w:t>
            </w:r>
            <w:proofErr w:type="spellEnd"/>
            <w:r>
              <w:rPr>
                <w:sz w:val="24"/>
                <w:szCs w:val="24"/>
              </w:rPr>
              <w:t xml:space="preserve"> Solo Nebuliser connector</w:t>
            </w:r>
          </w:p>
        </w:tc>
        <w:tc>
          <w:tcPr>
            <w:tcW w:w="4648" w:type="dxa"/>
          </w:tcPr>
          <w:p w14:paraId="1FBEAC2C" w14:textId="60BE2CF8" w:rsidR="00A86393" w:rsidRPr="000F6BDA" w:rsidRDefault="00A86393" w:rsidP="001D0120">
            <w:pPr>
              <w:spacing w:after="0"/>
              <w:rPr>
                <w:sz w:val="24"/>
                <w:szCs w:val="24"/>
              </w:rPr>
            </w:pPr>
            <w:r>
              <w:rPr>
                <w:sz w:val="24"/>
                <w:szCs w:val="24"/>
              </w:rPr>
              <w:t>7 days</w:t>
            </w:r>
            <w:r w:rsidR="00F75F54">
              <w:rPr>
                <w:sz w:val="24"/>
                <w:szCs w:val="24"/>
              </w:rPr>
              <w:t xml:space="preserve"> – apply date sticker</w:t>
            </w:r>
          </w:p>
        </w:tc>
      </w:tr>
      <w:tr w:rsidR="00A86393" w:rsidRPr="000F6BDA" w14:paraId="5D3E5DBD" w14:textId="77777777" w:rsidTr="000B4D2E">
        <w:trPr>
          <w:trHeight w:val="587"/>
        </w:trPr>
        <w:tc>
          <w:tcPr>
            <w:tcW w:w="4648" w:type="dxa"/>
          </w:tcPr>
          <w:p w14:paraId="3AB9F2E2" w14:textId="118AC265" w:rsidR="00A86393" w:rsidRPr="000F6BDA" w:rsidRDefault="00A86393" w:rsidP="001D0120">
            <w:pPr>
              <w:spacing w:after="0"/>
              <w:rPr>
                <w:sz w:val="24"/>
                <w:szCs w:val="24"/>
              </w:rPr>
            </w:pPr>
            <w:r w:rsidRPr="000F6BDA">
              <w:rPr>
                <w:sz w:val="24"/>
                <w:szCs w:val="24"/>
              </w:rPr>
              <w:t>Closed suction set</w:t>
            </w:r>
          </w:p>
        </w:tc>
        <w:tc>
          <w:tcPr>
            <w:tcW w:w="4648" w:type="dxa"/>
          </w:tcPr>
          <w:p w14:paraId="0AA7AA56" w14:textId="0B1B4728" w:rsidR="00A86393" w:rsidRPr="000F6BDA" w:rsidRDefault="00A86393" w:rsidP="001D0120">
            <w:pPr>
              <w:spacing w:after="0"/>
              <w:rPr>
                <w:sz w:val="24"/>
                <w:szCs w:val="24"/>
              </w:rPr>
            </w:pPr>
            <w:r>
              <w:rPr>
                <w:sz w:val="24"/>
                <w:szCs w:val="24"/>
              </w:rPr>
              <w:t xml:space="preserve">72 hrs – </w:t>
            </w:r>
            <w:r w:rsidR="00F75F54">
              <w:rPr>
                <w:sz w:val="24"/>
                <w:szCs w:val="24"/>
              </w:rPr>
              <w:t>apply sticker - date changed</w:t>
            </w:r>
          </w:p>
        </w:tc>
      </w:tr>
      <w:tr w:rsidR="00A86393" w:rsidRPr="000F6BDA" w14:paraId="7A55B4C7" w14:textId="77777777" w:rsidTr="004D3ADD">
        <w:trPr>
          <w:trHeight w:val="317"/>
        </w:trPr>
        <w:tc>
          <w:tcPr>
            <w:tcW w:w="4648" w:type="dxa"/>
          </w:tcPr>
          <w:p w14:paraId="3C9EF3DA" w14:textId="70762232" w:rsidR="00A86393" w:rsidRPr="000F6BDA" w:rsidRDefault="00A86393" w:rsidP="001D0120">
            <w:pPr>
              <w:spacing w:after="0"/>
              <w:rPr>
                <w:sz w:val="24"/>
                <w:szCs w:val="24"/>
              </w:rPr>
            </w:pPr>
            <w:r w:rsidRPr="000F6BDA">
              <w:rPr>
                <w:sz w:val="24"/>
                <w:szCs w:val="24"/>
              </w:rPr>
              <w:t>C circuit</w:t>
            </w:r>
          </w:p>
        </w:tc>
        <w:tc>
          <w:tcPr>
            <w:tcW w:w="4648" w:type="dxa"/>
          </w:tcPr>
          <w:p w14:paraId="38FDC405" w14:textId="0F046AA4" w:rsidR="00A86393" w:rsidRPr="000F6BDA" w:rsidRDefault="00DB5697" w:rsidP="001D0120">
            <w:pPr>
              <w:spacing w:after="0"/>
              <w:rPr>
                <w:sz w:val="24"/>
                <w:szCs w:val="24"/>
              </w:rPr>
            </w:pPr>
            <w:r>
              <w:rPr>
                <w:sz w:val="24"/>
                <w:szCs w:val="24"/>
              </w:rPr>
              <w:t>14 days</w:t>
            </w:r>
            <w:r w:rsidR="00F75F54">
              <w:rPr>
                <w:sz w:val="24"/>
                <w:szCs w:val="24"/>
              </w:rPr>
              <w:t xml:space="preserve"> with </w:t>
            </w:r>
            <w:r w:rsidR="00A86393" w:rsidRPr="000F6BDA">
              <w:rPr>
                <w:sz w:val="24"/>
                <w:szCs w:val="24"/>
              </w:rPr>
              <w:t xml:space="preserve"> vent ci</w:t>
            </w:r>
            <w:r w:rsidR="00F75F54">
              <w:rPr>
                <w:sz w:val="24"/>
                <w:szCs w:val="24"/>
              </w:rPr>
              <w:t>rcuit change</w:t>
            </w:r>
          </w:p>
        </w:tc>
      </w:tr>
      <w:tr w:rsidR="00A86393" w:rsidRPr="000F6BDA" w14:paraId="27B77E72" w14:textId="77777777" w:rsidTr="000B4D2E">
        <w:trPr>
          <w:trHeight w:val="672"/>
        </w:trPr>
        <w:tc>
          <w:tcPr>
            <w:tcW w:w="4648" w:type="dxa"/>
          </w:tcPr>
          <w:p w14:paraId="5F4ADA89" w14:textId="73841FDF" w:rsidR="00A86393" w:rsidRPr="000F6BDA" w:rsidRDefault="00A86393" w:rsidP="001D0120">
            <w:pPr>
              <w:spacing w:after="0"/>
              <w:rPr>
                <w:sz w:val="24"/>
                <w:szCs w:val="24"/>
              </w:rPr>
            </w:pPr>
            <w:r w:rsidRPr="000F6BDA">
              <w:rPr>
                <w:sz w:val="24"/>
                <w:szCs w:val="24"/>
              </w:rPr>
              <w:t xml:space="preserve">ETT / </w:t>
            </w:r>
            <w:proofErr w:type="spellStart"/>
            <w:r w:rsidRPr="000F6BDA">
              <w:rPr>
                <w:sz w:val="24"/>
                <w:szCs w:val="24"/>
              </w:rPr>
              <w:t>Trachy</w:t>
            </w:r>
            <w:proofErr w:type="spellEnd"/>
            <w:r w:rsidRPr="000F6BDA">
              <w:rPr>
                <w:sz w:val="24"/>
                <w:szCs w:val="24"/>
              </w:rPr>
              <w:t xml:space="preserve"> tapes </w:t>
            </w:r>
          </w:p>
        </w:tc>
        <w:tc>
          <w:tcPr>
            <w:tcW w:w="4648" w:type="dxa"/>
          </w:tcPr>
          <w:p w14:paraId="2C68BC41" w14:textId="77777777" w:rsidR="00135204" w:rsidRDefault="00A86393" w:rsidP="001D0120">
            <w:pPr>
              <w:spacing w:after="0" w:line="240" w:lineRule="auto"/>
              <w:rPr>
                <w:sz w:val="24"/>
                <w:szCs w:val="24"/>
              </w:rPr>
            </w:pPr>
            <w:r w:rsidRPr="000F6BDA">
              <w:rPr>
                <w:sz w:val="24"/>
                <w:szCs w:val="24"/>
              </w:rPr>
              <w:t xml:space="preserve">12- </w:t>
            </w:r>
            <w:r w:rsidR="00135204">
              <w:rPr>
                <w:sz w:val="24"/>
                <w:szCs w:val="24"/>
              </w:rPr>
              <w:t>24 hrs or sooner if soiled</w:t>
            </w:r>
          </w:p>
          <w:p w14:paraId="55AEA331" w14:textId="11C19754" w:rsidR="00A86393" w:rsidRPr="000F6BDA" w:rsidRDefault="00240495" w:rsidP="001D0120">
            <w:pPr>
              <w:spacing w:after="0" w:line="240" w:lineRule="auto"/>
              <w:rPr>
                <w:sz w:val="24"/>
                <w:szCs w:val="24"/>
              </w:rPr>
            </w:pPr>
            <w:r>
              <w:rPr>
                <w:sz w:val="24"/>
                <w:szCs w:val="24"/>
              </w:rPr>
              <w:t>Tape change</w:t>
            </w:r>
            <w:r w:rsidR="00A86393" w:rsidRPr="000F6BDA">
              <w:rPr>
                <w:sz w:val="24"/>
                <w:szCs w:val="24"/>
              </w:rPr>
              <w:t>/tube adjustments must be done with 2 nurses present</w:t>
            </w:r>
          </w:p>
        </w:tc>
      </w:tr>
      <w:tr w:rsidR="00135204" w:rsidRPr="000F6BDA" w14:paraId="609C9AD6" w14:textId="77777777" w:rsidTr="004D3ADD">
        <w:trPr>
          <w:trHeight w:val="367"/>
        </w:trPr>
        <w:tc>
          <w:tcPr>
            <w:tcW w:w="4648" w:type="dxa"/>
          </w:tcPr>
          <w:p w14:paraId="0912D5B7" w14:textId="574B6B3E" w:rsidR="00135204" w:rsidRPr="000F6BDA" w:rsidRDefault="00135204" w:rsidP="001D0120">
            <w:pPr>
              <w:spacing w:after="0"/>
              <w:rPr>
                <w:sz w:val="24"/>
                <w:szCs w:val="24"/>
              </w:rPr>
            </w:pPr>
            <w:r>
              <w:rPr>
                <w:sz w:val="24"/>
                <w:szCs w:val="24"/>
              </w:rPr>
              <w:t>Sterile Water Bottle</w:t>
            </w:r>
            <w:r w:rsidR="00F75F54">
              <w:rPr>
                <w:sz w:val="24"/>
                <w:szCs w:val="24"/>
              </w:rPr>
              <w:t xml:space="preserve"> for clearing </w:t>
            </w:r>
            <w:proofErr w:type="spellStart"/>
            <w:r w:rsidR="00F75F54">
              <w:rPr>
                <w:sz w:val="24"/>
                <w:szCs w:val="24"/>
              </w:rPr>
              <w:t>yankeur</w:t>
            </w:r>
            <w:proofErr w:type="spellEnd"/>
            <w:r w:rsidR="00F75F54">
              <w:rPr>
                <w:sz w:val="24"/>
                <w:szCs w:val="24"/>
              </w:rPr>
              <w:t xml:space="preserve"> &amp; suction tubing</w:t>
            </w:r>
          </w:p>
        </w:tc>
        <w:tc>
          <w:tcPr>
            <w:tcW w:w="4648" w:type="dxa"/>
          </w:tcPr>
          <w:p w14:paraId="329D88FA" w14:textId="1107BFC6" w:rsidR="00135204" w:rsidRPr="000F6BDA" w:rsidRDefault="00135204" w:rsidP="003F1D68">
            <w:pPr>
              <w:spacing w:after="0"/>
              <w:rPr>
                <w:sz w:val="24"/>
                <w:szCs w:val="24"/>
              </w:rPr>
            </w:pPr>
            <w:r>
              <w:rPr>
                <w:sz w:val="24"/>
                <w:szCs w:val="24"/>
              </w:rPr>
              <w:t xml:space="preserve">24 hrs </w:t>
            </w:r>
          </w:p>
        </w:tc>
      </w:tr>
      <w:tr w:rsidR="00135204" w:rsidRPr="000F6BDA" w14:paraId="62B6529B" w14:textId="77777777" w:rsidTr="004D3ADD">
        <w:trPr>
          <w:trHeight w:val="375"/>
        </w:trPr>
        <w:tc>
          <w:tcPr>
            <w:tcW w:w="4648" w:type="dxa"/>
          </w:tcPr>
          <w:p w14:paraId="156D91D0" w14:textId="57F3953C" w:rsidR="00135204" w:rsidRPr="000F6BDA" w:rsidRDefault="00135204" w:rsidP="001D0120">
            <w:pPr>
              <w:spacing w:after="0"/>
              <w:rPr>
                <w:sz w:val="24"/>
                <w:szCs w:val="24"/>
              </w:rPr>
            </w:pPr>
            <w:r w:rsidRPr="000F6BDA">
              <w:rPr>
                <w:sz w:val="24"/>
                <w:szCs w:val="24"/>
              </w:rPr>
              <w:t xml:space="preserve">Suction tubing  </w:t>
            </w:r>
          </w:p>
        </w:tc>
        <w:tc>
          <w:tcPr>
            <w:tcW w:w="4648" w:type="dxa"/>
          </w:tcPr>
          <w:p w14:paraId="277F88F8" w14:textId="36B0F39E" w:rsidR="00135204" w:rsidRPr="000F6BDA" w:rsidRDefault="00135204" w:rsidP="001D0120">
            <w:pPr>
              <w:spacing w:after="0"/>
              <w:rPr>
                <w:sz w:val="24"/>
                <w:szCs w:val="24"/>
              </w:rPr>
            </w:pPr>
            <w:r w:rsidRPr="000F6BDA">
              <w:rPr>
                <w:sz w:val="24"/>
                <w:szCs w:val="24"/>
              </w:rPr>
              <w:t>24hrs</w:t>
            </w:r>
          </w:p>
        </w:tc>
      </w:tr>
      <w:tr w:rsidR="00135204" w:rsidRPr="000F6BDA" w14:paraId="2BEF0EE4" w14:textId="77777777" w:rsidTr="000B4D2E">
        <w:trPr>
          <w:trHeight w:val="672"/>
        </w:trPr>
        <w:tc>
          <w:tcPr>
            <w:tcW w:w="4648" w:type="dxa"/>
          </w:tcPr>
          <w:p w14:paraId="174B2ABC" w14:textId="54074F42" w:rsidR="00135204" w:rsidRPr="000F6BDA" w:rsidRDefault="00135204" w:rsidP="001D0120">
            <w:pPr>
              <w:spacing w:after="0"/>
              <w:rPr>
                <w:sz w:val="24"/>
                <w:szCs w:val="24"/>
              </w:rPr>
            </w:pPr>
            <w:r w:rsidRPr="000F6BDA">
              <w:rPr>
                <w:sz w:val="24"/>
                <w:szCs w:val="24"/>
              </w:rPr>
              <w:t>Suction liner</w:t>
            </w:r>
          </w:p>
        </w:tc>
        <w:tc>
          <w:tcPr>
            <w:tcW w:w="4648" w:type="dxa"/>
          </w:tcPr>
          <w:p w14:paraId="39B33B19" w14:textId="1EDD626F" w:rsidR="00135204" w:rsidRPr="000F6BDA" w:rsidRDefault="00135204" w:rsidP="001D0120">
            <w:pPr>
              <w:spacing w:after="0"/>
              <w:rPr>
                <w:sz w:val="24"/>
                <w:szCs w:val="24"/>
              </w:rPr>
            </w:pPr>
            <w:r w:rsidRPr="000F6BDA">
              <w:rPr>
                <w:sz w:val="24"/>
                <w:szCs w:val="24"/>
              </w:rPr>
              <w:t>When canister</w:t>
            </w:r>
            <w:r w:rsidR="00405183">
              <w:rPr>
                <w:sz w:val="24"/>
                <w:szCs w:val="24"/>
              </w:rPr>
              <w:t xml:space="preserve"> ¾ full. Dispose in yellow rigid biohazard waste bin in sluice room  </w:t>
            </w:r>
          </w:p>
        </w:tc>
      </w:tr>
      <w:tr w:rsidR="00135204" w:rsidRPr="000F6BDA" w14:paraId="702D6336" w14:textId="77777777" w:rsidTr="000B4D2E">
        <w:trPr>
          <w:trHeight w:val="672"/>
        </w:trPr>
        <w:tc>
          <w:tcPr>
            <w:tcW w:w="4648" w:type="dxa"/>
          </w:tcPr>
          <w:p w14:paraId="7BD087A4" w14:textId="40C08050" w:rsidR="00135204" w:rsidRPr="000F6BDA" w:rsidRDefault="00135204" w:rsidP="001D0120">
            <w:pPr>
              <w:spacing w:after="0"/>
              <w:rPr>
                <w:sz w:val="24"/>
                <w:szCs w:val="24"/>
              </w:rPr>
            </w:pPr>
            <w:r w:rsidRPr="000F6BDA">
              <w:rPr>
                <w:sz w:val="24"/>
                <w:szCs w:val="24"/>
              </w:rPr>
              <w:t>Tracheostomy dressings</w:t>
            </w:r>
          </w:p>
        </w:tc>
        <w:tc>
          <w:tcPr>
            <w:tcW w:w="4648" w:type="dxa"/>
          </w:tcPr>
          <w:p w14:paraId="09F0A66D" w14:textId="3407509C" w:rsidR="00135204" w:rsidRPr="000F6BDA" w:rsidRDefault="00135204" w:rsidP="001D0120">
            <w:pPr>
              <w:spacing w:after="0"/>
              <w:rPr>
                <w:sz w:val="24"/>
                <w:szCs w:val="24"/>
              </w:rPr>
            </w:pPr>
            <w:r w:rsidRPr="000F6BDA">
              <w:rPr>
                <w:sz w:val="24"/>
                <w:szCs w:val="24"/>
              </w:rPr>
              <w:t>24 hrs or sooner if soiled</w:t>
            </w:r>
          </w:p>
        </w:tc>
      </w:tr>
      <w:tr w:rsidR="00135204" w:rsidRPr="000F6BDA" w14:paraId="3CB9CE3C" w14:textId="77777777" w:rsidTr="000B4D2E">
        <w:trPr>
          <w:trHeight w:val="672"/>
        </w:trPr>
        <w:tc>
          <w:tcPr>
            <w:tcW w:w="4648" w:type="dxa"/>
          </w:tcPr>
          <w:p w14:paraId="590953FD" w14:textId="23EDEC16" w:rsidR="00135204" w:rsidRPr="000F6BDA" w:rsidRDefault="00135204" w:rsidP="001D0120">
            <w:pPr>
              <w:spacing w:after="0"/>
              <w:rPr>
                <w:sz w:val="24"/>
                <w:szCs w:val="24"/>
              </w:rPr>
            </w:pPr>
            <w:r w:rsidRPr="000F6BDA">
              <w:rPr>
                <w:sz w:val="24"/>
                <w:szCs w:val="24"/>
              </w:rPr>
              <w:t>Tracheostomy inner cannula</w:t>
            </w:r>
          </w:p>
        </w:tc>
        <w:tc>
          <w:tcPr>
            <w:tcW w:w="4648" w:type="dxa"/>
          </w:tcPr>
          <w:p w14:paraId="55E7E7F0" w14:textId="7986BD57" w:rsidR="00135204" w:rsidRPr="000F6BDA" w:rsidRDefault="00135204" w:rsidP="001D0120">
            <w:pPr>
              <w:spacing w:after="0"/>
              <w:rPr>
                <w:sz w:val="24"/>
                <w:szCs w:val="24"/>
              </w:rPr>
            </w:pPr>
            <w:r w:rsidRPr="000F6BDA">
              <w:rPr>
                <w:sz w:val="24"/>
                <w:szCs w:val="24"/>
              </w:rPr>
              <w:t>12 – 24 hrs depending on secretions</w:t>
            </w:r>
          </w:p>
        </w:tc>
      </w:tr>
      <w:tr w:rsidR="00135204" w:rsidRPr="000F6BDA" w14:paraId="6D318B33" w14:textId="77777777" w:rsidTr="000B4D2E">
        <w:trPr>
          <w:trHeight w:val="672"/>
        </w:trPr>
        <w:tc>
          <w:tcPr>
            <w:tcW w:w="4648" w:type="dxa"/>
          </w:tcPr>
          <w:p w14:paraId="2D1D0DB3" w14:textId="432DE373" w:rsidR="00135204" w:rsidRPr="000F6BDA" w:rsidRDefault="00135204" w:rsidP="001D0120">
            <w:pPr>
              <w:spacing w:after="0"/>
              <w:ind w:left="720" w:hanging="720"/>
              <w:jc w:val="both"/>
              <w:rPr>
                <w:sz w:val="24"/>
                <w:szCs w:val="24"/>
              </w:rPr>
            </w:pPr>
            <w:r>
              <w:rPr>
                <w:sz w:val="24"/>
                <w:szCs w:val="24"/>
              </w:rPr>
              <w:t>Tracheostomy Tubes (</w:t>
            </w:r>
            <w:proofErr w:type="spellStart"/>
            <w:r>
              <w:rPr>
                <w:sz w:val="24"/>
                <w:szCs w:val="24"/>
              </w:rPr>
              <w:t>portex</w:t>
            </w:r>
            <w:proofErr w:type="spellEnd"/>
            <w:r>
              <w:rPr>
                <w:sz w:val="24"/>
                <w:szCs w:val="24"/>
              </w:rPr>
              <w:t xml:space="preserve">, </w:t>
            </w:r>
            <w:r w:rsidR="00F75F54">
              <w:rPr>
                <w:sz w:val="24"/>
                <w:szCs w:val="24"/>
              </w:rPr>
              <w:t>blue line)</w:t>
            </w:r>
          </w:p>
        </w:tc>
        <w:tc>
          <w:tcPr>
            <w:tcW w:w="4648" w:type="dxa"/>
          </w:tcPr>
          <w:p w14:paraId="4EA3639E" w14:textId="5480B398" w:rsidR="00135204" w:rsidRPr="000F6BDA" w:rsidRDefault="00135204" w:rsidP="001D0120">
            <w:pPr>
              <w:spacing w:after="0"/>
              <w:rPr>
                <w:sz w:val="24"/>
                <w:szCs w:val="24"/>
              </w:rPr>
            </w:pPr>
            <w:r w:rsidRPr="000F6BDA">
              <w:rPr>
                <w:sz w:val="24"/>
                <w:szCs w:val="24"/>
              </w:rPr>
              <w:t>30 days</w:t>
            </w:r>
          </w:p>
        </w:tc>
      </w:tr>
      <w:tr w:rsidR="00135204" w:rsidRPr="000F6BDA" w14:paraId="4837ADC0" w14:textId="77777777" w:rsidTr="000B4D2E">
        <w:trPr>
          <w:trHeight w:val="672"/>
        </w:trPr>
        <w:tc>
          <w:tcPr>
            <w:tcW w:w="4648" w:type="dxa"/>
          </w:tcPr>
          <w:p w14:paraId="0FE88103" w14:textId="53916A76" w:rsidR="00135204" w:rsidRPr="000F6BDA" w:rsidRDefault="00135204" w:rsidP="001D0120">
            <w:pPr>
              <w:spacing w:after="0"/>
              <w:rPr>
                <w:sz w:val="24"/>
                <w:szCs w:val="24"/>
              </w:rPr>
            </w:pPr>
            <w:r w:rsidRPr="000F6BDA">
              <w:rPr>
                <w:sz w:val="24"/>
                <w:szCs w:val="24"/>
              </w:rPr>
              <w:t>Ventilator Humidified Circuits</w:t>
            </w:r>
          </w:p>
        </w:tc>
        <w:tc>
          <w:tcPr>
            <w:tcW w:w="4648" w:type="dxa"/>
          </w:tcPr>
          <w:p w14:paraId="65AA1014" w14:textId="5D1EF60C" w:rsidR="00135204" w:rsidRPr="000F6BDA" w:rsidRDefault="00F75F54" w:rsidP="001D0120">
            <w:pPr>
              <w:spacing w:after="0"/>
              <w:rPr>
                <w:sz w:val="24"/>
                <w:szCs w:val="24"/>
              </w:rPr>
            </w:pPr>
            <w:r>
              <w:rPr>
                <w:sz w:val="24"/>
                <w:szCs w:val="24"/>
              </w:rPr>
              <w:t>14 days -</w:t>
            </w:r>
            <w:r w:rsidR="00135204" w:rsidRPr="000F6BDA">
              <w:rPr>
                <w:sz w:val="24"/>
                <w:szCs w:val="24"/>
              </w:rPr>
              <w:t xml:space="preserve"> apply date sticker to humidifier chamber</w:t>
            </w:r>
          </w:p>
        </w:tc>
      </w:tr>
      <w:tr w:rsidR="00135204" w:rsidRPr="000F6BDA" w14:paraId="16CB95A9" w14:textId="77777777" w:rsidTr="000B4D2E">
        <w:trPr>
          <w:trHeight w:val="672"/>
        </w:trPr>
        <w:tc>
          <w:tcPr>
            <w:tcW w:w="4648" w:type="dxa"/>
          </w:tcPr>
          <w:p w14:paraId="26712914" w14:textId="384E98BF" w:rsidR="00135204" w:rsidRPr="000F6BDA" w:rsidRDefault="00135204" w:rsidP="001D0120">
            <w:pPr>
              <w:spacing w:after="0"/>
              <w:rPr>
                <w:sz w:val="24"/>
                <w:szCs w:val="24"/>
              </w:rPr>
            </w:pPr>
            <w:r>
              <w:rPr>
                <w:sz w:val="24"/>
                <w:szCs w:val="24"/>
              </w:rPr>
              <w:t>Ventilator Bacterial F</w:t>
            </w:r>
            <w:r w:rsidRPr="000F6BDA">
              <w:rPr>
                <w:sz w:val="24"/>
                <w:szCs w:val="24"/>
              </w:rPr>
              <w:t>ilter</w:t>
            </w:r>
          </w:p>
        </w:tc>
        <w:tc>
          <w:tcPr>
            <w:tcW w:w="4648" w:type="dxa"/>
          </w:tcPr>
          <w:p w14:paraId="5E41A108" w14:textId="680625FE" w:rsidR="00135204" w:rsidRPr="000F6BDA" w:rsidRDefault="00135204" w:rsidP="001D0120">
            <w:pPr>
              <w:spacing w:after="0"/>
              <w:rPr>
                <w:sz w:val="24"/>
                <w:szCs w:val="24"/>
              </w:rPr>
            </w:pPr>
            <w:r w:rsidRPr="000F6BDA">
              <w:rPr>
                <w:sz w:val="24"/>
                <w:szCs w:val="24"/>
              </w:rPr>
              <w:t>24 hrs</w:t>
            </w:r>
            <w:r w:rsidR="00F75F54">
              <w:rPr>
                <w:sz w:val="24"/>
                <w:szCs w:val="24"/>
              </w:rPr>
              <w:t xml:space="preserve"> – write date changed on filter</w:t>
            </w:r>
          </w:p>
        </w:tc>
      </w:tr>
      <w:tr w:rsidR="00135204" w:rsidRPr="000F6BDA" w14:paraId="074B2CD4" w14:textId="77777777" w:rsidTr="000B4D2E">
        <w:trPr>
          <w:trHeight w:val="672"/>
        </w:trPr>
        <w:tc>
          <w:tcPr>
            <w:tcW w:w="4648" w:type="dxa"/>
          </w:tcPr>
          <w:p w14:paraId="5496F492" w14:textId="54402AE8" w:rsidR="00135204" w:rsidRPr="000F6BDA" w:rsidRDefault="00135204" w:rsidP="001D0120">
            <w:pPr>
              <w:spacing w:after="0"/>
              <w:rPr>
                <w:sz w:val="24"/>
                <w:szCs w:val="24"/>
              </w:rPr>
            </w:pPr>
            <w:r>
              <w:rPr>
                <w:sz w:val="24"/>
                <w:szCs w:val="24"/>
              </w:rPr>
              <w:t>Ventilator Expiratory Cassette</w:t>
            </w:r>
          </w:p>
        </w:tc>
        <w:tc>
          <w:tcPr>
            <w:tcW w:w="4648" w:type="dxa"/>
          </w:tcPr>
          <w:p w14:paraId="3E316061" w14:textId="1D707D44" w:rsidR="00135204" w:rsidRPr="000F6BDA" w:rsidRDefault="00135204" w:rsidP="001D0120">
            <w:pPr>
              <w:spacing w:after="0"/>
              <w:rPr>
                <w:sz w:val="24"/>
                <w:szCs w:val="24"/>
              </w:rPr>
            </w:pPr>
            <w:r>
              <w:rPr>
                <w:sz w:val="24"/>
                <w:szCs w:val="24"/>
              </w:rPr>
              <w:t>On discharge –</w:t>
            </w:r>
            <w:r w:rsidR="00405183">
              <w:rPr>
                <w:sz w:val="24"/>
                <w:szCs w:val="24"/>
              </w:rPr>
              <w:t xml:space="preserve"> Put in CSSD Container for decontamination</w:t>
            </w:r>
            <w:r>
              <w:rPr>
                <w:sz w:val="24"/>
                <w:szCs w:val="24"/>
              </w:rPr>
              <w:t xml:space="preserve"> </w:t>
            </w:r>
          </w:p>
        </w:tc>
      </w:tr>
      <w:tr w:rsidR="00B4041D" w:rsidRPr="000F6BDA" w14:paraId="46B6EE76" w14:textId="77777777" w:rsidTr="000B4D2E">
        <w:trPr>
          <w:trHeight w:val="672"/>
        </w:trPr>
        <w:tc>
          <w:tcPr>
            <w:tcW w:w="4648" w:type="dxa"/>
          </w:tcPr>
          <w:p w14:paraId="1CBB711F" w14:textId="607BEDA2" w:rsidR="00B4041D" w:rsidRPr="00B4041D" w:rsidRDefault="00B4041D" w:rsidP="001D0120">
            <w:pPr>
              <w:spacing w:after="0"/>
              <w:rPr>
                <w:sz w:val="24"/>
                <w:szCs w:val="24"/>
              </w:rPr>
            </w:pPr>
            <w:r>
              <w:rPr>
                <w:sz w:val="24"/>
                <w:szCs w:val="24"/>
              </w:rPr>
              <w:t>EtC0</w:t>
            </w:r>
            <w:r>
              <w:rPr>
                <w:sz w:val="24"/>
                <w:szCs w:val="24"/>
                <w:vertAlign w:val="subscript"/>
              </w:rPr>
              <w:t>2</w:t>
            </w:r>
            <w:r>
              <w:rPr>
                <w:sz w:val="24"/>
                <w:szCs w:val="24"/>
              </w:rPr>
              <w:t xml:space="preserve"> piece</w:t>
            </w:r>
          </w:p>
        </w:tc>
        <w:tc>
          <w:tcPr>
            <w:tcW w:w="4648" w:type="dxa"/>
          </w:tcPr>
          <w:p w14:paraId="5DEF770C" w14:textId="15D3D59B" w:rsidR="00B4041D" w:rsidRDefault="00B4041D" w:rsidP="001D0120">
            <w:pPr>
              <w:spacing w:after="0"/>
              <w:rPr>
                <w:sz w:val="24"/>
                <w:szCs w:val="24"/>
              </w:rPr>
            </w:pPr>
            <w:r>
              <w:rPr>
                <w:sz w:val="24"/>
                <w:szCs w:val="24"/>
              </w:rPr>
              <w:t>14 days with circuit change. Place in CSSD container for decontamination.</w:t>
            </w:r>
          </w:p>
        </w:tc>
      </w:tr>
      <w:tr w:rsidR="00135204" w:rsidRPr="000F6BDA" w14:paraId="771C5EBB" w14:textId="77777777" w:rsidTr="000B4D2E">
        <w:trPr>
          <w:trHeight w:val="672"/>
        </w:trPr>
        <w:tc>
          <w:tcPr>
            <w:tcW w:w="4648" w:type="dxa"/>
          </w:tcPr>
          <w:p w14:paraId="6D6CA3EF" w14:textId="452FA1A3" w:rsidR="00135204" w:rsidRPr="000F6BDA" w:rsidRDefault="00135204" w:rsidP="001D0120">
            <w:pPr>
              <w:spacing w:after="0"/>
              <w:rPr>
                <w:sz w:val="24"/>
                <w:szCs w:val="24"/>
              </w:rPr>
            </w:pPr>
            <w:proofErr w:type="spellStart"/>
            <w:r w:rsidRPr="000F6BDA">
              <w:rPr>
                <w:sz w:val="24"/>
                <w:szCs w:val="24"/>
              </w:rPr>
              <w:t>Yankeur</w:t>
            </w:r>
            <w:proofErr w:type="spellEnd"/>
          </w:p>
        </w:tc>
        <w:tc>
          <w:tcPr>
            <w:tcW w:w="4648" w:type="dxa"/>
          </w:tcPr>
          <w:p w14:paraId="7BDA0C72" w14:textId="4F58B24C" w:rsidR="00135204" w:rsidRPr="000F6BDA" w:rsidRDefault="00135204" w:rsidP="001D0120">
            <w:pPr>
              <w:spacing w:after="0"/>
              <w:rPr>
                <w:sz w:val="24"/>
                <w:szCs w:val="24"/>
              </w:rPr>
            </w:pPr>
            <w:r w:rsidRPr="000F6BDA">
              <w:rPr>
                <w:sz w:val="24"/>
                <w:szCs w:val="24"/>
              </w:rPr>
              <w:t>12 hrs</w:t>
            </w:r>
            <w:r>
              <w:rPr>
                <w:sz w:val="24"/>
                <w:szCs w:val="24"/>
              </w:rPr>
              <w:t xml:space="preserve"> &amp; prn</w:t>
            </w:r>
          </w:p>
        </w:tc>
      </w:tr>
      <w:tr w:rsidR="00135204" w:rsidRPr="000F6BDA" w14:paraId="3512A7A4" w14:textId="77777777" w:rsidTr="00135204">
        <w:trPr>
          <w:trHeight w:val="416"/>
        </w:trPr>
        <w:tc>
          <w:tcPr>
            <w:tcW w:w="9296" w:type="dxa"/>
            <w:gridSpan w:val="2"/>
          </w:tcPr>
          <w:p w14:paraId="4F5AF27D" w14:textId="77777777" w:rsidR="004C35A0" w:rsidRDefault="004C35A0" w:rsidP="001702C4">
            <w:pPr>
              <w:spacing w:after="0" w:line="240" w:lineRule="auto"/>
              <w:jc w:val="center"/>
              <w:rPr>
                <w:b/>
                <w:sz w:val="24"/>
                <w:szCs w:val="24"/>
              </w:rPr>
            </w:pPr>
          </w:p>
          <w:p w14:paraId="6F159068" w14:textId="77777777" w:rsidR="004C35A0" w:rsidRDefault="004C35A0" w:rsidP="001702C4">
            <w:pPr>
              <w:spacing w:after="0" w:line="240" w:lineRule="auto"/>
              <w:jc w:val="center"/>
              <w:rPr>
                <w:b/>
                <w:sz w:val="24"/>
                <w:szCs w:val="24"/>
              </w:rPr>
            </w:pPr>
          </w:p>
          <w:p w14:paraId="2951CE4F" w14:textId="77777777" w:rsidR="004C35A0" w:rsidRDefault="004C35A0" w:rsidP="001702C4">
            <w:pPr>
              <w:spacing w:after="0" w:line="240" w:lineRule="auto"/>
              <w:jc w:val="center"/>
              <w:rPr>
                <w:b/>
                <w:sz w:val="24"/>
                <w:szCs w:val="24"/>
              </w:rPr>
            </w:pPr>
          </w:p>
          <w:p w14:paraId="0717BF4D" w14:textId="31A001B8" w:rsidR="00135204" w:rsidRPr="00135204" w:rsidRDefault="00135204" w:rsidP="001702C4">
            <w:pPr>
              <w:spacing w:after="0" w:line="240" w:lineRule="auto"/>
              <w:jc w:val="center"/>
              <w:rPr>
                <w:b/>
                <w:sz w:val="24"/>
                <w:szCs w:val="24"/>
              </w:rPr>
            </w:pPr>
            <w:r w:rsidRPr="00135204">
              <w:rPr>
                <w:b/>
                <w:sz w:val="24"/>
                <w:szCs w:val="24"/>
              </w:rPr>
              <w:lastRenderedPageBreak/>
              <w:t>Cardiovascular</w:t>
            </w:r>
          </w:p>
        </w:tc>
      </w:tr>
      <w:tr w:rsidR="00135204" w:rsidRPr="000F6BDA" w14:paraId="059935F4" w14:textId="77777777" w:rsidTr="00FF5794">
        <w:trPr>
          <w:trHeight w:val="635"/>
        </w:trPr>
        <w:tc>
          <w:tcPr>
            <w:tcW w:w="4648" w:type="dxa"/>
          </w:tcPr>
          <w:p w14:paraId="2F3E47B9" w14:textId="1FAD5ADE" w:rsidR="00135204" w:rsidRPr="000F6BDA" w:rsidRDefault="00135204" w:rsidP="001D0120">
            <w:pPr>
              <w:spacing w:after="0" w:line="240" w:lineRule="auto"/>
              <w:rPr>
                <w:sz w:val="24"/>
                <w:szCs w:val="24"/>
              </w:rPr>
            </w:pPr>
            <w:r>
              <w:rPr>
                <w:sz w:val="24"/>
                <w:szCs w:val="24"/>
              </w:rPr>
              <w:lastRenderedPageBreak/>
              <w:t xml:space="preserve">Administration Sets –Medication Infusion and Transducer Sets </w:t>
            </w:r>
          </w:p>
        </w:tc>
        <w:tc>
          <w:tcPr>
            <w:tcW w:w="4648" w:type="dxa"/>
          </w:tcPr>
          <w:p w14:paraId="03524121" w14:textId="34E5302D" w:rsidR="00135204" w:rsidRPr="000F6BDA" w:rsidRDefault="00135204" w:rsidP="001D0120">
            <w:pPr>
              <w:spacing w:after="0" w:line="240" w:lineRule="auto"/>
              <w:rPr>
                <w:sz w:val="24"/>
                <w:szCs w:val="24"/>
              </w:rPr>
            </w:pPr>
            <w:r>
              <w:rPr>
                <w:sz w:val="24"/>
                <w:szCs w:val="24"/>
              </w:rPr>
              <w:t>See table below</w:t>
            </w:r>
          </w:p>
        </w:tc>
      </w:tr>
      <w:tr w:rsidR="00135204" w:rsidRPr="000F6BDA" w14:paraId="5D0B3C4E" w14:textId="77777777" w:rsidTr="001D0120">
        <w:trPr>
          <w:trHeight w:val="2033"/>
        </w:trPr>
        <w:tc>
          <w:tcPr>
            <w:tcW w:w="4648" w:type="dxa"/>
          </w:tcPr>
          <w:p w14:paraId="193DF7A1" w14:textId="77777777" w:rsidR="00135204" w:rsidRPr="000F6BDA" w:rsidRDefault="00135204" w:rsidP="001D0120">
            <w:pPr>
              <w:spacing w:after="0" w:line="240" w:lineRule="auto"/>
              <w:rPr>
                <w:sz w:val="24"/>
                <w:szCs w:val="24"/>
              </w:rPr>
            </w:pPr>
            <w:r w:rsidRPr="000F6BDA">
              <w:rPr>
                <w:sz w:val="24"/>
                <w:szCs w:val="24"/>
              </w:rPr>
              <w:t xml:space="preserve">CVC and Arterial lines </w:t>
            </w:r>
          </w:p>
          <w:p w14:paraId="450522A4" w14:textId="79519208" w:rsidR="00135204" w:rsidRPr="000F6BDA" w:rsidRDefault="00135204" w:rsidP="001D0120">
            <w:pPr>
              <w:spacing w:after="0" w:line="240" w:lineRule="auto"/>
              <w:rPr>
                <w:sz w:val="24"/>
                <w:szCs w:val="24"/>
              </w:rPr>
            </w:pPr>
            <w:r w:rsidRPr="000F6BDA">
              <w:rPr>
                <w:sz w:val="24"/>
                <w:szCs w:val="24"/>
              </w:rPr>
              <w:t>- Per care bundle</w:t>
            </w:r>
          </w:p>
        </w:tc>
        <w:tc>
          <w:tcPr>
            <w:tcW w:w="4648" w:type="dxa"/>
          </w:tcPr>
          <w:p w14:paraId="495C461A" w14:textId="77777777" w:rsidR="00135204" w:rsidRPr="000F6BDA" w:rsidRDefault="00135204" w:rsidP="001D0120">
            <w:pPr>
              <w:spacing w:after="0" w:line="240" w:lineRule="auto"/>
              <w:rPr>
                <w:sz w:val="24"/>
                <w:szCs w:val="24"/>
              </w:rPr>
            </w:pPr>
            <w:r w:rsidRPr="000F6BDA">
              <w:rPr>
                <w:sz w:val="24"/>
                <w:szCs w:val="24"/>
              </w:rPr>
              <w:t xml:space="preserve">Review requirement for line daily per care bundle. </w:t>
            </w:r>
          </w:p>
          <w:p w14:paraId="73FA1D66" w14:textId="77777777" w:rsidR="00135204" w:rsidRPr="000F6BDA" w:rsidRDefault="00135204" w:rsidP="001D0120">
            <w:pPr>
              <w:spacing w:after="0" w:line="240" w:lineRule="auto"/>
              <w:rPr>
                <w:sz w:val="24"/>
                <w:szCs w:val="24"/>
              </w:rPr>
            </w:pPr>
            <w:r w:rsidRPr="000F6BDA">
              <w:rPr>
                <w:sz w:val="24"/>
                <w:szCs w:val="24"/>
              </w:rPr>
              <w:t>Consider change @ 10days or sooner if temperature spike or entry site has signs of inflammation or infection</w:t>
            </w:r>
          </w:p>
          <w:p w14:paraId="710EBA3A" w14:textId="5D46B69B" w:rsidR="00135204" w:rsidRPr="000F6BDA" w:rsidRDefault="00135204" w:rsidP="001D0120">
            <w:pPr>
              <w:spacing w:after="0" w:line="240" w:lineRule="auto"/>
              <w:rPr>
                <w:sz w:val="24"/>
                <w:szCs w:val="24"/>
              </w:rPr>
            </w:pPr>
            <w:r w:rsidRPr="000F6BDA">
              <w:rPr>
                <w:sz w:val="24"/>
                <w:szCs w:val="24"/>
              </w:rPr>
              <w:t>Insertion date recorded in care bundle chart and front of 24hr care plan</w:t>
            </w:r>
          </w:p>
        </w:tc>
      </w:tr>
      <w:tr w:rsidR="00135204" w:rsidRPr="000F6BDA" w14:paraId="5879ECE4" w14:textId="77777777" w:rsidTr="00774DBE">
        <w:trPr>
          <w:trHeight w:val="547"/>
        </w:trPr>
        <w:tc>
          <w:tcPr>
            <w:tcW w:w="4648" w:type="dxa"/>
          </w:tcPr>
          <w:p w14:paraId="3429876D" w14:textId="77777777" w:rsidR="00135204" w:rsidRPr="000F6BDA" w:rsidRDefault="00135204" w:rsidP="001D0120">
            <w:pPr>
              <w:spacing w:after="0" w:line="240" w:lineRule="auto"/>
              <w:rPr>
                <w:sz w:val="24"/>
                <w:szCs w:val="24"/>
              </w:rPr>
            </w:pPr>
            <w:r w:rsidRPr="000F6BDA">
              <w:rPr>
                <w:sz w:val="24"/>
                <w:szCs w:val="24"/>
              </w:rPr>
              <w:t>Central line and Arterial line dressings</w:t>
            </w:r>
          </w:p>
          <w:p w14:paraId="13155248" w14:textId="383D1E7D" w:rsidR="00135204" w:rsidRPr="000F6BDA" w:rsidRDefault="00135204" w:rsidP="001D0120">
            <w:pPr>
              <w:spacing w:after="0" w:line="240" w:lineRule="auto"/>
              <w:rPr>
                <w:sz w:val="24"/>
                <w:szCs w:val="24"/>
              </w:rPr>
            </w:pPr>
            <w:r w:rsidRPr="000F6BDA">
              <w:rPr>
                <w:sz w:val="24"/>
                <w:szCs w:val="24"/>
              </w:rPr>
              <w:t>- Per care bundle</w:t>
            </w:r>
          </w:p>
        </w:tc>
        <w:tc>
          <w:tcPr>
            <w:tcW w:w="4648" w:type="dxa"/>
          </w:tcPr>
          <w:p w14:paraId="016A7422" w14:textId="77777777" w:rsidR="00FF5794" w:rsidRDefault="00135204" w:rsidP="001D0120">
            <w:pPr>
              <w:spacing w:after="0" w:line="240" w:lineRule="auto"/>
              <w:rPr>
                <w:sz w:val="24"/>
                <w:szCs w:val="24"/>
              </w:rPr>
            </w:pPr>
            <w:r w:rsidRPr="000F6BDA">
              <w:rPr>
                <w:sz w:val="24"/>
                <w:szCs w:val="24"/>
              </w:rPr>
              <w:t>7 days with CHG dressing or sooner if soiled/wet/peeling off (Sterile procedure</w:t>
            </w:r>
            <w:r w:rsidR="00240495" w:rsidRPr="000F6BDA">
              <w:rPr>
                <w:sz w:val="24"/>
                <w:szCs w:val="24"/>
              </w:rPr>
              <w:t>) Apply dressing sticker</w:t>
            </w:r>
            <w:r w:rsidR="00240495">
              <w:rPr>
                <w:sz w:val="24"/>
                <w:szCs w:val="24"/>
              </w:rPr>
              <w:t xml:space="preserve"> o</w:t>
            </w:r>
            <w:r w:rsidR="00F75F54">
              <w:rPr>
                <w:sz w:val="24"/>
                <w:szCs w:val="24"/>
              </w:rPr>
              <w:t>r write date</w:t>
            </w:r>
            <w:r w:rsidR="00240495" w:rsidRPr="000F6BDA">
              <w:rPr>
                <w:sz w:val="24"/>
                <w:szCs w:val="24"/>
              </w:rPr>
              <w:t xml:space="preserve"> </w:t>
            </w:r>
            <w:proofErr w:type="spellStart"/>
            <w:r w:rsidR="00240495" w:rsidRPr="000F6BDA">
              <w:rPr>
                <w:sz w:val="24"/>
                <w:szCs w:val="24"/>
              </w:rPr>
              <w:t>date</w:t>
            </w:r>
            <w:proofErr w:type="spellEnd"/>
            <w:r w:rsidR="00240495" w:rsidRPr="000F6BDA">
              <w:rPr>
                <w:sz w:val="24"/>
                <w:szCs w:val="24"/>
              </w:rPr>
              <w:t xml:space="preserve"> of change</w:t>
            </w:r>
            <w:r w:rsidR="00F75F54">
              <w:rPr>
                <w:sz w:val="24"/>
                <w:szCs w:val="24"/>
              </w:rPr>
              <w:t xml:space="preserve"> on dressing </w:t>
            </w:r>
            <w:r w:rsidR="00F75F54" w:rsidRPr="000F6BDA">
              <w:rPr>
                <w:sz w:val="24"/>
                <w:szCs w:val="24"/>
              </w:rPr>
              <w:t xml:space="preserve"> </w:t>
            </w:r>
          </w:p>
          <w:p w14:paraId="340254BF" w14:textId="6BF5EC61" w:rsidR="00240495" w:rsidRPr="000F6BDA" w:rsidRDefault="00135204" w:rsidP="001D0120">
            <w:pPr>
              <w:spacing w:after="0" w:line="240" w:lineRule="auto"/>
              <w:rPr>
                <w:sz w:val="24"/>
                <w:szCs w:val="24"/>
              </w:rPr>
            </w:pPr>
            <w:r w:rsidRPr="000F6BDA">
              <w:rPr>
                <w:sz w:val="24"/>
                <w:szCs w:val="24"/>
              </w:rPr>
              <w:t>Use AN</w:t>
            </w:r>
            <w:r w:rsidR="00240495">
              <w:rPr>
                <w:sz w:val="24"/>
                <w:szCs w:val="24"/>
              </w:rPr>
              <w:t>TT procedure with dressing pack</w:t>
            </w:r>
          </w:p>
        </w:tc>
      </w:tr>
      <w:tr w:rsidR="00135204" w:rsidRPr="000F6BDA" w14:paraId="64F5211C" w14:textId="77777777" w:rsidTr="00774DBE">
        <w:trPr>
          <w:trHeight w:val="527"/>
        </w:trPr>
        <w:tc>
          <w:tcPr>
            <w:tcW w:w="4648" w:type="dxa"/>
          </w:tcPr>
          <w:p w14:paraId="0016FA9D" w14:textId="7F0D237D" w:rsidR="00135204" w:rsidRPr="000F6BDA" w:rsidRDefault="00240495" w:rsidP="001D0120">
            <w:pPr>
              <w:spacing w:after="0" w:line="240" w:lineRule="auto"/>
              <w:rPr>
                <w:sz w:val="24"/>
                <w:szCs w:val="24"/>
              </w:rPr>
            </w:pPr>
            <w:r>
              <w:rPr>
                <w:sz w:val="24"/>
                <w:szCs w:val="24"/>
              </w:rPr>
              <w:t>ECG Dots</w:t>
            </w:r>
          </w:p>
        </w:tc>
        <w:tc>
          <w:tcPr>
            <w:tcW w:w="4648" w:type="dxa"/>
          </w:tcPr>
          <w:p w14:paraId="0C99022D" w14:textId="36175DC9" w:rsidR="00135204" w:rsidRPr="000F6BDA" w:rsidRDefault="00240495" w:rsidP="001D0120">
            <w:pPr>
              <w:spacing w:after="0" w:line="240" w:lineRule="auto"/>
              <w:rPr>
                <w:sz w:val="24"/>
                <w:szCs w:val="24"/>
              </w:rPr>
            </w:pPr>
            <w:r>
              <w:rPr>
                <w:sz w:val="24"/>
                <w:szCs w:val="24"/>
              </w:rPr>
              <w:t>24 hrs</w:t>
            </w:r>
          </w:p>
        </w:tc>
      </w:tr>
      <w:tr w:rsidR="00135204" w:rsidRPr="000F6BDA" w14:paraId="142476E2" w14:textId="77777777" w:rsidTr="00774DBE">
        <w:trPr>
          <w:trHeight w:val="567"/>
        </w:trPr>
        <w:tc>
          <w:tcPr>
            <w:tcW w:w="4648" w:type="dxa"/>
          </w:tcPr>
          <w:p w14:paraId="1533D999" w14:textId="3975A6BC" w:rsidR="00135204" w:rsidRPr="000F6BDA" w:rsidRDefault="00240495" w:rsidP="001D0120">
            <w:pPr>
              <w:spacing w:after="0" w:line="240" w:lineRule="auto"/>
              <w:rPr>
                <w:sz w:val="24"/>
                <w:szCs w:val="24"/>
              </w:rPr>
            </w:pPr>
            <w:r>
              <w:rPr>
                <w:sz w:val="24"/>
                <w:szCs w:val="24"/>
              </w:rPr>
              <w:t>Epidural Line</w:t>
            </w:r>
          </w:p>
        </w:tc>
        <w:tc>
          <w:tcPr>
            <w:tcW w:w="4648" w:type="dxa"/>
          </w:tcPr>
          <w:p w14:paraId="012F7191" w14:textId="718A5568" w:rsidR="00135204" w:rsidRPr="000F6BDA" w:rsidRDefault="00240495" w:rsidP="001D0120">
            <w:pPr>
              <w:spacing w:after="0" w:line="240" w:lineRule="auto"/>
              <w:rPr>
                <w:sz w:val="24"/>
                <w:szCs w:val="24"/>
              </w:rPr>
            </w:pPr>
            <w:r>
              <w:rPr>
                <w:sz w:val="24"/>
                <w:szCs w:val="24"/>
              </w:rPr>
              <w:t>Not changed</w:t>
            </w:r>
          </w:p>
        </w:tc>
      </w:tr>
      <w:tr w:rsidR="00240495" w:rsidRPr="000F6BDA" w14:paraId="4CFC22BD" w14:textId="77777777" w:rsidTr="00774DBE">
        <w:trPr>
          <w:trHeight w:val="567"/>
        </w:trPr>
        <w:tc>
          <w:tcPr>
            <w:tcW w:w="4648" w:type="dxa"/>
          </w:tcPr>
          <w:p w14:paraId="0416AC62" w14:textId="0CCFE0E0" w:rsidR="00240495" w:rsidRPr="000F6BDA" w:rsidRDefault="00240495" w:rsidP="001D0120">
            <w:pPr>
              <w:spacing w:after="0" w:line="240" w:lineRule="auto"/>
              <w:rPr>
                <w:sz w:val="24"/>
                <w:szCs w:val="24"/>
              </w:rPr>
            </w:pPr>
            <w:r w:rsidRPr="000F6BDA">
              <w:rPr>
                <w:sz w:val="24"/>
                <w:szCs w:val="24"/>
              </w:rPr>
              <w:t>Peripheral IV cannula</w:t>
            </w:r>
          </w:p>
        </w:tc>
        <w:tc>
          <w:tcPr>
            <w:tcW w:w="4648" w:type="dxa"/>
          </w:tcPr>
          <w:p w14:paraId="74DFE90A" w14:textId="788362D6" w:rsidR="00240495" w:rsidRPr="000F6BDA" w:rsidRDefault="00240495" w:rsidP="001D0120">
            <w:pPr>
              <w:spacing w:after="0" w:line="240" w:lineRule="auto"/>
              <w:rPr>
                <w:sz w:val="24"/>
                <w:szCs w:val="24"/>
              </w:rPr>
            </w:pPr>
            <w:r w:rsidRPr="000F6BDA">
              <w:rPr>
                <w:sz w:val="24"/>
                <w:szCs w:val="24"/>
              </w:rPr>
              <w:t xml:space="preserve">96hrs or if VIP &gt;2 </w:t>
            </w:r>
            <w:r>
              <w:rPr>
                <w:sz w:val="24"/>
                <w:szCs w:val="24"/>
              </w:rPr>
              <w:t xml:space="preserve"> - </w:t>
            </w:r>
            <w:r w:rsidRPr="000F6BDA">
              <w:rPr>
                <w:sz w:val="24"/>
                <w:szCs w:val="24"/>
              </w:rPr>
              <w:t>write date</w:t>
            </w:r>
            <w:r w:rsidR="00F75F54">
              <w:rPr>
                <w:sz w:val="24"/>
                <w:szCs w:val="24"/>
              </w:rPr>
              <w:t xml:space="preserve"> of change</w:t>
            </w:r>
            <w:r w:rsidRPr="000F6BDA">
              <w:rPr>
                <w:sz w:val="24"/>
                <w:szCs w:val="24"/>
              </w:rPr>
              <w:t xml:space="preserve"> on dressing and record in care bundle</w:t>
            </w:r>
          </w:p>
        </w:tc>
      </w:tr>
      <w:tr w:rsidR="00240495" w:rsidRPr="000F6BDA" w14:paraId="660EDC43" w14:textId="77777777" w:rsidTr="00525380">
        <w:trPr>
          <w:trHeight w:val="567"/>
        </w:trPr>
        <w:tc>
          <w:tcPr>
            <w:tcW w:w="9296" w:type="dxa"/>
            <w:gridSpan w:val="2"/>
          </w:tcPr>
          <w:p w14:paraId="79A91170" w14:textId="661649CC" w:rsidR="00240495" w:rsidRPr="00240495" w:rsidRDefault="00240495" w:rsidP="001D0120">
            <w:pPr>
              <w:spacing w:after="0" w:line="240" w:lineRule="auto"/>
              <w:jc w:val="center"/>
              <w:rPr>
                <w:b/>
                <w:sz w:val="24"/>
                <w:szCs w:val="24"/>
              </w:rPr>
            </w:pPr>
            <w:r>
              <w:rPr>
                <w:b/>
                <w:sz w:val="24"/>
                <w:szCs w:val="24"/>
              </w:rPr>
              <w:t>Mouth Care</w:t>
            </w:r>
            <w:r w:rsidR="00405183">
              <w:rPr>
                <w:b/>
                <w:sz w:val="24"/>
                <w:szCs w:val="24"/>
              </w:rPr>
              <w:t>/ Patient Care</w:t>
            </w:r>
          </w:p>
        </w:tc>
      </w:tr>
      <w:tr w:rsidR="00240495" w:rsidRPr="000F6BDA" w14:paraId="6641DFF8" w14:textId="77777777" w:rsidTr="00774DBE">
        <w:trPr>
          <w:trHeight w:val="567"/>
        </w:trPr>
        <w:tc>
          <w:tcPr>
            <w:tcW w:w="4648" w:type="dxa"/>
          </w:tcPr>
          <w:p w14:paraId="5831890E" w14:textId="343C2944" w:rsidR="00240495" w:rsidRDefault="004221CE" w:rsidP="004221CE">
            <w:pPr>
              <w:spacing w:after="0" w:line="240" w:lineRule="auto"/>
              <w:rPr>
                <w:sz w:val="24"/>
                <w:szCs w:val="24"/>
              </w:rPr>
            </w:pPr>
            <w:r>
              <w:rPr>
                <w:sz w:val="24"/>
                <w:szCs w:val="24"/>
              </w:rPr>
              <w:t>Chlorhexidine mouthwash</w:t>
            </w:r>
          </w:p>
          <w:p w14:paraId="2D1918D2" w14:textId="631282D1" w:rsidR="004221CE" w:rsidRPr="000F6BDA" w:rsidRDefault="004221CE" w:rsidP="004221CE">
            <w:pPr>
              <w:spacing w:after="0" w:line="240" w:lineRule="auto"/>
              <w:rPr>
                <w:sz w:val="24"/>
                <w:szCs w:val="24"/>
              </w:rPr>
            </w:pPr>
          </w:p>
        </w:tc>
        <w:tc>
          <w:tcPr>
            <w:tcW w:w="4648" w:type="dxa"/>
          </w:tcPr>
          <w:p w14:paraId="36DA0D6D" w14:textId="2D067E83" w:rsidR="00240495" w:rsidRPr="000F6BDA" w:rsidRDefault="004221CE" w:rsidP="001D0120">
            <w:pPr>
              <w:spacing w:after="0" w:line="240" w:lineRule="auto"/>
              <w:rPr>
                <w:sz w:val="24"/>
                <w:szCs w:val="24"/>
              </w:rPr>
            </w:pPr>
            <w:r>
              <w:rPr>
                <w:sz w:val="24"/>
                <w:szCs w:val="24"/>
              </w:rPr>
              <w:t>When bottle is empty / patient discharged</w:t>
            </w:r>
          </w:p>
        </w:tc>
      </w:tr>
      <w:tr w:rsidR="00240495" w:rsidRPr="000F6BDA" w14:paraId="059478D4" w14:textId="77777777" w:rsidTr="00774DBE">
        <w:trPr>
          <w:trHeight w:val="567"/>
        </w:trPr>
        <w:tc>
          <w:tcPr>
            <w:tcW w:w="4648" w:type="dxa"/>
          </w:tcPr>
          <w:p w14:paraId="703F3BD7" w14:textId="0BBB66C7" w:rsidR="00240495" w:rsidRPr="000F6BDA" w:rsidRDefault="00240495" w:rsidP="001D0120">
            <w:pPr>
              <w:spacing w:after="0" w:line="240" w:lineRule="auto"/>
              <w:rPr>
                <w:sz w:val="24"/>
                <w:szCs w:val="24"/>
              </w:rPr>
            </w:pPr>
            <w:r w:rsidRPr="000F6BDA">
              <w:rPr>
                <w:sz w:val="24"/>
                <w:szCs w:val="24"/>
              </w:rPr>
              <w:t>ETT</w:t>
            </w:r>
            <w:r>
              <w:rPr>
                <w:sz w:val="24"/>
                <w:szCs w:val="24"/>
              </w:rPr>
              <w:t xml:space="preserve"> Tapes</w:t>
            </w:r>
          </w:p>
        </w:tc>
        <w:tc>
          <w:tcPr>
            <w:tcW w:w="4648" w:type="dxa"/>
          </w:tcPr>
          <w:p w14:paraId="2F628994" w14:textId="77777777" w:rsidR="00240495" w:rsidRDefault="00240495" w:rsidP="001D0120">
            <w:pPr>
              <w:spacing w:after="0" w:line="240" w:lineRule="auto"/>
              <w:rPr>
                <w:sz w:val="24"/>
                <w:szCs w:val="24"/>
              </w:rPr>
            </w:pPr>
            <w:r w:rsidRPr="000F6BDA">
              <w:rPr>
                <w:sz w:val="24"/>
                <w:szCs w:val="24"/>
              </w:rPr>
              <w:t xml:space="preserve">12- </w:t>
            </w:r>
            <w:r>
              <w:rPr>
                <w:sz w:val="24"/>
                <w:szCs w:val="24"/>
              </w:rPr>
              <w:t>24 hrs or sooner if soiled</w:t>
            </w:r>
          </w:p>
          <w:p w14:paraId="44E7A43C" w14:textId="7244CFD3" w:rsidR="00240495" w:rsidRPr="000F6BDA" w:rsidRDefault="00240495" w:rsidP="001D0120">
            <w:pPr>
              <w:spacing w:after="0" w:line="240" w:lineRule="auto"/>
              <w:rPr>
                <w:sz w:val="24"/>
                <w:szCs w:val="24"/>
              </w:rPr>
            </w:pPr>
            <w:r>
              <w:rPr>
                <w:sz w:val="24"/>
                <w:szCs w:val="24"/>
              </w:rPr>
              <w:t>Tape change</w:t>
            </w:r>
            <w:r w:rsidRPr="000F6BDA">
              <w:rPr>
                <w:sz w:val="24"/>
                <w:szCs w:val="24"/>
              </w:rPr>
              <w:t xml:space="preserve"> /tube adjustments must be done with 2 nurses present</w:t>
            </w:r>
          </w:p>
        </w:tc>
      </w:tr>
      <w:tr w:rsidR="00240495" w:rsidRPr="000F6BDA" w14:paraId="1AA535D2" w14:textId="77777777" w:rsidTr="00FF5794">
        <w:trPr>
          <w:trHeight w:val="425"/>
        </w:trPr>
        <w:tc>
          <w:tcPr>
            <w:tcW w:w="4648" w:type="dxa"/>
          </w:tcPr>
          <w:p w14:paraId="20903FE8" w14:textId="001A1059" w:rsidR="00240495" w:rsidRPr="000F6BDA" w:rsidRDefault="00405183" w:rsidP="001D0120">
            <w:pPr>
              <w:spacing w:after="0" w:line="240" w:lineRule="auto"/>
              <w:rPr>
                <w:sz w:val="24"/>
                <w:szCs w:val="24"/>
              </w:rPr>
            </w:pPr>
            <w:r>
              <w:rPr>
                <w:sz w:val="24"/>
                <w:szCs w:val="24"/>
              </w:rPr>
              <w:t>Wash bowls</w:t>
            </w:r>
          </w:p>
        </w:tc>
        <w:tc>
          <w:tcPr>
            <w:tcW w:w="4648" w:type="dxa"/>
          </w:tcPr>
          <w:p w14:paraId="58F06D7D" w14:textId="7D1D1BAD" w:rsidR="00240495" w:rsidRPr="000F6BDA" w:rsidRDefault="00405183" w:rsidP="001D0120">
            <w:pPr>
              <w:spacing w:after="0" w:line="240" w:lineRule="auto"/>
              <w:rPr>
                <w:sz w:val="24"/>
                <w:szCs w:val="24"/>
              </w:rPr>
            </w:pPr>
            <w:r>
              <w:rPr>
                <w:sz w:val="24"/>
                <w:szCs w:val="24"/>
              </w:rPr>
              <w:t>Dispose of on discharge</w:t>
            </w:r>
          </w:p>
        </w:tc>
      </w:tr>
      <w:tr w:rsidR="00FF5794" w:rsidRPr="000F6BDA" w14:paraId="003EC5FE" w14:textId="77777777" w:rsidTr="00FF5794">
        <w:trPr>
          <w:trHeight w:val="219"/>
        </w:trPr>
        <w:tc>
          <w:tcPr>
            <w:tcW w:w="9296" w:type="dxa"/>
            <w:gridSpan w:val="2"/>
          </w:tcPr>
          <w:p w14:paraId="161A0BAE" w14:textId="7156FBD1" w:rsidR="00FF5794" w:rsidRPr="000F6BDA" w:rsidRDefault="00FF5794" w:rsidP="001D0120">
            <w:pPr>
              <w:spacing w:after="0"/>
              <w:jc w:val="center"/>
              <w:rPr>
                <w:sz w:val="24"/>
                <w:szCs w:val="24"/>
              </w:rPr>
            </w:pPr>
            <w:r w:rsidRPr="004D3ADD">
              <w:rPr>
                <w:b/>
                <w:sz w:val="24"/>
                <w:szCs w:val="24"/>
              </w:rPr>
              <w:t>GIT</w:t>
            </w:r>
          </w:p>
        </w:tc>
      </w:tr>
      <w:tr w:rsidR="00716796" w:rsidRPr="000F6BDA" w14:paraId="5260A8D2" w14:textId="77777777" w:rsidTr="00774DBE">
        <w:trPr>
          <w:trHeight w:val="567"/>
        </w:trPr>
        <w:tc>
          <w:tcPr>
            <w:tcW w:w="4648" w:type="dxa"/>
          </w:tcPr>
          <w:p w14:paraId="1DABC2B9" w14:textId="0490FA4F" w:rsidR="00716796" w:rsidRDefault="00716796" w:rsidP="001D0120">
            <w:pPr>
              <w:spacing w:after="0"/>
              <w:rPr>
                <w:sz w:val="24"/>
                <w:szCs w:val="24"/>
              </w:rPr>
            </w:pPr>
            <w:r>
              <w:rPr>
                <w:sz w:val="24"/>
                <w:szCs w:val="24"/>
              </w:rPr>
              <w:t xml:space="preserve">NG Tubes </w:t>
            </w:r>
          </w:p>
        </w:tc>
        <w:tc>
          <w:tcPr>
            <w:tcW w:w="4648" w:type="dxa"/>
          </w:tcPr>
          <w:p w14:paraId="6159F032" w14:textId="48DF6757" w:rsidR="00716796" w:rsidRDefault="00716796" w:rsidP="001D0120">
            <w:pPr>
              <w:spacing w:after="0"/>
              <w:rPr>
                <w:sz w:val="24"/>
                <w:szCs w:val="24"/>
              </w:rPr>
            </w:pPr>
            <w:r>
              <w:rPr>
                <w:sz w:val="24"/>
                <w:szCs w:val="24"/>
              </w:rPr>
              <w:t>30days</w:t>
            </w:r>
          </w:p>
        </w:tc>
      </w:tr>
      <w:tr w:rsidR="00716796" w:rsidRPr="000F6BDA" w14:paraId="5BA727F6" w14:textId="77777777" w:rsidTr="00774DBE">
        <w:trPr>
          <w:trHeight w:val="567"/>
        </w:trPr>
        <w:tc>
          <w:tcPr>
            <w:tcW w:w="4648" w:type="dxa"/>
          </w:tcPr>
          <w:p w14:paraId="19309241" w14:textId="471FCF6F" w:rsidR="00716796" w:rsidRPr="000F6BDA" w:rsidRDefault="00716796" w:rsidP="001D0120">
            <w:pPr>
              <w:spacing w:after="0"/>
              <w:rPr>
                <w:sz w:val="24"/>
                <w:szCs w:val="24"/>
              </w:rPr>
            </w:pPr>
            <w:r>
              <w:rPr>
                <w:sz w:val="24"/>
                <w:szCs w:val="24"/>
              </w:rPr>
              <w:t>NG Feed giving Sets</w:t>
            </w:r>
          </w:p>
        </w:tc>
        <w:tc>
          <w:tcPr>
            <w:tcW w:w="4648" w:type="dxa"/>
          </w:tcPr>
          <w:p w14:paraId="77679409" w14:textId="2A65A19A" w:rsidR="00716796" w:rsidRPr="000F6BDA" w:rsidRDefault="00716796" w:rsidP="001D0120">
            <w:pPr>
              <w:spacing w:after="0"/>
              <w:rPr>
                <w:sz w:val="24"/>
                <w:szCs w:val="24"/>
              </w:rPr>
            </w:pPr>
            <w:r>
              <w:rPr>
                <w:sz w:val="24"/>
                <w:szCs w:val="24"/>
              </w:rPr>
              <w:t>24 hrs – Label date changed</w:t>
            </w:r>
          </w:p>
        </w:tc>
      </w:tr>
      <w:tr w:rsidR="00716796" w:rsidRPr="000F6BDA" w14:paraId="58E74E70" w14:textId="77777777" w:rsidTr="00774DBE">
        <w:trPr>
          <w:trHeight w:val="567"/>
        </w:trPr>
        <w:tc>
          <w:tcPr>
            <w:tcW w:w="4648" w:type="dxa"/>
          </w:tcPr>
          <w:p w14:paraId="05FAD179" w14:textId="1E92045D" w:rsidR="00716796" w:rsidRPr="000F6BDA" w:rsidRDefault="00716796" w:rsidP="001D0120">
            <w:pPr>
              <w:spacing w:after="0"/>
              <w:rPr>
                <w:sz w:val="24"/>
                <w:szCs w:val="24"/>
              </w:rPr>
            </w:pPr>
            <w:r w:rsidRPr="000F6BDA">
              <w:rPr>
                <w:sz w:val="24"/>
                <w:szCs w:val="24"/>
              </w:rPr>
              <w:t>Sterile water bottles for suction / NG</w:t>
            </w:r>
          </w:p>
        </w:tc>
        <w:tc>
          <w:tcPr>
            <w:tcW w:w="4648" w:type="dxa"/>
            <w:vAlign w:val="center"/>
          </w:tcPr>
          <w:p w14:paraId="0242D4B8" w14:textId="7192C913" w:rsidR="00716796" w:rsidRPr="000F6BDA" w:rsidRDefault="00716796" w:rsidP="001D0120">
            <w:pPr>
              <w:spacing w:after="0"/>
              <w:ind w:hanging="112"/>
              <w:rPr>
                <w:sz w:val="24"/>
                <w:szCs w:val="24"/>
              </w:rPr>
            </w:pPr>
            <w:r w:rsidRPr="000F6BDA">
              <w:rPr>
                <w:sz w:val="24"/>
                <w:szCs w:val="24"/>
              </w:rPr>
              <w:t xml:space="preserve"> </w:t>
            </w:r>
            <w:r>
              <w:rPr>
                <w:sz w:val="24"/>
                <w:szCs w:val="24"/>
              </w:rPr>
              <w:t>24 hrs – write date changed on bottle</w:t>
            </w:r>
          </w:p>
        </w:tc>
      </w:tr>
      <w:tr w:rsidR="00716796" w:rsidRPr="000F6BDA" w14:paraId="1D56B223" w14:textId="77777777" w:rsidTr="00774DBE">
        <w:trPr>
          <w:trHeight w:val="567"/>
        </w:trPr>
        <w:tc>
          <w:tcPr>
            <w:tcW w:w="4648" w:type="dxa"/>
          </w:tcPr>
          <w:p w14:paraId="290F925E" w14:textId="3DEE21ED" w:rsidR="00716796" w:rsidRPr="000F6BDA" w:rsidRDefault="00716796" w:rsidP="001D0120">
            <w:pPr>
              <w:spacing w:after="0"/>
              <w:rPr>
                <w:sz w:val="24"/>
                <w:szCs w:val="24"/>
              </w:rPr>
            </w:pPr>
            <w:r>
              <w:rPr>
                <w:sz w:val="24"/>
                <w:szCs w:val="24"/>
              </w:rPr>
              <w:t>Styrofoam cups  for NG aspirate and medicine dilution</w:t>
            </w:r>
          </w:p>
        </w:tc>
        <w:tc>
          <w:tcPr>
            <w:tcW w:w="4648" w:type="dxa"/>
          </w:tcPr>
          <w:p w14:paraId="556EF916" w14:textId="73985DB5" w:rsidR="00716796" w:rsidRPr="000F6BDA" w:rsidRDefault="00716796" w:rsidP="001D0120">
            <w:pPr>
              <w:spacing w:after="0"/>
              <w:rPr>
                <w:sz w:val="24"/>
                <w:szCs w:val="24"/>
              </w:rPr>
            </w:pPr>
            <w:r>
              <w:rPr>
                <w:sz w:val="24"/>
                <w:szCs w:val="24"/>
              </w:rPr>
              <w:t>Dispose after each use</w:t>
            </w:r>
          </w:p>
        </w:tc>
      </w:tr>
      <w:tr w:rsidR="00716796" w:rsidRPr="000F6BDA" w14:paraId="5D11FC46" w14:textId="77777777" w:rsidTr="00774DBE">
        <w:trPr>
          <w:trHeight w:val="567"/>
        </w:trPr>
        <w:tc>
          <w:tcPr>
            <w:tcW w:w="4648" w:type="dxa"/>
          </w:tcPr>
          <w:p w14:paraId="148807D4" w14:textId="5879A492" w:rsidR="00716796" w:rsidRPr="000F6BDA" w:rsidRDefault="00716796" w:rsidP="001D0120">
            <w:pPr>
              <w:spacing w:after="0"/>
              <w:rPr>
                <w:sz w:val="24"/>
                <w:szCs w:val="24"/>
              </w:rPr>
            </w:pPr>
            <w:r w:rsidRPr="000F6BDA">
              <w:rPr>
                <w:sz w:val="24"/>
                <w:szCs w:val="24"/>
              </w:rPr>
              <w:t xml:space="preserve">Urinary catheter bags </w:t>
            </w:r>
          </w:p>
        </w:tc>
        <w:tc>
          <w:tcPr>
            <w:tcW w:w="4648" w:type="dxa"/>
          </w:tcPr>
          <w:p w14:paraId="41A11E3E" w14:textId="2943841F" w:rsidR="00716796" w:rsidRPr="000F6BDA" w:rsidRDefault="00716796" w:rsidP="001D0120">
            <w:pPr>
              <w:spacing w:after="0"/>
              <w:rPr>
                <w:sz w:val="24"/>
                <w:szCs w:val="24"/>
              </w:rPr>
            </w:pPr>
            <w:r w:rsidRPr="000F6BDA">
              <w:rPr>
                <w:sz w:val="24"/>
                <w:szCs w:val="24"/>
              </w:rPr>
              <w:t xml:space="preserve">7 days – </w:t>
            </w:r>
            <w:r>
              <w:rPr>
                <w:sz w:val="24"/>
                <w:szCs w:val="24"/>
              </w:rPr>
              <w:t>Label with date changed</w:t>
            </w:r>
          </w:p>
        </w:tc>
      </w:tr>
      <w:tr w:rsidR="00716796" w:rsidRPr="000F6BDA" w14:paraId="65F5EB28" w14:textId="77777777" w:rsidTr="00774DBE">
        <w:trPr>
          <w:trHeight w:val="567"/>
        </w:trPr>
        <w:tc>
          <w:tcPr>
            <w:tcW w:w="4648" w:type="dxa"/>
          </w:tcPr>
          <w:p w14:paraId="3F0D7ACC" w14:textId="34B132EE" w:rsidR="00716796" w:rsidRPr="000F6BDA" w:rsidRDefault="00716796" w:rsidP="001D0120">
            <w:pPr>
              <w:spacing w:after="0"/>
              <w:rPr>
                <w:sz w:val="24"/>
                <w:szCs w:val="24"/>
              </w:rPr>
            </w:pPr>
            <w:r w:rsidRPr="000F6BDA">
              <w:rPr>
                <w:sz w:val="24"/>
                <w:szCs w:val="24"/>
              </w:rPr>
              <w:t>Urinary catheters - silicone</w:t>
            </w:r>
          </w:p>
        </w:tc>
        <w:tc>
          <w:tcPr>
            <w:tcW w:w="4648" w:type="dxa"/>
          </w:tcPr>
          <w:p w14:paraId="032CBA5B" w14:textId="536BD21F" w:rsidR="00716796" w:rsidRPr="000F6BDA" w:rsidRDefault="00716796" w:rsidP="001D0120">
            <w:pPr>
              <w:spacing w:after="0"/>
              <w:rPr>
                <w:sz w:val="24"/>
                <w:szCs w:val="24"/>
              </w:rPr>
            </w:pPr>
            <w:r w:rsidRPr="000F6BDA">
              <w:rPr>
                <w:sz w:val="24"/>
                <w:szCs w:val="24"/>
              </w:rPr>
              <w:t>30 days</w:t>
            </w:r>
          </w:p>
        </w:tc>
      </w:tr>
      <w:tr w:rsidR="00716796" w:rsidRPr="000F6BDA" w14:paraId="09662BE4" w14:textId="77777777" w:rsidTr="00774DBE">
        <w:trPr>
          <w:trHeight w:val="567"/>
        </w:trPr>
        <w:tc>
          <w:tcPr>
            <w:tcW w:w="4648" w:type="dxa"/>
          </w:tcPr>
          <w:p w14:paraId="7D723DAB" w14:textId="5B395F2A" w:rsidR="00716796" w:rsidRPr="000F6BDA" w:rsidRDefault="00716796" w:rsidP="001D0120">
            <w:pPr>
              <w:spacing w:after="0"/>
              <w:rPr>
                <w:sz w:val="24"/>
                <w:szCs w:val="24"/>
              </w:rPr>
            </w:pPr>
            <w:r w:rsidRPr="000F6BDA">
              <w:rPr>
                <w:sz w:val="24"/>
                <w:szCs w:val="24"/>
              </w:rPr>
              <w:t xml:space="preserve">Urinary catheters – </w:t>
            </w:r>
            <w:proofErr w:type="spellStart"/>
            <w:r>
              <w:rPr>
                <w:sz w:val="24"/>
                <w:szCs w:val="24"/>
              </w:rPr>
              <w:t>silastic</w:t>
            </w:r>
            <w:proofErr w:type="spellEnd"/>
          </w:p>
        </w:tc>
        <w:tc>
          <w:tcPr>
            <w:tcW w:w="4648" w:type="dxa"/>
          </w:tcPr>
          <w:p w14:paraId="22B4B3E5" w14:textId="3E570C9B" w:rsidR="00716796" w:rsidRPr="000F6BDA" w:rsidRDefault="00A539B6" w:rsidP="001D0120">
            <w:pPr>
              <w:spacing w:after="0"/>
              <w:rPr>
                <w:sz w:val="24"/>
                <w:szCs w:val="24"/>
              </w:rPr>
            </w:pPr>
            <w:r>
              <w:rPr>
                <w:sz w:val="24"/>
                <w:szCs w:val="24"/>
              </w:rPr>
              <w:t>As per local guidelines</w:t>
            </w:r>
          </w:p>
        </w:tc>
      </w:tr>
    </w:tbl>
    <w:p w14:paraId="42646F29" w14:textId="77777777" w:rsidR="004C35A0" w:rsidRDefault="004C35A0" w:rsidP="004221CE">
      <w:pPr>
        <w:spacing w:line="240" w:lineRule="auto"/>
        <w:rPr>
          <w:b/>
          <w:sz w:val="24"/>
          <w:szCs w:val="24"/>
          <w:u w:val="single"/>
        </w:rPr>
      </w:pPr>
    </w:p>
    <w:p w14:paraId="684B4504" w14:textId="77777777" w:rsidR="00ED0941" w:rsidRPr="004221CE" w:rsidRDefault="00ED0941" w:rsidP="004221CE">
      <w:pPr>
        <w:spacing w:line="240" w:lineRule="auto"/>
        <w:rPr>
          <w:b/>
          <w:sz w:val="24"/>
          <w:szCs w:val="24"/>
        </w:rPr>
      </w:pPr>
      <w:r w:rsidRPr="004221CE">
        <w:rPr>
          <w:b/>
          <w:sz w:val="24"/>
          <w:szCs w:val="24"/>
          <w:u w:val="single"/>
        </w:rPr>
        <w:lastRenderedPageBreak/>
        <w:t>SCHEDULE OF PERIPHERAL AND CVC ADMINISTRATION SET CHANGE</w:t>
      </w:r>
    </w:p>
    <w:tbl>
      <w:tblPr>
        <w:tblStyle w:val="TableGrid"/>
        <w:tblW w:w="10207" w:type="dxa"/>
        <w:tblInd w:w="-34" w:type="dxa"/>
        <w:tblLayout w:type="fixed"/>
        <w:tblLook w:val="04A0" w:firstRow="1" w:lastRow="0" w:firstColumn="1" w:lastColumn="0" w:noHBand="0" w:noVBand="1"/>
      </w:tblPr>
      <w:tblGrid>
        <w:gridCol w:w="2977"/>
        <w:gridCol w:w="1843"/>
        <w:gridCol w:w="5387"/>
      </w:tblGrid>
      <w:tr w:rsidR="00527411" w:rsidRPr="000F6BDA" w14:paraId="0D698170" w14:textId="77777777" w:rsidTr="00527411">
        <w:tc>
          <w:tcPr>
            <w:tcW w:w="2977" w:type="dxa"/>
          </w:tcPr>
          <w:p w14:paraId="2AA39920" w14:textId="77777777" w:rsidR="00ED0941" w:rsidRPr="00272255" w:rsidRDefault="00ED0941" w:rsidP="00ED0941">
            <w:pPr>
              <w:spacing w:after="0" w:line="240" w:lineRule="auto"/>
              <w:rPr>
                <w:b/>
                <w:sz w:val="24"/>
                <w:szCs w:val="24"/>
              </w:rPr>
            </w:pPr>
            <w:r w:rsidRPr="00272255">
              <w:rPr>
                <w:b/>
                <w:sz w:val="24"/>
                <w:szCs w:val="24"/>
              </w:rPr>
              <w:t>Administration Type</w:t>
            </w:r>
          </w:p>
        </w:tc>
        <w:tc>
          <w:tcPr>
            <w:tcW w:w="1843" w:type="dxa"/>
          </w:tcPr>
          <w:p w14:paraId="61361EF7" w14:textId="77777777" w:rsidR="00ED0941" w:rsidRPr="00272255" w:rsidRDefault="00ED0941" w:rsidP="00ED0941">
            <w:pPr>
              <w:spacing w:after="0" w:line="240" w:lineRule="auto"/>
              <w:rPr>
                <w:b/>
                <w:sz w:val="24"/>
                <w:szCs w:val="24"/>
              </w:rPr>
            </w:pPr>
            <w:r w:rsidRPr="00272255">
              <w:rPr>
                <w:b/>
                <w:sz w:val="24"/>
                <w:szCs w:val="24"/>
              </w:rPr>
              <w:t>Administration Set</w:t>
            </w:r>
          </w:p>
        </w:tc>
        <w:tc>
          <w:tcPr>
            <w:tcW w:w="5387" w:type="dxa"/>
          </w:tcPr>
          <w:p w14:paraId="744EC85D" w14:textId="205850BD" w:rsidR="00ED0941" w:rsidRPr="00272255" w:rsidRDefault="00ED0941" w:rsidP="00ED0941">
            <w:pPr>
              <w:spacing w:after="0" w:line="240" w:lineRule="auto"/>
              <w:rPr>
                <w:b/>
                <w:sz w:val="24"/>
                <w:szCs w:val="24"/>
              </w:rPr>
            </w:pPr>
            <w:r w:rsidRPr="00272255">
              <w:rPr>
                <w:b/>
                <w:sz w:val="24"/>
                <w:szCs w:val="24"/>
              </w:rPr>
              <w:t>Set Change Frequency</w:t>
            </w:r>
            <w:r w:rsidR="00A456BA">
              <w:rPr>
                <w:b/>
                <w:sz w:val="24"/>
                <w:szCs w:val="24"/>
              </w:rPr>
              <w:t xml:space="preserve"> Example below</w:t>
            </w:r>
          </w:p>
        </w:tc>
      </w:tr>
      <w:tr w:rsidR="00527411" w:rsidRPr="000F6BDA" w14:paraId="48D2B637" w14:textId="77777777" w:rsidTr="001702C4">
        <w:trPr>
          <w:trHeight w:val="2096"/>
        </w:trPr>
        <w:tc>
          <w:tcPr>
            <w:tcW w:w="2977" w:type="dxa"/>
          </w:tcPr>
          <w:p w14:paraId="23975DA9" w14:textId="77777777" w:rsidR="00ED0941" w:rsidRPr="000F6BDA" w:rsidRDefault="00ED0941" w:rsidP="00ED0941">
            <w:pPr>
              <w:widowControl w:val="0"/>
              <w:autoSpaceDE w:val="0"/>
              <w:autoSpaceDN w:val="0"/>
              <w:adjustRightInd w:val="0"/>
              <w:spacing w:after="0" w:line="240" w:lineRule="auto"/>
              <w:rPr>
                <w:rFonts w:ascii="Segoe UI" w:hAnsi="Segoe UI" w:cs="Segoe UI"/>
                <w:color w:val="000000"/>
                <w:sz w:val="24"/>
                <w:szCs w:val="24"/>
                <w:lang w:val="en-US"/>
              </w:rPr>
            </w:pPr>
          </w:p>
          <w:tbl>
            <w:tblPr>
              <w:tblW w:w="0" w:type="auto"/>
              <w:tblBorders>
                <w:top w:val="nil"/>
                <w:left w:val="nil"/>
                <w:bottom w:val="nil"/>
                <w:right w:val="nil"/>
              </w:tblBorders>
              <w:tblLayout w:type="fixed"/>
              <w:tblLook w:val="0000" w:firstRow="0" w:lastRow="0" w:firstColumn="0" w:lastColumn="0" w:noHBand="0" w:noVBand="0"/>
            </w:tblPr>
            <w:tblGrid>
              <w:gridCol w:w="3329"/>
            </w:tblGrid>
            <w:tr w:rsidR="00ED0941" w:rsidRPr="000F6BDA" w14:paraId="4BB685A1" w14:textId="77777777" w:rsidTr="00ED0941">
              <w:trPr>
                <w:trHeight w:val="700"/>
              </w:trPr>
              <w:tc>
                <w:tcPr>
                  <w:tcW w:w="3329" w:type="dxa"/>
                </w:tcPr>
                <w:p w14:paraId="00F0EA2D" w14:textId="77777777" w:rsidR="00ED0941" w:rsidRPr="000F6BDA" w:rsidRDefault="00ED0941" w:rsidP="001702C4">
                  <w:pPr>
                    <w:widowControl w:val="0"/>
                    <w:autoSpaceDE w:val="0"/>
                    <w:autoSpaceDN w:val="0"/>
                    <w:adjustRightInd w:val="0"/>
                    <w:spacing w:after="0" w:line="240" w:lineRule="auto"/>
                    <w:rPr>
                      <w:rFonts w:cs="Segoe UI"/>
                      <w:bCs/>
                      <w:color w:val="000000"/>
                      <w:sz w:val="24"/>
                      <w:szCs w:val="24"/>
                      <w:lang w:val="en-US"/>
                    </w:rPr>
                  </w:pPr>
                  <w:r w:rsidRPr="000F6BDA">
                    <w:rPr>
                      <w:rFonts w:cs="Segoe UI"/>
                      <w:bCs/>
                      <w:color w:val="000000"/>
                      <w:sz w:val="24"/>
                      <w:szCs w:val="24"/>
                      <w:lang w:val="en-US"/>
                    </w:rPr>
                    <w:t xml:space="preserve">Primary and Secondary </w:t>
                  </w:r>
                  <w:r w:rsidRPr="000F6BDA">
                    <w:rPr>
                      <w:rFonts w:cs="Segoe UI"/>
                      <w:bCs/>
                      <w:color w:val="000000"/>
                      <w:sz w:val="24"/>
                      <w:szCs w:val="24"/>
                      <w:u w:val="single"/>
                      <w:lang w:val="en-US"/>
                    </w:rPr>
                    <w:t>Continuous</w:t>
                  </w:r>
                  <w:r w:rsidRPr="000F6BDA">
                    <w:rPr>
                      <w:rFonts w:cs="Segoe UI"/>
                      <w:bCs/>
                      <w:color w:val="000000"/>
                      <w:sz w:val="24"/>
                      <w:szCs w:val="24"/>
                      <w:lang w:val="en-US"/>
                    </w:rPr>
                    <w:t xml:space="preserve"> Infusions </w:t>
                  </w:r>
                </w:p>
                <w:p w14:paraId="3554624B" w14:textId="77777777" w:rsidR="00ED0941" w:rsidRPr="000F6BDA" w:rsidRDefault="00ED0941" w:rsidP="00527411">
                  <w:pPr>
                    <w:widowControl w:val="0"/>
                    <w:autoSpaceDE w:val="0"/>
                    <w:autoSpaceDN w:val="0"/>
                    <w:adjustRightInd w:val="0"/>
                    <w:spacing w:after="0" w:line="240" w:lineRule="auto"/>
                    <w:ind w:left="-74"/>
                    <w:rPr>
                      <w:rFonts w:cs="Segoe UI"/>
                      <w:bCs/>
                      <w:color w:val="000000"/>
                      <w:sz w:val="24"/>
                      <w:szCs w:val="24"/>
                      <w:lang w:val="en-US"/>
                    </w:rPr>
                  </w:pPr>
                  <w:r w:rsidRPr="000F6BDA">
                    <w:rPr>
                      <w:rFonts w:cs="Segoe UI"/>
                      <w:bCs/>
                      <w:color w:val="000000"/>
                      <w:sz w:val="24"/>
                      <w:szCs w:val="24"/>
                      <w:lang w:val="en-US"/>
                    </w:rPr>
                    <w:t xml:space="preserve">(Infusions NOT containing blood, blood products or intravenous fat emulsions) </w:t>
                  </w:r>
                </w:p>
                <w:p w14:paraId="014B9597" w14:textId="77777777" w:rsidR="00ED0941" w:rsidRPr="000F6BDA" w:rsidRDefault="00ED0941" w:rsidP="00527411">
                  <w:pPr>
                    <w:widowControl w:val="0"/>
                    <w:autoSpaceDE w:val="0"/>
                    <w:autoSpaceDN w:val="0"/>
                    <w:adjustRightInd w:val="0"/>
                    <w:spacing w:after="0" w:line="240" w:lineRule="auto"/>
                    <w:ind w:left="-74"/>
                    <w:rPr>
                      <w:rFonts w:cs="Segoe UI"/>
                      <w:color w:val="000000"/>
                      <w:sz w:val="24"/>
                      <w:szCs w:val="24"/>
                      <w:lang w:val="en-US"/>
                    </w:rPr>
                  </w:pPr>
                  <w:r w:rsidRPr="000F6BDA">
                    <w:rPr>
                      <w:rFonts w:cs="Segoe UI"/>
                      <w:bCs/>
                      <w:color w:val="000000"/>
                      <w:sz w:val="24"/>
                      <w:szCs w:val="24"/>
                      <w:lang w:val="en-US"/>
                    </w:rPr>
                    <w:t>Transducer sets</w:t>
                  </w:r>
                </w:p>
              </w:tc>
            </w:tr>
          </w:tbl>
          <w:p w14:paraId="3431436D" w14:textId="77777777" w:rsidR="00ED0941" w:rsidRPr="000F6BDA" w:rsidRDefault="00ED0941" w:rsidP="00ED0941">
            <w:pPr>
              <w:spacing w:after="0" w:line="240" w:lineRule="auto"/>
              <w:rPr>
                <w:sz w:val="24"/>
                <w:szCs w:val="24"/>
              </w:rPr>
            </w:pPr>
          </w:p>
        </w:tc>
        <w:tc>
          <w:tcPr>
            <w:tcW w:w="1843" w:type="dxa"/>
            <w:vAlign w:val="center"/>
          </w:tcPr>
          <w:p w14:paraId="60F47055" w14:textId="77777777" w:rsidR="00ED0941" w:rsidRPr="000F6BDA" w:rsidRDefault="00ED0941" w:rsidP="00ED0941">
            <w:pPr>
              <w:widowControl w:val="0"/>
              <w:autoSpaceDE w:val="0"/>
              <w:autoSpaceDN w:val="0"/>
              <w:adjustRightInd w:val="0"/>
              <w:spacing w:after="0" w:line="240" w:lineRule="auto"/>
              <w:rPr>
                <w:rFonts w:ascii="Segoe UI" w:hAnsi="Segoe UI" w:cs="Segoe UI"/>
                <w:color w:val="000000"/>
                <w:sz w:val="24"/>
                <w:szCs w:val="24"/>
                <w:lang w:val="en-US"/>
              </w:rPr>
            </w:pPr>
          </w:p>
          <w:tbl>
            <w:tblPr>
              <w:tblW w:w="0" w:type="auto"/>
              <w:tblBorders>
                <w:top w:val="nil"/>
                <w:left w:val="nil"/>
                <w:bottom w:val="nil"/>
                <w:right w:val="nil"/>
              </w:tblBorders>
              <w:tblLayout w:type="fixed"/>
              <w:tblLook w:val="0000" w:firstRow="0" w:lastRow="0" w:firstColumn="0" w:lastColumn="0" w:noHBand="0" w:noVBand="0"/>
            </w:tblPr>
            <w:tblGrid>
              <w:gridCol w:w="1910"/>
            </w:tblGrid>
            <w:tr w:rsidR="00ED0941" w:rsidRPr="000F6BDA" w14:paraId="0CB4F249" w14:textId="77777777" w:rsidTr="00ED0941">
              <w:trPr>
                <w:trHeight w:val="433"/>
              </w:trPr>
              <w:tc>
                <w:tcPr>
                  <w:tcW w:w="1910" w:type="dxa"/>
                </w:tcPr>
                <w:p w14:paraId="1C864E83" w14:textId="77777777" w:rsidR="00ED0941" w:rsidRPr="000F6BDA" w:rsidRDefault="00ED0941" w:rsidP="00ED0941">
                  <w:pPr>
                    <w:widowControl w:val="0"/>
                    <w:autoSpaceDE w:val="0"/>
                    <w:autoSpaceDN w:val="0"/>
                    <w:adjustRightInd w:val="0"/>
                    <w:spacing w:after="0" w:line="240" w:lineRule="auto"/>
                    <w:rPr>
                      <w:rFonts w:cs="Segoe UI"/>
                      <w:color w:val="000000"/>
                      <w:sz w:val="24"/>
                      <w:szCs w:val="24"/>
                      <w:lang w:val="en-US"/>
                    </w:rPr>
                  </w:pPr>
                  <w:r w:rsidRPr="000F6BDA">
                    <w:rPr>
                      <w:rFonts w:cs="Segoe UI"/>
                      <w:color w:val="000000"/>
                      <w:sz w:val="24"/>
                      <w:szCs w:val="24"/>
                      <w:lang w:val="en-US"/>
                    </w:rPr>
                    <w:t>Primary Set</w:t>
                  </w:r>
                </w:p>
                <w:p w14:paraId="677EC510" w14:textId="77777777" w:rsidR="00ED0941" w:rsidRPr="000F6BDA" w:rsidRDefault="00ED0941" w:rsidP="00ED0941">
                  <w:pPr>
                    <w:widowControl w:val="0"/>
                    <w:autoSpaceDE w:val="0"/>
                    <w:autoSpaceDN w:val="0"/>
                    <w:adjustRightInd w:val="0"/>
                    <w:spacing w:after="0" w:line="240" w:lineRule="auto"/>
                    <w:rPr>
                      <w:rFonts w:cs="Segoe UI"/>
                      <w:color w:val="000000"/>
                      <w:sz w:val="24"/>
                      <w:szCs w:val="24"/>
                      <w:lang w:val="en-US"/>
                    </w:rPr>
                  </w:pPr>
                  <w:r w:rsidRPr="000F6BDA">
                    <w:rPr>
                      <w:rFonts w:cs="Segoe UI"/>
                      <w:color w:val="000000"/>
                      <w:sz w:val="24"/>
                      <w:szCs w:val="24"/>
                      <w:lang w:val="en-US"/>
                    </w:rPr>
                    <w:t>And</w:t>
                  </w:r>
                </w:p>
                <w:p w14:paraId="055AEFFA" w14:textId="77777777" w:rsidR="00ED0941" w:rsidRPr="000F6BDA" w:rsidRDefault="00ED0941" w:rsidP="00ED0941">
                  <w:pPr>
                    <w:widowControl w:val="0"/>
                    <w:autoSpaceDE w:val="0"/>
                    <w:autoSpaceDN w:val="0"/>
                    <w:adjustRightInd w:val="0"/>
                    <w:spacing w:after="0" w:line="240" w:lineRule="auto"/>
                    <w:rPr>
                      <w:rFonts w:cs="Segoe UI"/>
                      <w:color w:val="000000"/>
                      <w:sz w:val="24"/>
                      <w:szCs w:val="24"/>
                      <w:lang w:val="en-US"/>
                    </w:rPr>
                  </w:pPr>
                  <w:r w:rsidRPr="000F6BDA">
                    <w:rPr>
                      <w:rFonts w:cs="Segoe UI"/>
                      <w:color w:val="000000"/>
                      <w:sz w:val="24"/>
                      <w:szCs w:val="24"/>
                      <w:lang w:val="en-US"/>
                    </w:rPr>
                    <w:t>Secondary ‘piggyback’ sets</w:t>
                  </w:r>
                </w:p>
              </w:tc>
            </w:tr>
          </w:tbl>
          <w:p w14:paraId="14BF914C" w14:textId="77777777" w:rsidR="00ED0941" w:rsidRPr="000F6BDA" w:rsidRDefault="00ED0941" w:rsidP="00ED0941">
            <w:pPr>
              <w:spacing w:after="0" w:line="240" w:lineRule="auto"/>
              <w:rPr>
                <w:sz w:val="24"/>
                <w:szCs w:val="24"/>
              </w:rPr>
            </w:pPr>
          </w:p>
        </w:tc>
        <w:tc>
          <w:tcPr>
            <w:tcW w:w="5387" w:type="dxa"/>
          </w:tcPr>
          <w:p w14:paraId="1435BB9F" w14:textId="77777777" w:rsidR="00ED0941" w:rsidRPr="000F6BDA" w:rsidRDefault="00ED0941" w:rsidP="00ED0941">
            <w:pPr>
              <w:widowControl w:val="0"/>
              <w:autoSpaceDE w:val="0"/>
              <w:autoSpaceDN w:val="0"/>
              <w:adjustRightInd w:val="0"/>
              <w:spacing w:after="0" w:line="240" w:lineRule="auto"/>
              <w:rPr>
                <w:rFonts w:ascii="Segoe UI" w:hAnsi="Segoe UI" w:cs="Segoe UI"/>
                <w:color w:val="000000"/>
                <w:sz w:val="24"/>
                <w:szCs w:val="24"/>
                <w:lang w:val="en-US"/>
              </w:rPr>
            </w:pPr>
          </w:p>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5688"/>
            </w:tblGrid>
            <w:tr w:rsidR="00ED0941" w:rsidRPr="000F6BDA" w14:paraId="7A8652F0" w14:textId="77777777" w:rsidTr="00ED0941">
              <w:trPr>
                <w:trHeight w:val="832"/>
              </w:trPr>
              <w:tc>
                <w:tcPr>
                  <w:tcW w:w="5688" w:type="dxa"/>
                </w:tcPr>
                <w:p w14:paraId="6DDCF57E" w14:textId="77777777" w:rsidR="00527411" w:rsidRDefault="00ED0941" w:rsidP="00ED0941">
                  <w:pPr>
                    <w:widowControl w:val="0"/>
                    <w:autoSpaceDE w:val="0"/>
                    <w:autoSpaceDN w:val="0"/>
                    <w:adjustRightInd w:val="0"/>
                    <w:spacing w:after="0" w:line="240" w:lineRule="auto"/>
                    <w:rPr>
                      <w:rFonts w:cs="Segoe UI"/>
                      <w:color w:val="000000"/>
                      <w:sz w:val="24"/>
                      <w:szCs w:val="24"/>
                      <w:lang w:val="en-US"/>
                    </w:rPr>
                  </w:pPr>
                  <w:r w:rsidRPr="000F6BDA">
                    <w:rPr>
                      <w:rFonts w:cs="Segoe UI"/>
                      <w:color w:val="000000"/>
                      <w:sz w:val="24"/>
                      <w:szCs w:val="24"/>
                      <w:lang w:val="en-US"/>
                    </w:rPr>
                    <w:t xml:space="preserve">If </w:t>
                  </w:r>
                  <w:proofErr w:type="spellStart"/>
                  <w:r w:rsidRPr="000F6BDA">
                    <w:rPr>
                      <w:rFonts w:cs="Segoe UI"/>
                      <w:color w:val="000000"/>
                      <w:sz w:val="24"/>
                      <w:szCs w:val="24"/>
                      <w:lang w:val="en-US"/>
                    </w:rPr>
                    <w:t>infusate</w:t>
                  </w:r>
                  <w:proofErr w:type="spellEnd"/>
                  <w:r w:rsidRPr="000F6BDA">
                    <w:rPr>
                      <w:rFonts w:cs="Segoe UI"/>
                      <w:color w:val="000000"/>
                      <w:sz w:val="24"/>
                      <w:szCs w:val="24"/>
                      <w:lang w:val="en-US"/>
                    </w:rPr>
                    <w:t xml:space="preserve"> is administered </w:t>
                  </w:r>
                  <w:r w:rsidRPr="000F6BDA">
                    <w:rPr>
                      <w:rFonts w:cs="Segoe UI"/>
                      <w:color w:val="000000"/>
                      <w:sz w:val="24"/>
                      <w:szCs w:val="24"/>
                      <w:u w:val="single"/>
                      <w:lang w:val="en-US"/>
                    </w:rPr>
                    <w:t xml:space="preserve">continuously </w:t>
                  </w:r>
                  <w:r w:rsidRPr="000F6BDA">
                    <w:rPr>
                      <w:rFonts w:cs="Segoe UI"/>
                      <w:color w:val="000000"/>
                      <w:sz w:val="24"/>
                      <w:szCs w:val="24"/>
                      <w:lang w:val="en-US"/>
                    </w:rPr>
                    <w:t xml:space="preserve">via primary </w:t>
                  </w:r>
                </w:p>
                <w:p w14:paraId="73250280" w14:textId="24173EED" w:rsidR="00ED0941" w:rsidRPr="000F6BDA" w:rsidRDefault="00527411" w:rsidP="00ED0941">
                  <w:pPr>
                    <w:widowControl w:val="0"/>
                    <w:autoSpaceDE w:val="0"/>
                    <w:autoSpaceDN w:val="0"/>
                    <w:adjustRightInd w:val="0"/>
                    <w:spacing w:after="0" w:line="240" w:lineRule="auto"/>
                    <w:rPr>
                      <w:rFonts w:cs="Segoe UI"/>
                      <w:color w:val="000000"/>
                      <w:sz w:val="24"/>
                      <w:szCs w:val="24"/>
                      <w:lang w:val="en-US"/>
                    </w:rPr>
                  </w:pPr>
                  <w:r>
                    <w:rPr>
                      <w:rFonts w:cs="Segoe UI"/>
                      <w:color w:val="000000"/>
                      <w:sz w:val="24"/>
                      <w:szCs w:val="24"/>
                      <w:lang w:val="en-US"/>
                    </w:rPr>
                    <w:t>o</w:t>
                  </w:r>
                  <w:r w:rsidR="00ED0941" w:rsidRPr="000F6BDA">
                    <w:rPr>
                      <w:rFonts w:cs="Segoe UI"/>
                      <w:color w:val="000000"/>
                      <w:sz w:val="24"/>
                      <w:szCs w:val="24"/>
                      <w:lang w:val="en-US"/>
                    </w:rPr>
                    <w:t>r</w:t>
                  </w:r>
                  <w:r>
                    <w:rPr>
                      <w:rFonts w:cs="Segoe UI"/>
                      <w:color w:val="000000"/>
                      <w:sz w:val="24"/>
                      <w:szCs w:val="24"/>
                      <w:lang w:val="en-US"/>
                    </w:rPr>
                    <w:t xml:space="preserve"> </w:t>
                  </w:r>
                  <w:r w:rsidR="00ED0941" w:rsidRPr="000F6BDA">
                    <w:rPr>
                      <w:rFonts w:cs="Segoe UI"/>
                      <w:color w:val="000000"/>
                      <w:sz w:val="24"/>
                      <w:szCs w:val="24"/>
                      <w:lang w:val="en-US"/>
                    </w:rPr>
                    <w:t xml:space="preserve">secondary administration set, including add-on </w:t>
                  </w:r>
                </w:p>
                <w:p w14:paraId="5682B814" w14:textId="77777777" w:rsidR="00527411" w:rsidRDefault="00ED0941" w:rsidP="00ED0941">
                  <w:pPr>
                    <w:widowControl w:val="0"/>
                    <w:autoSpaceDE w:val="0"/>
                    <w:autoSpaceDN w:val="0"/>
                    <w:adjustRightInd w:val="0"/>
                    <w:spacing w:after="0" w:line="240" w:lineRule="auto"/>
                    <w:rPr>
                      <w:rFonts w:cs="Segoe UI"/>
                      <w:color w:val="000000"/>
                      <w:sz w:val="24"/>
                      <w:szCs w:val="24"/>
                      <w:lang w:val="en-US"/>
                    </w:rPr>
                  </w:pPr>
                  <w:r w:rsidRPr="000F6BDA">
                    <w:rPr>
                      <w:rFonts w:cs="Segoe UI"/>
                      <w:color w:val="000000"/>
                      <w:sz w:val="24"/>
                      <w:szCs w:val="24"/>
                      <w:lang w:val="en-US"/>
                    </w:rPr>
                    <w:t xml:space="preserve">devices, change set(s) no more frequently than at </w:t>
                  </w:r>
                </w:p>
                <w:p w14:paraId="72DF2E09" w14:textId="08AAFE1C" w:rsidR="00ED0941" w:rsidRPr="000F6BDA" w:rsidRDefault="00ED0941" w:rsidP="00ED0941">
                  <w:pPr>
                    <w:widowControl w:val="0"/>
                    <w:autoSpaceDE w:val="0"/>
                    <w:autoSpaceDN w:val="0"/>
                    <w:adjustRightInd w:val="0"/>
                    <w:spacing w:after="0" w:line="240" w:lineRule="auto"/>
                    <w:rPr>
                      <w:rFonts w:cs="Segoe UI"/>
                      <w:color w:val="000000"/>
                      <w:sz w:val="24"/>
                      <w:szCs w:val="24"/>
                      <w:lang w:val="en-US"/>
                    </w:rPr>
                  </w:pPr>
                  <w:r w:rsidRPr="00527411">
                    <w:rPr>
                      <w:rFonts w:cs="Segoe UI"/>
                      <w:b/>
                      <w:color w:val="000000"/>
                      <w:sz w:val="24"/>
                      <w:szCs w:val="24"/>
                      <w:lang w:val="en-US"/>
                    </w:rPr>
                    <w:t>96</w:t>
                  </w:r>
                  <w:r w:rsidR="00527411">
                    <w:rPr>
                      <w:rFonts w:cs="Segoe UI"/>
                      <w:color w:val="000000"/>
                      <w:sz w:val="24"/>
                      <w:szCs w:val="24"/>
                      <w:lang w:val="en-US"/>
                    </w:rPr>
                    <w:t xml:space="preserve"> </w:t>
                  </w:r>
                  <w:proofErr w:type="spellStart"/>
                  <w:r w:rsidR="00527411" w:rsidRPr="00527411">
                    <w:rPr>
                      <w:rFonts w:cs="Segoe UI"/>
                      <w:b/>
                      <w:color w:val="000000"/>
                      <w:sz w:val="24"/>
                      <w:szCs w:val="24"/>
                      <w:lang w:val="en-US"/>
                    </w:rPr>
                    <w:t>hr</w:t>
                  </w:r>
                  <w:proofErr w:type="spellEnd"/>
                  <w:r w:rsidRPr="000F6BDA">
                    <w:rPr>
                      <w:rFonts w:cs="Segoe UI"/>
                      <w:color w:val="000000"/>
                      <w:sz w:val="24"/>
                      <w:szCs w:val="24"/>
                      <w:lang w:val="en-US"/>
                    </w:rPr>
                    <w:t xml:space="preserve"> intervals. </w:t>
                  </w:r>
                </w:p>
                <w:p w14:paraId="76F5FCE3" w14:textId="22E3382A" w:rsidR="00ED0941" w:rsidRPr="000F6BDA" w:rsidRDefault="00ED0941" w:rsidP="00ED0941">
                  <w:pPr>
                    <w:widowControl w:val="0"/>
                    <w:autoSpaceDE w:val="0"/>
                    <w:autoSpaceDN w:val="0"/>
                    <w:adjustRightInd w:val="0"/>
                    <w:spacing w:after="0" w:line="240" w:lineRule="auto"/>
                    <w:rPr>
                      <w:rFonts w:cs="Segoe UI"/>
                      <w:color w:val="000000"/>
                      <w:sz w:val="24"/>
                      <w:szCs w:val="24"/>
                      <w:vertAlign w:val="superscript"/>
                      <w:lang w:val="en-US"/>
                    </w:rPr>
                  </w:pPr>
                  <w:r w:rsidRPr="000F6BDA">
                    <w:rPr>
                      <w:rFonts w:cs="Segoe UI"/>
                      <w:color w:val="000000"/>
                      <w:sz w:val="24"/>
                      <w:szCs w:val="24"/>
                      <w:lang w:val="en-US"/>
                    </w:rPr>
                    <w:t xml:space="preserve">3 way taps and </w:t>
                  </w:r>
                  <w:proofErr w:type="spellStart"/>
                  <w:r w:rsidRPr="000F6BDA">
                    <w:rPr>
                      <w:rFonts w:cs="Segoe UI"/>
                      <w:color w:val="000000"/>
                      <w:sz w:val="24"/>
                      <w:szCs w:val="24"/>
                      <w:lang w:val="en-US"/>
                    </w:rPr>
                    <w:t>microclave</w:t>
                  </w:r>
                  <w:proofErr w:type="spellEnd"/>
                  <w:r w:rsidRPr="000F6BDA">
                    <w:rPr>
                      <w:rFonts w:cs="Segoe UI"/>
                      <w:color w:val="000000"/>
                      <w:sz w:val="24"/>
                      <w:szCs w:val="24"/>
                      <w:lang w:val="en-US"/>
                    </w:rPr>
                    <w:t xml:space="preserve"> bung replace </w:t>
                  </w:r>
                  <w:r w:rsidR="00527411">
                    <w:rPr>
                      <w:rFonts w:cs="Segoe UI"/>
                      <w:color w:val="000000"/>
                      <w:sz w:val="24"/>
                      <w:szCs w:val="24"/>
                      <w:lang w:val="en-US"/>
                    </w:rPr>
                    <w:t xml:space="preserve">at </w:t>
                  </w:r>
                  <w:r w:rsidRPr="00527411">
                    <w:rPr>
                      <w:rFonts w:cs="Segoe UI"/>
                      <w:b/>
                      <w:color w:val="000000"/>
                      <w:sz w:val="24"/>
                      <w:szCs w:val="24"/>
                      <w:lang w:val="en-US"/>
                    </w:rPr>
                    <w:t>96hrs</w:t>
                  </w:r>
                  <w:r w:rsidRPr="000F6BDA">
                    <w:rPr>
                      <w:rFonts w:cs="Segoe UI"/>
                      <w:color w:val="000000"/>
                      <w:sz w:val="24"/>
                      <w:szCs w:val="24"/>
                      <w:lang w:val="en-US"/>
                    </w:rPr>
                    <w:t xml:space="preserve"> at time of administration set change</w:t>
                  </w:r>
                </w:p>
                <w:p w14:paraId="55F386C7" w14:textId="77777777" w:rsidR="00ED0941" w:rsidRPr="000F6BDA" w:rsidRDefault="00ED0941" w:rsidP="00ED0941">
                  <w:pPr>
                    <w:widowControl w:val="0"/>
                    <w:autoSpaceDE w:val="0"/>
                    <w:autoSpaceDN w:val="0"/>
                    <w:adjustRightInd w:val="0"/>
                    <w:spacing w:after="0" w:line="240" w:lineRule="auto"/>
                    <w:rPr>
                      <w:rFonts w:cs="Segoe UI"/>
                      <w:color w:val="000000"/>
                      <w:sz w:val="24"/>
                      <w:szCs w:val="24"/>
                      <w:lang w:val="en-US"/>
                    </w:rPr>
                  </w:pPr>
                </w:p>
              </w:tc>
            </w:tr>
          </w:tbl>
          <w:p w14:paraId="0E28A871" w14:textId="77777777" w:rsidR="00ED0941" w:rsidRPr="000F6BDA" w:rsidRDefault="00ED0941" w:rsidP="00ED0941">
            <w:pPr>
              <w:spacing w:after="0" w:line="240" w:lineRule="auto"/>
              <w:rPr>
                <w:sz w:val="24"/>
                <w:szCs w:val="24"/>
              </w:rPr>
            </w:pPr>
          </w:p>
        </w:tc>
      </w:tr>
      <w:tr w:rsidR="00527411" w:rsidRPr="000F6BDA" w14:paraId="5BFB00B5" w14:textId="77777777" w:rsidTr="00527411">
        <w:tc>
          <w:tcPr>
            <w:tcW w:w="2977" w:type="dxa"/>
          </w:tcPr>
          <w:p w14:paraId="56A53A8A" w14:textId="77777777" w:rsidR="00ED0941" w:rsidRPr="000F6BDA" w:rsidRDefault="00ED0941" w:rsidP="00ED0941">
            <w:pPr>
              <w:widowControl w:val="0"/>
              <w:autoSpaceDE w:val="0"/>
              <w:autoSpaceDN w:val="0"/>
              <w:adjustRightInd w:val="0"/>
              <w:spacing w:after="0" w:line="240" w:lineRule="auto"/>
              <w:rPr>
                <w:rFonts w:cs="Segoe UI"/>
                <w:color w:val="000000"/>
                <w:sz w:val="24"/>
                <w:szCs w:val="24"/>
                <w:lang w:val="en-US"/>
              </w:rPr>
            </w:pPr>
          </w:p>
          <w:tbl>
            <w:tblPr>
              <w:tblW w:w="0" w:type="auto"/>
              <w:tblBorders>
                <w:top w:val="nil"/>
                <w:left w:val="nil"/>
                <w:bottom w:val="nil"/>
                <w:right w:val="nil"/>
              </w:tblBorders>
              <w:tblLayout w:type="fixed"/>
              <w:tblLook w:val="0000" w:firstRow="0" w:lastRow="0" w:firstColumn="0" w:lastColumn="0" w:noHBand="0" w:noVBand="0"/>
            </w:tblPr>
            <w:tblGrid>
              <w:gridCol w:w="3329"/>
            </w:tblGrid>
            <w:tr w:rsidR="00ED0941" w:rsidRPr="000F6BDA" w14:paraId="1D51157A" w14:textId="77777777" w:rsidTr="00ED0941">
              <w:trPr>
                <w:trHeight w:val="699"/>
              </w:trPr>
              <w:tc>
                <w:tcPr>
                  <w:tcW w:w="3329" w:type="dxa"/>
                </w:tcPr>
                <w:p w14:paraId="1BC3A2D1" w14:textId="01EE5B62" w:rsidR="00ED0941" w:rsidRPr="000F6BDA" w:rsidRDefault="00ED0941" w:rsidP="00527411">
                  <w:pPr>
                    <w:widowControl w:val="0"/>
                    <w:autoSpaceDE w:val="0"/>
                    <w:autoSpaceDN w:val="0"/>
                    <w:adjustRightInd w:val="0"/>
                    <w:spacing w:after="0" w:line="240" w:lineRule="auto"/>
                    <w:ind w:left="-74"/>
                    <w:rPr>
                      <w:rFonts w:cs="Segoe UI"/>
                      <w:color w:val="000000"/>
                      <w:sz w:val="24"/>
                      <w:szCs w:val="24"/>
                      <w:lang w:val="en-US"/>
                    </w:rPr>
                  </w:pPr>
                  <w:r w:rsidRPr="000F6BDA">
                    <w:rPr>
                      <w:rFonts w:cs="Segoe UI"/>
                      <w:bCs/>
                      <w:color w:val="000000"/>
                      <w:sz w:val="24"/>
                      <w:szCs w:val="24"/>
                      <w:lang w:val="en-US"/>
                    </w:rPr>
                    <w:t xml:space="preserve">Primary </w:t>
                  </w:r>
                  <w:r w:rsidRPr="000F6BDA">
                    <w:rPr>
                      <w:rFonts w:cs="Segoe UI"/>
                      <w:bCs/>
                      <w:color w:val="000000"/>
                      <w:sz w:val="24"/>
                      <w:szCs w:val="24"/>
                      <w:u w:val="single"/>
                      <w:lang w:val="en-US"/>
                    </w:rPr>
                    <w:t>Intermittent</w:t>
                  </w:r>
                  <w:r w:rsidRPr="000F6BDA">
                    <w:rPr>
                      <w:rFonts w:cs="Segoe UI"/>
                      <w:bCs/>
                      <w:color w:val="000000"/>
                      <w:sz w:val="24"/>
                      <w:szCs w:val="24"/>
                      <w:lang w:val="en-US"/>
                    </w:rPr>
                    <w:t xml:space="preserve"> </w:t>
                  </w:r>
                </w:p>
                <w:p w14:paraId="3B49E7DE" w14:textId="77777777" w:rsidR="00ED0941" w:rsidRPr="000F6BDA" w:rsidRDefault="00ED0941" w:rsidP="00527411">
                  <w:pPr>
                    <w:widowControl w:val="0"/>
                    <w:autoSpaceDE w:val="0"/>
                    <w:autoSpaceDN w:val="0"/>
                    <w:adjustRightInd w:val="0"/>
                    <w:spacing w:after="0" w:line="240" w:lineRule="auto"/>
                    <w:ind w:left="-74"/>
                    <w:rPr>
                      <w:rFonts w:cs="Segoe UI"/>
                      <w:color w:val="000000"/>
                      <w:sz w:val="24"/>
                      <w:szCs w:val="24"/>
                      <w:lang w:val="en-US"/>
                    </w:rPr>
                  </w:pPr>
                  <w:r w:rsidRPr="000F6BDA">
                    <w:rPr>
                      <w:rFonts w:cs="Segoe UI"/>
                      <w:bCs/>
                      <w:color w:val="000000"/>
                      <w:sz w:val="24"/>
                      <w:szCs w:val="24"/>
                      <w:lang w:val="en-US"/>
                    </w:rPr>
                    <w:t xml:space="preserve">Infusions (Infusions NOT containing blood, blood products or Intravenous fat emulsions) </w:t>
                  </w:r>
                </w:p>
              </w:tc>
            </w:tr>
          </w:tbl>
          <w:p w14:paraId="4AB1BD64" w14:textId="77777777" w:rsidR="00ED0941" w:rsidRPr="000F6BDA" w:rsidRDefault="00ED0941" w:rsidP="00ED0941">
            <w:pPr>
              <w:spacing w:after="0" w:line="240" w:lineRule="auto"/>
              <w:rPr>
                <w:sz w:val="24"/>
                <w:szCs w:val="24"/>
              </w:rPr>
            </w:pPr>
          </w:p>
        </w:tc>
        <w:tc>
          <w:tcPr>
            <w:tcW w:w="1843" w:type="dxa"/>
            <w:vAlign w:val="center"/>
          </w:tcPr>
          <w:p w14:paraId="1FBB7787" w14:textId="77777777" w:rsidR="00ED0941" w:rsidRPr="000F6BDA" w:rsidRDefault="00ED0941" w:rsidP="00ED0941">
            <w:pPr>
              <w:widowControl w:val="0"/>
              <w:autoSpaceDE w:val="0"/>
              <w:autoSpaceDN w:val="0"/>
              <w:adjustRightInd w:val="0"/>
              <w:spacing w:after="0" w:line="240" w:lineRule="auto"/>
              <w:rPr>
                <w:rFonts w:cs="Segoe UI"/>
                <w:color w:val="000000"/>
                <w:sz w:val="24"/>
                <w:szCs w:val="24"/>
                <w:lang w:val="en-US"/>
              </w:rPr>
            </w:pPr>
          </w:p>
          <w:tbl>
            <w:tblPr>
              <w:tblW w:w="0" w:type="auto"/>
              <w:tblBorders>
                <w:top w:val="nil"/>
                <w:left w:val="nil"/>
                <w:bottom w:val="nil"/>
                <w:right w:val="nil"/>
              </w:tblBorders>
              <w:tblLayout w:type="fixed"/>
              <w:tblLook w:val="0000" w:firstRow="0" w:lastRow="0" w:firstColumn="0" w:lastColumn="0" w:noHBand="0" w:noVBand="0"/>
            </w:tblPr>
            <w:tblGrid>
              <w:gridCol w:w="1397"/>
            </w:tblGrid>
            <w:tr w:rsidR="00ED0941" w:rsidRPr="000F6BDA" w14:paraId="74F4F3C9" w14:textId="77777777" w:rsidTr="00ED0941">
              <w:trPr>
                <w:trHeight w:val="93"/>
              </w:trPr>
              <w:tc>
                <w:tcPr>
                  <w:tcW w:w="1397" w:type="dxa"/>
                </w:tcPr>
                <w:p w14:paraId="75E5337B" w14:textId="77777777" w:rsidR="00ED0941" w:rsidRPr="000F6BDA" w:rsidRDefault="00ED0941" w:rsidP="00ED0941">
                  <w:pPr>
                    <w:widowControl w:val="0"/>
                    <w:autoSpaceDE w:val="0"/>
                    <w:autoSpaceDN w:val="0"/>
                    <w:adjustRightInd w:val="0"/>
                    <w:spacing w:after="0" w:line="240" w:lineRule="auto"/>
                    <w:rPr>
                      <w:rFonts w:cs="Segoe UI"/>
                      <w:color w:val="000000"/>
                      <w:sz w:val="24"/>
                      <w:szCs w:val="24"/>
                      <w:lang w:val="en-US"/>
                    </w:rPr>
                  </w:pPr>
                  <w:r w:rsidRPr="000F6BDA">
                    <w:rPr>
                      <w:rFonts w:cs="Segoe UI"/>
                      <w:color w:val="000000"/>
                      <w:sz w:val="24"/>
                      <w:szCs w:val="24"/>
                      <w:lang w:val="en-US"/>
                    </w:rPr>
                    <w:t>Primary Set</w:t>
                  </w:r>
                </w:p>
              </w:tc>
            </w:tr>
            <w:tr w:rsidR="00ED0941" w:rsidRPr="000F6BDA" w14:paraId="575E7E1C" w14:textId="77777777" w:rsidTr="00ED0941">
              <w:trPr>
                <w:trHeight w:val="93"/>
              </w:trPr>
              <w:tc>
                <w:tcPr>
                  <w:tcW w:w="1397" w:type="dxa"/>
                </w:tcPr>
                <w:p w14:paraId="74395AD4" w14:textId="77777777" w:rsidR="00ED0941" w:rsidRPr="000F6BDA" w:rsidRDefault="00ED0941" w:rsidP="00ED0941">
                  <w:pPr>
                    <w:widowControl w:val="0"/>
                    <w:autoSpaceDE w:val="0"/>
                    <w:autoSpaceDN w:val="0"/>
                    <w:adjustRightInd w:val="0"/>
                    <w:spacing w:after="0" w:line="240" w:lineRule="auto"/>
                    <w:rPr>
                      <w:rFonts w:cs="Segoe UI"/>
                      <w:color w:val="000000"/>
                      <w:sz w:val="24"/>
                      <w:szCs w:val="24"/>
                      <w:lang w:val="en-US"/>
                    </w:rPr>
                  </w:pPr>
                  <w:r w:rsidRPr="000F6BDA">
                    <w:rPr>
                      <w:rFonts w:cs="Segoe UI"/>
                      <w:color w:val="000000"/>
                      <w:sz w:val="24"/>
                      <w:szCs w:val="24"/>
                      <w:lang w:val="en-US"/>
                    </w:rPr>
                    <w:t>And Secondary ‘piggyback’ sets</w:t>
                  </w:r>
                </w:p>
              </w:tc>
            </w:tr>
          </w:tbl>
          <w:p w14:paraId="5F18E531" w14:textId="77777777" w:rsidR="00ED0941" w:rsidRPr="000F6BDA" w:rsidRDefault="00ED0941" w:rsidP="00ED0941">
            <w:pPr>
              <w:spacing w:after="0" w:line="240" w:lineRule="auto"/>
              <w:rPr>
                <w:sz w:val="24"/>
                <w:szCs w:val="24"/>
              </w:rPr>
            </w:pPr>
          </w:p>
        </w:tc>
        <w:tc>
          <w:tcPr>
            <w:tcW w:w="5387" w:type="dxa"/>
          </w:tcPr>
          <w:p w14:paraId="59048C3D" w14:textId="2D0750D9" w:rsidR="00ED0941" w:rsidRPr="000F6BDA" w:rsidRDefault="00ED0941" w:rsidP="00527411">
            <w:pPr>
              <w:widowControl w:val="0"/>
              <w:autoSpaceDE w:val="0"/>
              <w:autoSpaceDN w:val="0"/>
              <w:adjustRightInd w:val="0"/>
              <w:spacing w:after="0" w:line="240" w:lineRule="auto"/>
              <w:rPr>
                <w:rFonts w:cs="Segoe UI"/>
                <w:color w:val="000000"/>
                <w:sz w:val="24"/>
                <w:szCs w:val="24"/>
                <w:lang w:val="en-US"/>
              </w:rPr>
            </w:pPr>
            <w:r w:rsidRPr="000F6BDA">
              <w:rPr>
                <w:rFonts w:cs="Segoe UI"/>
                <w:color w:val="000000"/>
                <w:sz w:val="24"/>
                <w:szCs w:val="24"/>
                <w:lang w:val="en-US"/>
              </w:rPr>
              <w:t>Discard after each disconnection</w:t>
            </w:r>
          </w:p>
          <w:tbl>
            <w:tblPr>
              <w:tblW w:w="0" w:type="auto"/>
              <w:tblBorders>
                <w:top w:val="nil"/>
                <w:left w:val="nil"/>
                <w:bottom w:val="nil"/>
                <w:right w:val="nil"/>
              </w:tblBorders>
              <w:tblLayout w:type="fixed"/>
              <w:tblLook w:val="0000" w:firstRow="0" w:lastRow="0" w:firstColumn="0" w:lastColumn="0" w:noHBand="0" w:noVBand="0"/>
            </w:tblPr>
            <w:tblGrid>
              <w:gridCol w:w="4759"/>
            </w:tblGrid>
            <w:tr w:rsidR="00ED0941" w:rsidRPr="000F6BDA" w14:paraId="08DD7DD6" w14:textId="77777777" w:rsidTr="00ED0941">
              <w:trPr>
                <w:trHeight w:val="302"/>
              </w:trPr>
              <w:tc>
                <w:tcPr>
                  <w:tcW w:w="4759" w:type="dxa"/>
                </w:tcPr>
                <w:p w14:paraId="1E84E192" w14:textId="77777777" w:rsidR="00ED0941" w:rsidRPr="000F6BDA" w:rsidRDefault="00ED0941" w:rsidP="00527411">
                  <w:pPr>
                    <w:widowControl w:val="0"/>
                    <w:autoSpaceDE w:val="0"/>
                    <w:autoSpaceDN w:val="0"/>
                    <w:adjustRightInd w:val="0"/>
                    <w:spacing w:after="0" w:line="240" w:lineRule="auto"/>
                    <w:ind w:left="-74"/>
                    <w:rPr>
                      <w:rFonts w:cs="Segoe UI"/>
                      <w:color w:val="000000"/>
                      <w:sz w:val="24"/>
                      <w:szCs w:val="24"/>
                      <w:vertAlign w:val="superscript"/>
                      <w:lang w:val="en-US"/>
                    </w:rPr>
                  </w:pPr>
                  <w:r w:rsidRPr="000F6BDA">
                    <w:rPr>
                      <w:rFonts w:cs="Segoe UI"/>
                      <w:color w:val="000000"/>
                      <w:sz w:val="24"/>
                      <w:szCs w:val="24"/>
                      <w:lang w:val="en-US"/>
                    </w:rPr>
                    <w:t>Replace set every 24 hours if not disconnected.</w:t>
                  </w:r>
                </w:p>
                <w:p w14:paraId="6ACE569C" w14:textId="77777777" w:rsidR="00ED0941" w:rsidRPr="000F6BDA" w:rsidRDefault="00ED0941" w:rsidP="00527411">
                  <w:pPr>
                    <w:widowControl w:val="0"/>
                    <w:autoSpaceDE w:val="0"/>
                    <w:autoSpaceDN w:val="0"/>
                    <w:adjustRightInd w:val="0"/>
                    <w:spacing w:after="0" w:line="240" w:lineRule="auto"/>
                    <w:rPr>
                      <w:rFonts w:cs="Segoe UI"/>
                      <w:color w:val="000000"/>
                      <w:sz w:val="24"/>
                      <w:szCs w:val="24"/>
                      <w:lang w:val="en-US"/>
                    </w:rPr>
                  </w:pPr>
                </w:p>
              </w:tc>
            </w:tr>
          </w:tbl>
          <w:p w14:paraId="3431223B" w14:textId="77777777" w:rsidR="00ED0941" w:rsidRPr="000F6BDA" w:rsidRDefault="00ED0941" w:rsidP="00ED0941">
            <w:pPr>
              <w:spacing w:after="0" w:line="240" w:lineRule="auto"/>
              <w:rPr>
                <w:sz w:val="24"/>
                <w:szCs w:val="24"/>
              </w:rPr>
            </w:pPr>
          </w:p>
        </w:tc>
      </w:tr>
      <w:tr w:rsidR="00527411" w:rsidRPr="000F6BDA" w14:paraId="2238C107" w14:textId="77777777" w:rsidTr="00527411">
        <w:tc>
          <w:tcPr>
            <w:tcW w:w="2977" w:type="dxa"/>
          </w:tcPr>
          <w:p w14:paraId="7154D74F" w14:textId="5ED4DD5F" w:rsidR="00ED0941" w:rsidRDefault="00ED0941" w:rsidP="00527411">
            <w:pPr>
              <w:spacing w:after="0" w:line="240" w:lineRule="auto"/>
              <w:ind w:left="34"/>
              <w:rPr>
                <w:sz w:val="24"/>
                <w:szCs w:val="24"/>
              </w:rPr>
            </w:pPr>
            <w:r w:rsidRPr="000F6BDA">
              <w:rPr>
                <w:sz w:val="24"/>
                <w:szCs w:val="24"/>
              </w:rPr>
              <w:t>TPN/PN and 10% &amp; 20% glucose solutions</w:t>
            </w:r>
            <w:r w:rsidR="003F1D68">
              <w:rPr>
                <w:sz w:val="24"/>
                <w:szCs w:val="24"/>
              </w:rPr>
              <w:t xml:space="preserve"> </w:t>
            </w:r>
          </w:p>
          <w:p w14:paraId="6FB4C240" w14:textId="273D601A" w:rsidR="003F1D68" w:rsidRPr="000F6BDA" w:rsidRDefault="003F1D68" w:rsidP="00527411">
            <w:pPr>
              <w:spacing w:after="0" w:line="240" w:lineRule="auto"/>
              <w:ind w:left="34"/>
              <w:rPr>
                <w:sz w:val="24"/>
                <w:szCs w:val="24"/>
              </w:rPr>
            </w:pPr>
            <w:r>
              <w:rPr>
                <w:sz w:val="24"/>
                <w:szCs w:val="24"/>
              </w:rPr>
              <w:t>Insulin Infusion</w:t>
            </w:r>
          </w:p>
        </w:tc>
        <w:tc>
          <w:tcPr>
            <w:tcW w:w="1843" w:type="dxa"/>
            <w:vAlign w:val="center"/>
          </w:tcPr>
          <w:p w14:paraId="048CF762" w14:textId="77777777" w:rsidR="00ED0941" w:rsidRPr="000F6BDA" w:rsidRDefault="00ED0941" w:rsidP="00ED0941">
            <w:pPr>
              <w:widowControl w:val="0"/>
              <w:autoSpaceDE w:val="0"/>
              <w:autoSpaceDN w:val="0"/>
              <w:adjustRightInd w:val="0"/>
              <w:spacing w:after="0" w:line="240" w:lineRule="auto"/>
              <w:rPr>
                <w:rFonts w:cs="Segoe UI"/>
                <w:color w:val="000000"/>
                <w:sz w:val="24"/>
                <w:szCs w:val="24"/>
                <w:lang w:val="en-US"/>
              </w:rPr>
            </w:pPr>
          </w:p>
          <w:tbl>
            <w:tblPr>
              <w:tblW w:w="0" w:type="auto"/>
              <w:tblBorders>
                <w:top w:val="nil"/>
                <w:left w:val="nil"/>
                <w:bottom w:val="nil"/>
                <w:right w:val="nil"/>
              </w:tblBorders>
              <w:tblLayout w:type="fixed"/>
              <w:tblLook w:val="0000" w:firstRow="0" w:lastRow="0" w:firstColumn="0" w:lastColumn="0" w:noHBand="0" w:noVBand="0"/>
            </w:tblPr>
            <w:tblGrid>
              <w:gridCol w:w="1397"/>
            </w:tblGrid>
            <w:tr w:rsidR="00ED0941" w:rsidRPr="000F6BDA" w14:paraId="7050D2DF" w14:textId="77777777" w:rsidTr="00ED0941">
              <w:trPr>
                <w:trHeight w:val="93"/>
              </w:trPr>
              <w:tc>
                <w:tcPr>
                  <w:tcW w:w="1397" w:type="dxa"/>
                  <w:vAlign w:val="center"/>
                </w:tcPr>
                <w:p w14:paraId="2EFB0DE5" w14:textId="77777777" w:rsidR="00ED0941" w:rsidRPr="000F6BDA" w:rsidRDefault="00ED0941" w:rsidP="00ED0941">
                  <w:pPr>
                    <w:widowControl w:val="0"/>
                    <w:autoSpaceDE w:val="0"/>
                    <w:autoSpaceDN w:val="0"/>
                    <w:adjustRightInd w:val="0"/>
                    <w:spacing w:after="0" w:line="240" w:lineRule="auto"/>
                    <w:rPr>
                      <w:rFonts w:cs="Segoe UI"/>
                      <w:color w:val="000000"/>
                      <w:sz w:val="24"/>
                      <w:szCs w:val="24"/>
                      <w:lang w:val="en-US"/>
                    </w:rPr>
                  </w:pPr>
                  <w:r w:rsidRPr="000F6BDA">
                    <w:rPr>
                      <w:rFonts w:cs="Segoe UI"/>
                      <w:color w:val="000000"/>
                      <w:sz w:val="24"/>
                      <w:szCs w:val="24"/>
                      <w:lang w:val="en-US"/>
                    </w:rPr>
                    <w:t>Primary Set</w:t>
                  </w:r>
                </w:p>
              </w:tc>
            </w:tr>
          </w:tbl>
          <w:p w14:paraId="67B69631" w14:textId="77777777" w:rsidR="00ED0941" w:rsidRPr="000F6BDA" w:rsidRDefault="00ED0941" w:rsidP="00ED0941">
            <w:pPr>
              <w:spacing w:after="0" w:line="240" w:lineRule="auto"/>
              <w:rPr>
                <w:sz w:val="24"/>
                <w:szCs w:val="24"/>
              </w:rPr>
            </w:pPr>
          </w:p>
        </w:tc>
        <w:tc>
          <w:tcPr>
            <w:tcW w:w="5387" w:type="dxa"/>
          </w:tcPr>
          <w:p w14:paraId="62ACC644" w14:textId="77777777" w:rsidR="00ED0941" w:rsidRPr="000F6BDA" w:rsidRDefault="00ED0941" w:rsidP="00527411">
            <w:pPr>
              <w:widowControl w:val="0"/>
              <w:autoSpaceDE w:val="0"/>
              <w:autoSpaceDN w:val="0"/>
              <w:adjustRightInd w:val="0"/>
              <w:spacing w:after="0" w:line="240" w:lineRule="auto"/>
              <w:ind w:left="34"/>
              <w:rPr>
                <w:rFonts w:cs="Segoe UI"/>
                <w:color w:val="000000"/>
                <w:sz w:val="24"/>
                <w:szCs w:val="24"/>
                <w:lang w:val="en-US"/>
              </w:rPr>
            </w:pPr>
          </w:p>
          <w:tbl>
            <w:tblPr>
              <w:tblW w:w="0" w:type="auto"/>
              <w:tblBorders>
                <w:top w:val="nil"/>
                <w:left w:val="nil"/>
                <w:bottom w:val="nil"/>
                <w:right w:val="nil"/>
              </w:tblBorders>
              <w:tblLayout w:type="fixed"/>
              <w:tblLook w:val="0000" w:firstRow="0" w:lastRow="0" w:firstColumn="0" w:lastColumn="0" w:noHBand="0" w:noVBand="0"/>
            </w:tblPr>
            <w:tblGrid>
              <w:gridCol w:w="4712"/>
            </w:tblGrid>
            <w:tr w:rsidR="00ED0941" w:rsidRPr="000F6BDA" w14:paraId="2383739F" w14:textId="77777777" w:rsidTr="00527411">
              <w:trPr>
                <w:trHeight w:val="233"/>
              </w:trPr>
              <w:tc>
                <w:tcPr>
                  <w:tcW w:w="4712" w:type="dxa"/>
                </w:tcPr>
                <w:p w14:paraId="193F1132" w14:textId="2557A6BD" w:rsidR="00ED0941" w:rsidRPr="000F6BDA" w:rsidRDefault="00ED0941" w:rsidP="00527411">
                  <w:pPr>
                    <w:widowControl w:val="0"/>
                    <w:autoSpaceDE w:val="0"/>
                    <w:autoSpaceDN w:val="0"/>
                    <w:adjustRightInd w:val="0"/>
                    <w:spacing w:after="0" w:line="240" w:lineRule="auto"/>
                    <w:ind w:left="-74"/>
                    <w:rPr>
                      <w:rFonts w:cs="Segoe UI"/>
                      <w:color w:val="000000"/>
                      <w:sz w:val="24"/>
                      <w:szCs w:val="24"/>
                      <w:lang w:val="en-US"/>
                    </w:rPr>
                  </w:pPr>
                  <w:r w:rsidRPr="000F6BDA">
                    <w:rPr>
                      <w:rFonts w:cs="Segoe UI"/>
                      <w:color w:val="000000"/>
                      <w:sz w:val="24"/>
                      <w:szCs w:val="24"/>
                      <w:lang w:val="en-US"/>
                    </w:rPr>
                    <w:t>Replac</w:t>
                  </w:r>
                  <w:r w:rsidR="004221CE">
                    <w:rPr>
                      <w:rFonts w:cs="Segoe UI"/>
                      <w:color w:val="000000"/>
                      <w:sz w:val="24"/>
                      <w:szCs w:val="24"/>
                      <w:lang w:val="en-US"/>
                    </w:rPr>
                    <w:t>e every 24 hours and/</w:t>
                  </w:r>
                  <w:proofErr w:type="gramStart"/>
                  <w:r w:rsidR="004221CE">
                    <w:rPr>
                      <w:rFonts w:cs="Segoe UI"/>
                      <w:color w:val="000000"/>
                      <w:sz w:val="24"/>
                      <w:szCs w:val="24"/>
                      <w:lang w:val="en-US"/>
                    </w:rPr>
                    <w:t xml:space="preserve">or </w:t>
                  </w:r>
                  <w:r w:rsidR="003F1D68">
                    <w:rPr>
                      <w:rFonts w:cs="Segoe UI"/>
                      <w:color w:val="000000"/>
                      <w:sz w:val="24"/>
                      <w:szCs w:val="24"/>
                      <w:lang w:val="en-US"/>
                    </w:rPr>
                    <w:t xml:space="preserve"> with</w:t>
                  </w:r>
                  <w:proofErr w:type="gramEnd"/>
                  <w:r w:rsidR="003F1D68">
                    <w:rPr>
                      <w:rFonts w:cs="Segoe UI"/>
                      <w:color w:val="000000"/>
                      <w:sz w:val="24"/>
                      <w:szCs w:val="24"/>
                      <w:lang w:val="en-US"/>
                    </w:rPr>
                    <w:t xml:space="preserve"> each new container/syringe.</w:t>
                  </w:r>
                </w:p>
              </w:tc>
            </w:tr>
          </w:tbl>
          <w:p w14:paraId="04F7670B" w14:textId="77777777" w:rsidR="00ED0941" w:rsidRPr="000F6BDA" w:rsidRDefault="00ED0941" w:rsidP="00527411">
            <w:pPr>
              <w:spacing w:after="0" w:line="240" w:lineRule="auto"/>
              <w:ind w:left="34"/>
              <w:rPr>
                <w:sz w:val="24"/>
                <w:szCs w:val="24"/>
              </w:rPr>
            </w:pPr>
          </w:p>
        </w:tc>
      </w:tr>
      <w:tr w:rsidR="00527411" w:rsidRPr="000F6BDA" w14:paraId="04964457" w14:textId="77777777" w:rsidTr="00527411">
        <w:tc>
          <w:tcPr>
            <w:tcW w:w="2977" w:type="dxa"/>
            <w:vAlign w:val="center"/>
          </w:tcPr>
          <w:p w14:paraId="7651ED93" w14:textId="77777777" w:rsidR="00ED0941" w:rsidRPr="000F6BDA" w:rsidRDefault="00ED0941" w:rsidP="00527411">
            <w:pPr>
              <w:widowControl w:val="0"/>
              <w:autoSpaceDE w:val="0"/>
              <w:autoSpaceDN w:val="0"/>
              <w:adjustRightInd w:val="0"/>
              <w:spacing w:after="0" w:line="240" w:lineRule="auto"/>
              <w:ind w:left="34"/>
              <w:rPr>
                <w:rFonts w:cs="Segoe UI"/>
                <w:color w:val="000000"/>
                <w:sz w:val="24"/>
                <w:szCs w:val="24"/>
                <w:lang w:val="en-US"/>
              </w:rPr>
            </w:pPr>
            <w:proofErr w:type="spellStart"/>
            <w:r w:rsidRPr="000F6BDA">
              <w:rPr>
                <w:rFonts w:cs="Segoe UI"/>
                <w:bCs/>
                <w:color w:val="000000"/>
                <w:sz w:val="24"/>
                <w:szCs w:val="24"/>
                <w:lang w:val="en-US"/>
              </w:rPr>
              <w:t>Propofol</w:t>
            </w:r>
            <w:proofErr w:type="spellEnd"/>
          </w:p>
          <w:tbl>
            <w:tblPr>
              <w:tblW w:w="0" w:type="auto"/>
              <w:tblBorders>
                <w:top w:val="nil"/>
                <w:left w:val="nil"/>
                <w:bottom w:val="nil"/>
                <w:right w:val="nil"/>
              </w:tblBorders>
              <w:tblLayout w:type="fixed"/>
              <w:tblLook w:val="0000" w:firstRow="0" w:lastRow="0" w:firstColumn="0" w:lastColumn="0" w:noHBand="0" w:noVBand="0"/>
            </w:tblPr>
            <w:tblGrid>
              <w:gridCol w:w="1113"/>
            </w:tblGrid>
            <w:tr w:rsidR="00ED0941" w:rsidRPr="000F6BDA" w14:paraId="5ECC30B6" w14:textId="77777777" w:rsidTr="00ED0941">
              <w:trPr>
                <w:trHeight w:val="289"/>
              </w:trPr>
              <w:tc>
                <w:tcPr>
                  <w:tcW w:w="1113" w:type="dxa"/>
                </w:tcPr>
                <w:p w14:paraId="40141DE8" w14:textId="77777777" w:rsidR="00ED0941" w:rsidRPr="000F6BDA" w:rsidRDefault="00ED0941" w:rsidP="00ED0941">
                  <w:pPr>
                    <w:widowControl w:val="0"/>
                    <w:autoSpaceDE w:val="0"/>
                    <w:autoSpaceDN w:val="0"/>
                    <w:adjustRightInd w:val="0"/>
                    <w:spacing w:after="0" w:line="240" w:lineRule="auto"/>
                    <w:rPr>
                      <w:rFonts w:cs="Segoe UI"/>
                      <w:color w:val="000000"/>
                      <w:sz w:val="24"/>
                      <w:szCs w:val="24"/>
                      <w:lang w:val="en-US"/>
                    </w:rPr>
                  </w:pPr>
                </w:p>
              </w:tc>
            </w:tr>
          </w:tbl>
          <w:p w14:paraId="5A759161" w14:textId="77777777" w:rsidR="00ED0941" w:rsidRPr="000F6BDA" w:rsidRDefault="00ED0941" w:rsidP="00ED0941">
            <w:pPr>
              <w:spacing w:after="0" w:line="240" w:lineRule="auto"/>
              <w:rPr>
                <w:sz w:val="24"/>
                <w:szCs w:val="24"/>
              </w:rPr>
            </w:pPr>
          </w:p>
        </w:tc>
        <w:tc>
          <w:tcPr>
            <w:tcW w:w="1843" w:type="dxa"/>
            <w:vAlign w:val="center"/>
          </w:tcPr>
          <w:p w14:paraId="6B571937" w14:textId="77777777" w:rsidR="00ED0941" w:rsidRPr="000F6BDA" w:rsidRDefault="00ED0941" w:rsidP="00ED0941">
            <w:pPr>
              <w:widowControl w:val="0"/>
              <w:autoSpaceDE w:val="0"/>
              <w:autoSpaceDN w:val="0"/>
              <w:adjustRightInd w:val="0"/>
              <w:spacing w:after="0" w:line="240" w:lineRule="auto"/>
              <w:rPr>
                <w:rFonts w:cs="Segoe UI"/>
                <w:color w:val="000000"/>
                <w:sz w:val="24"/>
                <w:szCs w:val="24"/>
                <w:lang w:val="en-US"/>
              </w:rPr>
            </w:pPr>
            <w:r w:rsidRPr="000F6BDA">
              <w:rPr>
                <w:rFonts w:cs="Segoe UI"/>
                <w:color w:val="000000"/>
                <w:sz w:val="24"/>
                <w:szCs w:val="24"/>
                <w:lang w:val="en-US"/>
              </w:rPr>
              <w:t>Primary Set</w:t>
            </w:r>
          </w:p>
          <w:tbl>
            <w:tblPr>
              <w:tblW w:w="0" w:type="auto"/>
              <w:tblBorders>
                <w:top w:val="nil"/>
                <w:left w:val="nil"/>
                <w:bottom w:val="nil"/>
                <w:right w:val="nil"/>
              </w:tblBorders>
              <w:tblLayout w:type="fixed"/>
              <w:tblLook w:val="0000" w:firstRow="0" w:lastRow="0" w:firstColumn="0" w:lastColumn="0" w:noHBand="0" w:noVBand="0"/>
            </w:tblPr>
            <w:tblGrid>
              <w:gridCol w:w="1397"/>
            </w:tblGrid>
            <w:tr w:rsidR="00ED0941" w:rsidRPr="000F6BDA" w14:paraId="5489673D" w14:textId="77777777" w:rsidTr="00ED0941">
              <w:trPr>
                <w:trHeight w:val="93"/>
              </w:trPr>
              <w:tc>
                <w:tcPr>
                  <w:tcW w:w="1397" w:type="dxa"/>
                </w:tcPr>
                <w:p w14:paraId="076F512A" w14:textId="77777777" w:rsidR="00ED0941" w:rsidRPr="000F6BDA" w:rsidRDefault="00ED0941" w:rsidP="00ED0941">
                  <w:pPr>
                    <w:widowControl w:val="0"/>
                    <w:autoSpaceDE w:val="0"/>
                    <w:autoSpaceDN w:val="0"/>
                    <w:adjustRightInd w:val="0"/>
                    <w:spacing w:after="0" w:line="240" w:lineRule="auto"/>
                    <w:rPr>
                      <w:rFonts w:cs="Segoe UI"/>
                      <w:color w:val="000000"/>
                      <w:sz w:val="24"/>
                      <w:szCs w:val="24"/>
                      <w:lang w:val="en-US"/>
                    </w:rPr>
                  </w:pPr>
                </w:p>
              </w:tc>
            </w:tr>
          </w:tbl>
          <w:p w14:paraId="364A64BB" w14:textId="77777777" w:rsidR="00ED0941" w:rsidRPr="000F6BDA" w:rsidRDefault="00ED0941" w:rsidP="00ED0941">
            <w:pPr>
              <w:spacing w:after="0" w:line="240" w:lineRule="auto"/>
              <w:rPr>
                <w:sz w:val="24"/>
                <w:szCs w:val="24"/>
              </w:rPr>
            </w:pPr>
          </w:p>
        </w:tc>
        <w:tc>
          <w:tcPr>
            <w:tcW w:w="5387" w:type="dxa"/>
          </w:tcPr>
          <w:p w14:paraId="5F071E0B" w14:textId="77777777" w:rsidR="00ED0941" w:rsidRPr="000F6BDA" w:rsidRDefault="00ED0941" w:rsidP="00527411">
            <w:pPr>
              <w:widowControl w:val="0"/>
              <w:autoSpaceDE w:val="0"/>
              <w:autoSpaceDN w:val="0"/>
              <w:adjustRightInd w:val="0"/>
              <w:spacing w:after="0" w:line="240" w:lineRule="auto"/>
              <w:ind w:left="34"/>
              <w:rPr>
                <w:rFonts w:cs="Segoe UI"/>
                <w:color w:val="000000"/>
                <w:sz w:val="24"/>
                <w:szCs w:val="24"/>
                <w:lang w:val="en-US"/>
              </w:rPr>
            </w:pPr>
          </w:p>
          <w:tbl>
            <w:tblPr>
              <w:tblW w:w="0" w:type="auto"/>
              <w:tblBorders>
                <w:top w:val="nil"/>
                <w:left w:val="nil"/>
                <w:bottom w:val="nil"/>
                <w:right w:val="nil"/>
              </w:tblBorders>
              <w:tblLayout w:type="fixed"/>
              <w:tblLook w:val="0000" w:firstRow="0" w:lastRow="0" w:firstColumn="0" w:lastColumn="0" w:noHBand="0" w:noVBand="0"/>
            </w:tblPr>
            <w:tblGrid>
              <w:gridCol w:w="5171"/>
            </w:tblGrid>
            <w:tr w:rsidR="00ED0941" w:rsidRPr="000F6BDA" w14:paraId="56AB6D0B" w14:textId="77777777" w:rsidTr="00ED0941">
              <w:trPr>
                <w:trHeight w:val="234"/>
              </w:trPr>
              <w:tc>
                <w:tcPr>
                  <w:tcW w:w="5171" w:type="dxa"/>
                  <w:vAlign w:val="center"/>
                </w:tcPr>
                <w:p w14:paraId="2F186A1B" w14:textId="170F08B6" w:rsidR="00ED0941" w:rsidRPr="000F6BDA" w:rsidRDefault="00ED0941" w:rsidP="00527411">
                  <w:pPr>
                    <w:widowControl w:val="0"/>
                    <w:autoSpaceDE w:val="0"/>
                    <w:autoSpaceDN w:val="0"/>
                    <w:adjustRightInd w:val="0"/>
                    <w:spacing w:after="0" w:line="240" w:lineRule="auto"/>
                    <w:ind w:left="-74"/>
                    <w:rPr>
                      <w:rFonts w:cs="Segoe UI"/>
                      <w:color w:val="000000"/>
                      <w:sz w:val="24"/>
                      <w:szCs w:val="24"/>
                      <w:vertAlign w:val="superscript"/>
                      <w:lang w:val="en-US"/>
                    </w:rPr>
                  </w:pPr>
                  <w:r w:rsidRPr="000F6BDA">
                    <w:rPr>
                      <w:rFonts w:cs="Segoe UI"/>
                      <w:color w:val="000000"/>
                      <w:sz w:val="24"/>
                      <w:szCs w:val="24"/>
                      <w:lang w:val="en-US"/>
                    </w:rPr>
                    <w:t>Replace every 6</w:t>
                  </w:r>
                  <w:r w:rsidR="003F1D68">
                    <w:rPr>
                      <w:rFonts w:cs="Segoe UI"/>
                      <w:color w:val="000000"/>
                      <w:sz w:val="24"/>
                      <w:szCs w:val="24"/>
                      <w:lang w:val="en-US"/>
                    </w:rPr>
                    <w:t xml:space="preserve"> – 12hrs, when the bottle </w:t>
                  </w:r>
                  <w:r w:rsidRPr="000F6BDA">
                    <w:rPr>
                      <w:rFonts w:cs="Segoe UI"/>
                      <w:color w:val="000000"/>
                      <w:sz w:val="24"/>
                      <w:szCs w:val="24"/>
                      <w:lang w:val="en-US"/>
                    </w:rPr>
                    <w:t>changed.</w:t>
                  </w:r>
                </w:p>
              </w:tc>
            </w:tr>
          </w:tbl>
          <w:p w14:paraId="098313AB" w14:textId="77777777" w:rsidR="00ED0941" w:rsidRPr="000F6BDA" w:rsidRDefault="00ED0941" w:rsidP="00527411">
            <w:pPr>
              <w:spacing w:after="0" w:line="240" w:lineRule="auto"/>
              <w:ind w:left="34"/>
              <w:rPr>
                <w:sz w:val="24"/>
                <w:szCs w:val="24"/>
              </w:rPr>
            </w:pPr>
          </w:p>
        </w:tc>
      </w:tr>
      <w:tr w:rsidR="00527411" w:rsidRPr="000F6BDA" w14:paraId="0C248524" w14:textId="77777777" w:rsidTr="00527411">
        <w:tc>
          <w:tcPr>
            <w:tcW w:w="2977" w:type="dxa"/>
            <w:vAlign w:val="center"/>
          </w:tcPr>
          <w:p w14:paraId="13C88072" w14:textId="77777777" w:rsidR="00ED0941" w:rsidRPr="000F6BDA" w:rsidRDefault="00ED0941" w:rsidP="00ED0941">
            <w:pPr>
              <w:widowControl w:val="0"/>
              <w:autoSpaceDE w:val="0"/>
              <w:autoSpaceDN w:val="0"/>
              <w:adjustRightInd w:val="0"/>
              <w:spacing w:after="0" w:line="240" w:lineRule="auto"/>
              <w:rPr>
                <w:rFonts w:cs="Segoe UI"/>
                <w:bCs/>
                <w:color w:val="000000"/>
                <w:sz w:val="24"/>
                <w:szCs w:val="24"/>
                <w:lang w:val="en-US"/>
              </w:rPr>
            </w:pPr>
            <w:r w:rsidRPr="000F6BDA">
              <w:rPr>
                <w:rFonts w:cs="Segoe UI"/>
                <w:bCs/>
                <w:color w:val="000000"/>
                <w:sz w:val="24"/>
                <w:szCs w:val="24"/>
                <w:lang w:val="en-US"/>
              </w:rPr>
              <w:t xml:space="preserve">Blood Product Administration Set </w:t>
            </w:r>
          </w:p>
        </w:tc>
        <w:tc>
          <w:tcPr>
            <w:tcW w:w="1843" w:type="dxa"/>
            <w:vAlign w:val="center"/>
          </w:tcPr>
          <w:p w14:paraId="0DF449CB" w14:textId="77777777" w:rsidR="00ED0941" w:rsidRPr="000F6BDA" w:rsidRDefault="00ED0941" w:rsidP="00ED0941">
            <w:pPr>
              <w:widowControl w:val="0"/>
              <w:autoSpaceDE w:val="0"/>
              <w:autoSpaceDN w:val="0"/>
              <w:adjustRightInd w:val="0"/>
              <w:spacing w:after="0" w:line="240" w:lineRule="auto"/>
              <w:rPr>
                <w:rFonts w:cs="Segoe UI"/>
                <w:color w:val="000000"/>
                <w:sz w:val="24"/>
                <w:szCs w:val="24"/>
                <w:lang w:val="en-US"/>
              </w:rPr>
            </w:pPr>
            <w:r w:rsidRPr="000F6BDA">
              <w:rPr>
                <w:rFonts w:cs="Segoe UI"/>
                <w:color w:val="000000"/>
                <w:sz w:val="24"/>
                <w:szCs w:val="24"/>
                <w:lang w:val="en-US"/>
              </w:rPr>
              <w:t>Blood Product Administration Set with Integrated Filter</w:t>
            </w:r>
          </w:p>
        </w:tc>
        <w:tc>
          <w:tcPr>
            <w:tcW w:w="5387" w:type="dxa"/>
          </w:tcPr>
          <w:p w14:paraId="60648A8F" w14:textId="7D4308FF" w:rsidR="00ED0941" w:rsidRPr="000F6BDA" w:rsidRDefault="00A539B6" w:rsidP="00ED0941">
            <w:pPr>
              <w:widowControl w:val="0"/>
              <w:autoSpaceDE w:val="0"/>
              <w:autoSpaceDN w:val="0"/>
              <w:adjustRightInd w:val="0"/>
              <w:spacing w:after="0" w:line="240" w:lineRule="auto"/>
              <w:rPr>
                <w:rFonts w:cs="Segoe UI"/>
                <w:color w:val="000000"/>
                <w:sz w:val="24"/>
                <w:szCs w:val="24"/>
                <w:lang w:val="en-US"/>
              </w:rPr>
            </w:pPr>
            <w:r>
              <w:rPr>
                <w:rFonts w:cs="Segoe UI"/>
                <w:color w:val="000000"/>
                <w:sz w:val="24"/>
                <w:szCs w:val="24"/>
                <w:lang w:val="en-US"/>
              </w:rPr>
              <w:t>As per local guidelines</w:t>
            </w:r>
          </w:p>
        </w:tc>
      </w:tr>
    </w:tbl>
    <w:p w14:paraId="70146CD9" w14:textId="30052C9B" w:rsidR="00ED0941" w:rsidRPr="000F6BDA" w:rsidRDefault="00ED0941" w:rsidP="00ED0941">
      <w:pPr>
        <w:widowControl w:val="0"/>
        <w:autoSpaceDE w:val="0"/>
        <w:autoSpaceDN w:val="0"/>
        <w:adjustRightInd w:val="0"/>
        <w:spacing w:after="0" w:line="240" w:lineRule="auto"/>
        <w:jc w:val="both"/>
        <w:rPr>
          <w:rFonts w:cs="Segoe UI"/>
          <w:color w:val="000000"/>
          <w:sz w:val="24"/>
          <w:szCs w:val="24"/>
          <w:lang w:val="en-US"/>
        </w:rPr>
      </w:pPr>
      <w:r w:rsidRPr="000F6BDA">
        <w:rPr>
          <w:rFonts w:cs="Segoe UI"/>
          <w:color w:val="000000"/>
          <w:sz w:val="24"/>
          <w:szCs w:val="24"/>
          <w:lang w:val="en-US"/>
        </w:rPr>
        <w:t>NOTE: The above table applies to administration sets. All syringes and infusion bags containing medications must be changed every 24hrs</w:t>
      </w:r>
    </w:p>
    <w:p w14:paraId="69C278B4" w14:textId="77777777" w:rsidR="00952585" w:rsidRDefault="00952585" w:rsidP="00500BF2">
      <w:pPr>
        <w:spacing w:after="0" w:line="240" w:lineRule="auto"/>
        <w:rPr>
          <w:b/>
          <w:sz w:val="24"/>
          <w:szCs w:val="24"/>
          <w:u w:val="single"/>
        </w:rPr>
      </w:pPr>
    </w:p>
    <w:p w14:paraId="649D7DF6" w14:textId="77777777" w:rsidR="00952585" w:rsidRDefault="00952585" w:rsidP="00500BF2">
      <w:pPr>
        <w:spacing w:after="0" w:line="240" w:lineRule="auto"/>
        <w:rPr>
          <w:b/>
          <w:sz w:val="24"/>
          <w:szCs w:val="24"/>
          <w:u w:val="single"/>
        </w:rPr>
      </w:pPr>
    </w:p>
    <w:p w14:paraId="08F627C7" w14:textId="77777777" w:rsidR="00952585" w:rsidRDefault="00952585" w:rsidP="00500BF2">
      <w:pPr>
        <w:spacing w:after="0" w:line="240" w:lineRule="auto"/>
        <w:rPr>
          <w:b/>
          <w:sz w:val="24"/>
          <w:szCs w:val="24"/>
          <w:u w:val="single"/>
        </w:rPr>
      </w:pPr>
    </w:p>
    <w:p w14:paraId="6660B5DD" w14:textId="77777777" w:rsidR="00952585" w:rsidRDefault="00952585" w:rsidP="00500BF2">
      <w:pPr>
        <w:spacing w:after="0" w:line="240" w:lineRule="auto"/>
        <w:rPr>
          <w:b/>
          <w:sz w:val="24"/>
          <w:szCs w:val="24"/>
          <w:u w:val="single"/>
        </w:rPr>
      </w:pPr>
    </w:p>
    <w:p w14:paraId="272DBE72" w14:textId="77777777" w:rsidR="00952585" w:rsidRDefault="00952585" w:rsidP="00500BF2">
      <w:pPr>
        <w:spacing w:after="0" w:line="240" w:lineRule="auto"/>
        <w:rPr>
          <w:b/>
          <w:sz w:val="24"/>
          <w:szCs w:val="24"/>
          <w:u w:val="single"/>
        </w:rPr>
      </w:pPr>
    </w:p>
    <w:p w14:paraId="20EFE91E" w14:textId="77777777" w:rsidR="00952585" w:rsidRDefault="00952585" w:rsidP="00500BF2">
      <w:pPr>
        <w:spacing w:after="0" w:line="240" w:lineRule="auto"/>
        <w:rPr>
          <w:b/>
          <w:sz w:val="24"/>
          <w:szCs w:val="24"/>
          <w:u w:val="single"/>
        </w:rPr>
      </w:pPr>
    </w:p>
    <w:p w14:paraId="2ECEE53D" w14:textId="77777777" w:rsidR="00952585" w:rsidRDefault="00952585" w:rsidP="00500BF2">
      <w:pPr>
        <w:spacing w:after="0" w:line="240" w:lineRule="auto"/>
        <w:rPr>
          <w:b/>
          <w:sz w:val="24"/>
          <w:szCs w:val="24"/>
          <w:u w:val="single"/>
        </w:rPr>
      </w:pPr>
    </w:p>
    <w:p w14:paraId="1238A85F" w14:textId="77777777" w:rsidR="005B01DE" w:rsidRDefault="005B01DE" w:rsidP="00500BF2">
      <w:pPr>
        <w:spacing w:after="0" w:line="240" w:lineRule="auto"/>
        <w:rPr>
          <w:b/>
          <w:sz w:val="24"/>
          <w:szCs w:val="24"/>
          <w:u w:val="single"/>
        </w:rPr>
      </w:pPr>
    </w:p>
    <w:p w14:paraId="229FF5D1" w14:textId="77777777" w:rsidR="005B01DE" w:rsidRDefault="005B01DE" w:rsidP="00500BF2">
      <w:pPr>
        <w:spacing w:after="0" w:line="240" w:lineRule="auto"/>
        <w:rPr>
          <w:b/>
          <w:sz w:val="24"/>
          <w:szCs w:val="24"/>
          <w:u w:val="single"/>
        </w:rPr>
      </w:pPr>
    </w:p>
    <w:p w14:paraId="2F1BF741" w14:textId="77777777" w:rsidR="001C6257" w:rsidRDefault="001C6257" w:rsidP="00500BF2">
      <w:pPr>
        <w:spacing w:after="0" w:line="240" w:lineRule="auto"/>
        <w:rPr>
          <w:b/>
          <w:sz w:val="24"/>
          <w:szCs w:val="24"/>
          <w:u w:val="single"/>
        </w:rPr>
      </w:pPr>
    </w:p>
    <w:p w14:paraId="5EE949AF" w14:textId="77777777" w:rsidR="001C6257" w:rsidRDefault="001C6257" w:rsidP="00500BF2">
      <w:pPr>
        <w:spacing w:after="0" w:line="240" w:lineRule="auto"/>
        <w:rPr>
          <w:b/>
          <w:sz w:val="24"/>
          <w:szCs w:val="24"/>
          <w:u w:val="single"/>
        </w:rPr>
      </w:pPr>
    </w:p>
    <w:p w14:paraId="13B7A539" w14:textId="77777777" w:rsidR="008118AC" w:rsidRDefault="008118AC" w:rsidP="00500BF2">
      <w:pPr>
        <w:spacing w:after="0" w:line="240" w:lineRule="auto"/>
        <w:rPr>
          <w:b/>
          <w:sz w:val="24"/>
          <w:szCs w:val="24"/>
          <w:u w:val="single"/>
        </w:rPr>
      </w:pPr>
    </w:p>
    <w:p w14:paraId="41E31413" w14:textId="77777777" w:rsidR="007C2A39" w:rsidRDefault="007C2A39" w:rsidP="00500BF2">
      <w:pPr>
        <w:spacing w:after="0" w:line="240" w:lineRule="auto"/>
        <w:rPr>
          <w:b/>
          <w:sz w:val="24"/>
          <w:szCs w:val="24"/>
          <w:u w:val="single"/>
        </w:rPr>
      </w:pPr>
    </w:p>
    <w:p w14:paraId="06C9F167" w14:textId="77777777" w:rsidR="007C2A39" w:rsidRDefault="007C2A39" w:rsidP="00500BF2">
      <w:pPr>
        <w:spacing w:after="0" w:line="240" w:lineRule="auto"/>
        <w:rPr>
          <w:b/>
          <w:sz w:val="24"/>
          <w:szCs w:val="24"/>
          <w:u w:val="single"/>
        </w:rPr>
      </w:pPr>
    </w:p>
    <w:p w14:paraId="5F67C349" w14:textId="77777777" w:rsidR="007C2A39" w:rsidRDefault="007C2A39" w:rsidP="00500BF2">
      <w:pPr>
        <w:spacing w:after="0" w:line="240" w:lineRule="auto"/>
        <w:rPr>
          <w:b/>
          <w:sz w:val="24"/>
          <w:szCs w:val="24"/>
          <w:u w:val="single"/>
        </w:rPr>
      </w:pPr>
    </w:p>
    <w:p w14:paraId="01FBED09" w14:textId="77777777" w:rsidR="004C35A0" w:rsidRDefault="004C35A0" w:rsidP="00611CF1">
      <w:pPr>
        <w:spacing w:after="0" w:line="240" w:lineRule="auto"/>
        <w:jc w:val="center"/>
        <w:rPr>
          <w:b/>
          <w:sz w:val="24"/>
          <w:szCs w:val="24"/>
          <w:u w:val="single"/>
        </w:rPr>
      </w:pPr>
    </w:p>
    <w:p w14:paraId="38C1303C" w14:textId="77777777" w:rsidR="004C35A0" w:rsidRDefault="004C35A0" w:rsidP="00611CF1">
      <w:pPr>
        <w:spacing w:after="0" w:line="240" w:lineRule="auto"/>
        <w:jc w:val="center"/>
        <w:rPr>
          <w:b/>
          <w:sz w:val="24"/>
          <w:szCs w:val="24"/>
          <w:u w:val="single"/>
        </w:rPr>
      </w:pPr>
    </w:p>
    <w:p w14:paraId="11500165" w14:textId="3B4AB211" w:rsidR="005B01DE" w:rsidRDefault="001C6257" w:rsidP="00611CF1">
      <w:pPr>
        <w:spacing w:after="0" w:line="240" w:lineRule="auto"/>
        <w:jc w:val="center"/>
        <w:rPr>
          <w:b/>
          <w:sz w:val="24"/>
          <w:szCs w:val="24"/>
          <w:u w:val="single"/>
        </w:rPr>
      </w:pPr>
      <w:r>
        <w:rPr>
          <w:b/>
          <w:sz w:val="24"/>
          <w:szCs w:val="24"/>
          <w:u w:val="single"/>
        </w:rPr>
        <w:lastRenderedPageBreak/>
        <w:t>Physical Assessment</w:t>
      </w:r>
      <w:r w:rsidR="007E2C45">
        <w:rPr>
          <w:b/>
          <w:sz w:val="24"/>
          <w:szCs w:val="24"/>
          <w:u w:val="single"/>
        </w:rPr>
        <w:t xml:space="preserve"> of a </w:t>
      </w:r>
      <w:proofErr w:type="gramStart"/>
      <w:r w:rsidR="007E2C45">
        <w:rPr>
          <w:b/>
          <w:sz w:val="24"/>
          <w:szCs w:val="24"/>
          <w:u w:val="single"/>
        </w:rPr>
        <w:t>Critically</w:t>
      </w:r>
      <w:proofErr w:type="gramEnd"/>
      <w:r w:rsidR="007E2C45">
        <w:rPr>
          <w:b/>
          <w:sz w:val="24"/>
          <w:szCs w:val="24"/>
          <w:u w:val="single"/>
        </w:rPr>
        <w:t xml:space="preserve"> ill patient. </w:t>
      </w:r>
      <w:r w:rsidR="00611CF1">
        <w:rPr>
          <w:b/>
          <w:sz w:val="24"/>
          <w:szCs w:val="24"/>
          <w:u w:val="single"/>
        </w:rPr>
        <w:t>Performed</w:t>
      </w:r>
      <w:r w:rsidR="007E2C45">
        <w:rPr>
          <w:b/>
          <w:sz w:val="24"/>
          <w:szCs w:val="24"/>
          <w:u w:val="single"/>
        </w:rPr>
        <w:t xml:space="preserve"> by all Critical Care Nurses at the start of every shift</w:t>
      </w:r>
    </w:p>
    <w:p w14:paraId="5CE1D024" w14:textId="77777777" w:rsidR="001C6257" w:rsidRDefault="001C6257" w:rsidP="00500BF2">
      <w:pPr>
        <w:spacing w:after="0" w:line="240" w:lineRule="auto"/>
        <w:rPr>
          <w:b/>
          <w:sz w:val="24"/>
          <w:szCs w:val="24"/>
          <w:u w:val="single"/>
        </w:rPr>
      </w:pPr>
    </w:p>
    <w:tbl>
      <w:tblPr>
        <w:tblStyle w:val="TableGrid1"/>
        <w:tblW w:w="0" w:type="auto"/>
        <w:tblLayout w:type="fixed"/>
        <w:tblLook w:val="04A0" w:firstRow="1" w:lastRow="0" w:firstColumn="1" w:lastColumn="0" w:noHBand="0" w:noVBand="1"/>
      </w:tblPr>
      <w:tblGrid>
        <w:gridCol w:w="1384"/>
        <w:gridCol w:w="7858"/>
      </w:tblGrid>
      <w:tr w:rsidR="001C6257" w:rsidRPr="001C6257" w14:paraId="17CE3883" w14:textId="77777777" w:rsidTr="001C6257">
        <w:tc>
          <w:tcPr>
            <w:tcW w:w="1384" w:type="dxa"/>
          </w:tcPr>
          <w:p w14:paraId="7B26DBCE" w14:textId="77777777" w:rsidR="001C6257" w:rsidRPr="001C6257" w:rsidRDefault="001C6257" w:rsidP="001C6257">
            <w:pPr>
              <w:spacing w:after="0" w:line="240" w:lineRule="auto"/>
              <w:rPr>
                <w:b/>
              </w:rPr>
            </w:pPr>
            <w:r w:rsidRPr="001C6257">
              <w:rPr>
                <w:b/>
              </w:rPr>
              <w:t>Head</w:t>
            </w:r>
          </w:p>
        </w:tc>
        <w:tc>
          <w:tcPr>
            <w:tcW w:w="7858" w:type="dxa"/>
          </w:tcPr>
          <w:p w14:paraId="1CCB54F1" w14:textId="77777777" w:rsidR="001C6257" w:rsidRPr="001C6257" w:rsidRDefault="001C6257" w:rsidP="001C6257">
            <w:pPr>
              <w:spacing w:after="0" w:line="240" w:lineRule="auto"/>
              <w:rPr>
                <w:b/>
              </w:rPr>
            </w:pPr>
            <w:r w:rsidRPr="001C6257">
              <w:rPr>
                <w:b/>
              </w:rPr>
              <w:t xml:space="preserve">Inspect: </w:t>
            </w:r>
          </w:p>
          <w:p w14:paraId="3F8652A1" w14:textId="77777777" w:rsidR="001C6257" w:rsidRPr="001C6257" w:rsidRDefault="001C6257" w:rsidP="00516F4C">
            <w:pPr>
              <w:numPr>
                <w:ilvl w:val="0"/>
                <w:numId w:val="25"/>
              </w:numPr>
              <w:spacing w:after="0" w:line="240" w:lineRule="auto"/>
              <w:contextualSpacing/>
            </w:pPr>
            <w:r w:rsidRPr="001C6257">
              <w:t>Alertness</w:t>
            </w:r>
          </w:p>
          <w:p w14:paraId="1F1CC35B" w14:textId="77777777" w:rsidR="001C6257" w:rsidRPr="001C6257" w:rsidRDefault="001C6257" w:rsidP="00516F4C">
            <w:pPr>
              <w:numPr>
                <w:ilvl w:val="0"/>
                <w:numId w:val="25"/>
              </w:numPr>
              <w:spacing w:after="0" w:line="240" w:lineRule="auto"/>
              <w:contextualSpacing/>
            </w:pPr>
            <w:r w:rsidRPr="001C6257">
              <w:t>colour, Cyanosis and pallor in lips and oral mucosa signalling hypoxia</w:t>
            </w:r>
          </w:p>
          <w:p w14:paraId="2D7F3DDF" w14:textId="77777777" w:rsidR="001C6257" w:rsidRPr="001C6257" w:rsidRDefault="001C6257" w:rsidP="00516F4C">
            <w:pPr>
              <w:numPr>
                <w:ilvl w:val="0"/>
                <w:numId w:val="25"/>
              </w:numPr>
              <w:spacing w:after="0" w:line="240" w:lineRule="auto"/>
              <w:contextualSpacing/>
            </w:pPr>
            <w:r w:rsidRPr="001C6257">
              <w:t>wounds, and abnormalities</w:t>
            </w:r>
          </w:p>
          <w:p w14:paraId="05755641" w14:textId="49751C0C" w:rsidR="001C6257" w:rsidRPr="001C6257" w:rsidRDefault="001C6257" w:rsidP="00516F4C">
            <w:pPr>
              <w:numPr>
                <w:ilvl w:val="0"/>
                <w:numId w:val="25"/>
              </w:numPr>
              <w:spacing w:after="0" w:line="240" w:lineRule="auto"/>
              <w:contextualSpacing/>
            </w:pPr>
            <w:r w:rsidRPr="001C6257">
              <w:t xml:space="preserve"> Height of H</w:t>
            </w:r>
            <w:r w:rsidR="008118AC">
              <w:t xml:space="preserve">ead </w:t>
            </w:r>
            <w:r w:rsidRPr="001C6257">
              <w:t>O</w:t>
            </w:r>
            <w:r w:rsidR="008118AC">
              <w:t xml:space="preserve">f </w:t>
            </w:r>
            <w:r w:rsidRPr="001C6257">
              <w:t>B</w:t>
            </w:r>
            <w:r w:rsidR="008118AC">
              <w:t>ed</w:t>
            </w:r>
            <w:r w:rsidRPr="001C6257">
              <w:t>, aim &gt;30 degrees</w:t>
            </w:r>
          </w:p>
          <w:p w14:paraId="017A9E9C" w14:textId="77777777" w:rsidR="001C6257" w:rsidRPr="001C6257" w:rsidRDefault="001C6257" w:rsidP="00516F4C">
            <w:pPr>
              <w:numPr>
                <w:ilvl w:val="0"/>
                <w:numId w:val="25"/>
              </w:numPr>
              <w:spacing w:after="0" w:line="240" w:lineRule="auto"/>
              <w:contextualSpacing/>
            </w:pPr>
            <w:r w:rsidRPr="001C6257">
              <w:t xml:space="preserve"> IJ CVL – VIP score, ports, dates of lines</w:t>
            </w:r>
          </w:p>
          <w:p w14:paraId="5823737A" w14:textId="77777777" w:rsidR="001C6257" w:rsidRPr="001C6257" w:rsidRDefault="001C6257" w:rsidP="00516F4C">
            <w:pPr>
              <w:numPr>
                <w:ilvl w:val="0"/>
                <w:numId w:val="25"/>
              </w:numPr>
              <w:spacing w:after="0" w:line="240" w:lineRule="auto"/>
              <w:contextualSpacing/>
            </w:pPr>
            <w:r w:rsidRPr="001C6257">
              <w:t xml:space="preserve"> ETT position, note cm at lips, position and check cuff pressure </w:t>
            </w:r>
          </w:p>
          <w:p w14:paraId="631200FC" w14:textId="77777777" w:rsidR="001C6257" w:rsidRPr="001C6257" w:rsidRDefault="001C6257" w:rsidP="00516F4C">
            <w:pPr>
              <w:numPr>
                <w:ilvl w:val="0"/>
                <w:numId w:val="25"/>
              </w:numPr>
              <w:spacing w:after="0" w:line="240" w:lineRule="auto"/>
              <w:contextualSpacing/>
            </w:pPr>
            <w:r w:rsidRPr="001C6257">
              <w:t>NG – external length</w:t>
            </w:r>
          </w:p>
          <w:p w14:paraId="44BCBDE8" w14:textId="77777777" w:rsidR="001C6257" w:rsidRPr="001C6257" w:rsidRDefault="001C6257" w:rsidP="001C6257">
            <w:pPr>
              <w:spacing w:after="0" w:line="240" w:lineRule="auto"/>
              <w:ind w:left="720"/>
              <w:contextualSpacing/>
            </w:pPr>
          </w:p>
        </w:tc>
      </w:tr>
      <w:tr w:rsidR="001C6257" w:rsidRPr="001C6257" w14:paraId="46E9A13B" w14:textId="77777777" w:rsidTr="001C6257">
        <w:tc>
          <w:tcPr>
            <w:tcW w:w="1384" w:type="dxa"/>
          </w:tcPr>
          <w:p w14:paraId="7CCA9E88" w14:textId="77777777" w:rsidR="001C6257" w:rsidRPr="001C6257" w:rsidRDefault="001C6257" w:rsidP="001C6257">
            <w:pPr>
              <w:spacing w:after="0" w:line="240" w:lineRule="auto"/>
              <w:rPr>
                <w:b/>
              </w:rPr>
            </w:pPr>
            <w:r w:rsidRPr="001C6257">
              <w:rPr>
                <w:b/>
              </w:rPr>
              <w:t>Neuro</w:t>
            </w:r>
          </w:p>
          <w:p w14:paraId="0430BFAC" w14:textId="77777777" w:rsidR="001C6257" w:rsidRPr="001C6257" w:rsidRDefault="001C6257" w:rsidP="001C6257">
            <w:pPr>
              <w:spacing w:after="0" w:line="240" w:lineRule="auto"/>
              <w:rPr>
                <w:b/>
              </w:rPr>
            </w:pPr>
          </w:p>
          <w:p w14:paraId="5D35CB20" w14:textId="77777777" w:rsidR="001C6257" w:rsidRPr="001C6257" w:rsidRDefault="001C6257" w:rsidP="001C6257">
            <w:pPr>
              <w:spacing w:after="0" w:line="240" w:lineRule="auto"/>
              <w:rPr>
                <w:b/>
              </w:rPr>
            </w:pPr>
          </w:p>
          <w:p w14:paraId="73BE79D1" w14:textId="77777777" w:rsidR="001C6257" w:rsidRPr="001C6257" w:rsidRDefault="001C6257" w:rsidP="001C6257">
            <w:pPr>
              <w:spacing w:after="0" w:line="240" w:lineRule="auto"/>
              <w:rPr>
                <w:b/>
              </w:rPr>
            </w:pPr>
          </w:p>
          <w:p w14:paraId="6D54360B" w14:textId="77777777" w:rsidR="001C6257" w:rsidRPr="001C6257" w:rsidRDefault="001C6257" w:rsidP="001C6257">
            <w:pPr>
              <w:spacing w:after="0" w:line="240" w:lineRule="auto"/>
              <w:rPr>
                <w:b/>
              </w:rPr>
            </w:pPr>
          </w:p>
          <w:p w14:paraId="52AA2C38" w14:textId="77777777" w:rsidR="001C6257" w:rsidRPr="001C6257" w:rsidRDefault="001C6257" w:rsidP="001C6257">
            <w:pPr>
              <w:spacing w:after="0" w:line="240" w:lineRule="auto"/>
              <w:rPr>
                <w:b/>
              </w:rPr>
            </w:pPr>
          </w:p>
        </w:tc>
        <w:tc>
          <w:tcPr>
            <w:tcW w:w="7858" w:type="dxa"/>
          </w:tcPr>
          <w:p w14:paraId="7AE942C6" w14:textId="77777777" w:rsidR="001C6257" w:rsidRPr="001C6257" w:rsidRDefault="001C6257" w:rsidP="001C6257">
            <w:pPr>
              <w:spacing w:after="0" w:line="240" w:lineRule="auto"/>
              <w:rPr>
                <w:b/>
              </w:rPr>
            </w:pPr>
            <w:r w:rsidRPr="001C6257">
              <w:rPr>
                <w:b/>
              </w:rPr>
              <w:t>Assess:</w:t>
            </w:r>
          </w:p>
          <w:p w14:paraId="61B3919A" w14:textId="77777777" w:rsidR="001C6257" w:rsidRPr="001C6257" w:rsidRDefault="001C6257" w:rsidP="001C6257">
            <w:pPr>
              <w:spacing w:after="0" w:line="240" w:lineRule="auto"/>
            </w:pPr>
          </w:p>
          <w:p w14:paraId="40E59B89" w14:textId="77777777" w:rsidR="001C6257" w:rsidRPr="001C6257" w:rsidRDefault="001C6257" w:rsidP="00516F4C">
            <w:pPr>
              <w:numPr>
                <w:ilvl w:val="0"/>
                <w:numId w:val="35"/>
              </w:numPr>
              <w:spacing w:after="0" w:line="240" w:lineRule="auto"/>
              <w:contextualSpacing/>
            </w:pPr>
            <w:r w:rsidRPr="001C6257">
              <w:t>GCS</w:t>
            </w:r>
          </w:p>
          <w:p w14:paraId="438CA166" w14:textId="77777777" w:rsidR="001C6257" w:rsidRPr="001C6257" w:rsidRDefault="001C6257" w:rsidP="00516F4C">
            <w:pPr>
              <w:numPr>
                <w:ilvl w:val="0"/>
                <w:numId w:val="35"/>
              </w:numPr>
              <w:spacing w:after="0" w:line="240" w:lineRule="auto"/>
              <w:contextualSpacing/>
            </w:pPr>
            <w:r w:rsidRPr="001C6257">
              <w:t>Pupillary reaction</w:t>
            </w:r>
          </w:p>
          <w:p w14:paraId="05189C9A" w14:textId="77777777" w:rsidR="001C6257" w:rsidRPr="001C6257" w:rsidRDefault="001C6257" w:rsidP="00516F4C">
            <w:pPr>
              <w:numPr>
                <w:ilvl w:val="0"/>
                <w:numId w:val="35"/>
              </w:numPr>
              <w:spacing w:after="0" w:line="240" w:lineRule="auto"/>
              <w:contextualSpacing/>
            </w:pPr>
            <w:r w:rsidRPr="001C6257">
              <w:t xml:space="preserve">Limb strength and coordination </w:t>
            </w:r>
          </w:p>
          <w:p w14:paraId="1C3C6B8E" w14:textId="77777777" w:rsidR="001C6257" w:rsidRPr="001C6257" w:rsidRDefault="001C6257" w:rsidP="00516F4C">
            <w:pPr>
              <w:numPr>
                <w:ilvl w:val="0"/>
                <w:numId w:val="35"/>
              </w:numPr>
              <w:spacing w:after="0" w:line="240" w:lineRule="auto"/>
              <w:contextualSpacing/>
            </w:pPr>
            <w:r w:rsidRPr="001C6257">
              <w:t>RASS</w:t>
            </w:r>
          </w:p>
          <w:p w14:paraId="54F6F57C" w14:textId="77777777" w:rsidR="001C6257" w:rsidRPr="001C6257" w:rsidRDefault="001C6257" w:rsidP="00516F4C">
            <w:pPr>
              <w:numPr>
                <w:ilvl w:val="0"/>
                <w:numId w:val="35"/>
              </w:numPr>
              <w:spacing w:after="0" w:line="240" w:lineRule="auto"/>
              <w:contextualSpacing/>
            </w:pPr>
            <w:r w:rsidRPr="001C6257">
              <w:t>Pain – CPOT</w:t>
            </w:r>
          </w:p>
          <w:p w14:paraId="21347A27" w14:textId="77777777" w:rsidR="001C6257" w:rsidRPr="001C6257" w:rsidRDefault="001C6257" w:rsidP="00516F4C">
            <w:pPr>
              <w:numPr>
                <w:ilvl w:val="0"/>
                <w:numId w:val="35"/>
              </w:numPr>
              <w:spacing w:after="0" w:line="240" w:lineRule="auto"/>
              <w:contextualSpacing/>
            </w:pPr>
            <w:r w:rsidRPr="001C6257">
              <w:t>Sedative medication</w:t>
            </w:r>
          </w:p>
          <w:p w14:paraId="753EF76B" w14:textId="77777777" w:rsidR="001C6257" w:rsidRPr="001C6257" w:rsidRDefault="001C6257" w:rsidP="001C6257">
            <w:pPr>
              <w:spacing w:after="0" w:line="240" w:lineRule="auto"/>
            </w:pPr>
          </w:p>
          <w:p w14:paraId="0BA6A821" w14:textId="77777777" w:rsidR="001C6257" w:rsidRPr="001C6257" w:rsidRDefault="001C6257" w:rsidP="001C6257">
            <w:pPr>
              <w:spacing w:after="0" w:line="240" w:lineRule="auto"/>
            </w:pPr>
            <w:r w:rsidRPr="001C6257">
              <w:t>Additional:</w:t>
            </w:r>
          </w:p>
          <w:p w14:paraId="1720FD52" w14:textId="77777777" w:rsidR="001C6257" w:rsidRPr="001C6257" w:rsidRDefault="001C6257" w:rsidP="00516F4C">
            <w:pPr>
              <w:numPr>
                <w:ilvl w:val="0"/>
                <w:numId w:val="36"/>
              </w:numPr>
              <w:spacing w:after="0" w:line="240" w:lineRule="auto"/>
              <w:contextualSpacing/>
            </w:pPr>
            <w:r w:rsidRPr="001C6257">
              <w:t>Spinal Care</w:t>
            </w:r>
          </w:p>
          <w:p w14:paraId="67A2E01E" w14:textId="77777777" w:rsidR="001C6257" w:rsidRPr="001C6257" w:rsidRDefault="001C6257" w:rsidP="00516F4C">
            <w:pPr>
              <w:numPr>
                <w:ilvl w:val="0"/>
                <w:numId w:val="36"/>
              </w:numPr>
              <w:spacing w:after="0" w:line="240" w:lineRule="auto"/>
              <w:contextualSpacing/>
            </w:pPr>
            <w:r w:rsidRPr="001C6257">
              <w:t xml:space="preserve">Specific Neurological symptom management </w:t>
            </w:r>
          </w:p>
          <w:p w14:paraId="6E7CDAFA" w14:textId="77777777" w:rsidR="001C6257" w:rsidRPr="001C6257" w:rsidRDefault="001C6257" w:rsidP="001C6257">
            <w:pPr>
              <w:spacing w:after="0" w:line="240" w:lineRule="auto"/>
            </w:pPr>
          </w:p>
        </w:tc>
      </w:tr>
      <w:tr w:rsidR="001C6257" w:rsidRPr="001C6257" w14:paraId="51D161EE" w14:textId="77777777" w:rsidTr="001C6257">
        <w:trPr>
          <w:trHeight w:val="4243"/>
        </w:trPr>
        <w:tc>
          <w:tcPr>
            <w:tcW w:w="1384" w:type="dxa"/>
          </w:tcPr>
          <w:p w14:paraId="71F58BD3" w14:textId="77777777" w:rsidR="001C6257" w:rsidRPr="001C6257" w:rsidRDefault="001C6257" w:rsidP="001C6257">
            <w:pPr>
              <w:spacing w:after="0" w:line="240" w:lineRule="auto"/>
              <w:rPr>
                <w:b/>
              </w:rPr>
            </w:pPr>
            <w:r w:rsidRPr="001C6257">
              <w:rPr>
                <w:b/>
              </w:rPr>
              <w:t xml:space="preserve">Thorax/ Respiratory </w:t>
            </w:r>
          </w:p>
          <w:p w14:paraId="74020D84" w14:textId="77777777" w:rsidR="001C6257" w:rsidRPr="001C6257" w:rsidRDefault="001C6257" w:rsidP="001C6257">
            <w:pPr>
              <w:spacing w:after="0" w:line="240" w:lineRule="auto"/>
              <w:rPr>
                <w:b/>
              </w:rPr>
            </w:pPr>
          </w:p>
          <w:p w14:paraId="0DCD8880" w14:textId="77777777" w:rsidR="001C6257" w:rsidRPr="001C6257" w:rsidRDefault="001C6257" w:rsidP="001C6257">
            <w:pPr>
              <w:spacing w:after="0" w:line="240" w:lineRule="auto"/>
              <w:rPr>
                <w:b/>
              </w:rPr>
            </w:pPr>
            <w:r w:rsidRPr="001C6257">
              <w:rPr>
                <w:b/>
              </w:rPr>
              <w:t>Inspect</w:t>
            </w:r>
          </w:p>
          <w:p w14:paraId="20FA609B" w14:textId="77777777" w:rsidR="001C6257" w:rsidRPr="001C6257" w:rsidRDefault="001C6257" w:rsidP="001C6257">
            <w:pPr>
              <w:spacing w:after="0" w:line="240" w:lineRule="auto"/>
              <w:rPr>
                <w:b/>
              </w:rPr>
            </w:pPr>
            <w:r w:rsidRPr="001C6257">
              <w:rPr>
                <w:b/>
              </w:rPr>
              <w:t>Palpate</w:t>
            </w:r>
          </w:p>
          <w:p w14:paraId="4058E670" w14:textId="77777777" w:rsidR="001C6257" w:rsidRPr="001C6257" w:rsidRDefault="001C6257" w:rsidP="001C6257">
            <w:pPr>
              <w:spacing w:after="0" w:line="240" w:lineRule="auto"/>
              <w:rPr>
                <w:b/>
              </w:rPr>
            </w:pPr>
            <w:r w:rsidRPr="001C6257">
              <w:rPr>
                <w:b/>
              </w:rPr>
              <w:t>Auscultate</w:t>
            </w:r>
          </w:p>
        </w:tc>
        <w:tc>
          <w:tcPr>
            <w:tcW w:w="7858" w:type="dxa"/>
          </w:tcPr>
          <w:p w14:paraId="19F09AB9" w14:textId="77777777" w:rsidR="001C6257" w:rsidRPr="001C6257" w:rsidRDefault="001C6257" w:rsidP="001C6257">
            <w:pPr>
              <w:spacing w:after="0" w:line="240" w:lineRule="auto"/>
            </w:pPr>
            <w:r w:rsidRPr="001C6257">
              <w:t xml:space="preserve">Remove clothing, HOB 30®, note ventilation/02 support/ ETT/ </w:t>
            </w:r>
            <w:proofErr w:type="spellStart"/>
            <w:r w:rsidRPr="001C6257">
              <w:t>Trachy</w:t>
            </w:r>
            <w:proofErr w:type="spellEnd"/>
          </w:p>
          <w:p w14:paraId="3E6C5B3D" w14:textId="77777777" w:rsidR="001C6257" w:rsidRPr="001C6257" w:rsidRDefault="001C6257" w:rsidP="001C6257">
            <w:pPr>
              <w:spacing w:after="0" w:line="240" w:lineRule="auto"/>
            </w:pPr>
          </w:p>
          <w:p w14:paraId="5DF4F732" w14:textId="77777777" w:rsidR="001C6257" w:rsidRPr="001C6257" w:rsidRDefault="001C6257" w:rsidP="001C6257">
            <w:pPr>
              <w:spacing w:after="0" w:line="240" w:lineRule="auto"/>
            </w:pPr>
            <w:r w:rsidRPr="001C6257">
              <w:t xml:space="preserve">RASS = 0/ Self ventilating – assess pain and deep breathing capabilities </w:t>
            </w:r>
          </w:p>
          <w:p w14:paraId="19BC104F" w14:textId="77777777" w:rsidR="001C6257" w:rsidRPr="001C6257" w:rsidRDefault="001C6257" w:rsidP="001C6257">
            <w:pPr>
              <w:spacing w:after="0" w:line="240" w:lineRule="auto"/>
            </w:pPr>
          </w:p>
          <w:p w14:paraId="5ECA63B0" w14:textId="77777777" w:rsidR="001C6257" w:rsidRPr="001C6257" w:rsidRDefault="001C6257" w:rsidP="001C6257">
            <w:pPr>
              <w:spacing w:after="0" w:line="240" w:lineRule="auto"/>
              <w:rPr>
                <w:b/>
              </w:rPr>
            </w:pPr>
            <w:r w:rsidRPr="001C6257">
              <w:rPr>
                <w:b/>
              </w:rPr>
              <w:t xml:space="preserve">Inspect:  </w:t>
            </w:r>
          </w:p>
          <w:p w14:paraId="155F5199" w14:textId="77777777" w:rsidR="001C6257" w:rsidRPr="001C6257" w:rsidRDefault="001C6257" w:rsidP="00516F4C">
            <w:pPr>
              <w:numPr>
                <w:ilvl w:val="0"/>
                <w:numId w:val="30"/>
              </w:numPr>
              <w:spacing w:after="0" w:line="240" w:lineRule="auto"/>
              <w:contextualSpacing/>
            </w:pPr>
            <w:r w:rsidRPr="001C6257">
              <w:t>Trachea - midline</w:t>
            </w:r>
          </w:p>
          <w:p w14:paraId="04CA1B53" w14:textId="77777777" w:rsidR="001C6257" w:rsidRPr="001C6257" w:rsidRDefault="001C6257" w:rsidP="00516F4C">
            <w:pPr>
              <w:numPr>
                <w:ilvl w:val="0"/>
                <w:numId w:val="29"/>
              </w:numPr>
              <w:spacing w:after="0" w:line="240" w:lineRule="auto"/>
              <w:contextualSpacing/>
            </w:pPr>
            <w:r w:rsidRPr="001C6257">
              <w:t>AP diameter</w:t>
            </w:r>
          </w:p>
          <w:p w14:paraId="5886F03B" w14:textId="77777777" w:rsidR="001C6257" w:rsidRPr="001C6257" w:rsidRDefault="001C6257" w:rsidP="00516F4C">
            <w:pPr>
              <w:numPr>
                <w:ilvl w:val="0"/>
                <w:numId w:val="28"/>
              </w:numPr>
              <w:spacing w:after="0" w:line="240" w:lineRule="auto"/>
              <w:contextualSpacing/>
            </w:pPr>
            <w:r w:rsidRPr="001C6257">
              <w:t>Rate, rhythm, depth and effort of breathing</w:t>
            </w:r>
          </w:p>
          <w:p w14:paraId="4BBAE04C" w14:textId="77777777" w:rsidR="001C6257" w:rsidRPr="001C6257" w:rsidRDefault="001C6257" w:rsidP="00516F4C">
            <w:pPr>
              <w:numPr>
                <w:ilvl w:val="0"/>
                <w:numId w:val="28"/>
              </w:numPr>
              <w:spacing w:after="0" w:line="240" w:lineRule="auto"/>
              <w:contextualSpacing/>
            </w:pPr>
            <w:r w:rsidRPr="001C6257">
              <w:t xml:space="preserve"> Use of accessory muscles</w:t>
            </w:r>
          </w:p>
          <w:p w14:paraId="5B3BADC8" w14:textId="77777777" w:rsidR="001C6257" w:rsidRPr="001C6257" w:rsidRDefault="001C6257" w:rsidP="00516F4C">
            <w:pPr>
              <w:numPr>
                <w:ilvl w:val="0"/>
                <w:numId w:val="28"/>
              </w:numPr>
              <w:spacing w:after="0" w:line="240" w:lineRule="auto"/>
              <w:contextualSpacing/>
            </w:pPr>
            <w:r w:rsidRPr="001C6257">
              <w:t>Deformities or asymmetry</w:t>
            </w:r>
          </w:p>
          <w:p w14:paraId="1B86BA42" w14:textId="77777777" w:rsidR="001C6257" w:rsidRPr="001C6257" w:rsidRDefault="001C6257" w:rsidP="00516F4C">
            <w:pPr>
              <w:numPr>
                <w:ilvl w:val="0"/>
                <w:numId w:val="28"/>
              </w:numPr>
              <w:spacing w:after="0" w:line="240" w:lineRule="auto"/>
              <w:contextualSpacing/>
            </w:pPr>
            <w:r w:rsidRPr="001C6257">
              <w:t xml:space="preserve"> Skin condition &amp; under the skin devices</w:t>
            </w:r>
          </w:p>
          <w:p w14:paraId="1AA43F55" w14:textId="77777777" w:rsidR="001C6257" w:rsidRPr="001C6257" w:rsidRDefault="001C6257" w:rsidP="00516F4C">
            <w:pPr>
              <w:numPr>
                <w:ilvl w:val="0"/>
                <w:numId w:val="28"/>
              </w:numPr>
              <w:spacing w:after="0" w:line="240" w:lineRule="auto"/>
              <w:contextualSpacing/>
            </w:pPr>
            <w:r w:rsidRPr="001C6257">
              <w:t>Chest Drains etc.</w:t>
            </w:r>
          </w:p>
          <w:p w14:paraId="6BA46CDC" w14:textId="77777777" w:rsidR="00B6415E" w:rsidRDefault="00B6415E" w:rsidP="001C6257">
            <w:pPr>
              <w:spacing w:after="0" w:line="240" w:lineRule="auto"/>
            </w:pPr>
          </w:p>
          <w:p w14:paraId="44FD7A26" w14:textId="77777777" w:rsidR="001C6257" w:rsidRPr="001C6257" w:rsidRDefault="001C6257" w:rsidP="001C6257">
            <w:pPr>
              <w:spacing w:after="0" w:line="240" w:lineRule="auto"/>
              <w:rPr>
                <w:b/>
                <w:u w:val="single"/>
              </w:rPr>
            </w:pPr>
            <w:r w:rsidRPr="001C6257">
              <w:rPr>
                <w:b/>
                <w:u w:val="single"/>
              </w:rPr>
              <w:t xml:space="preserve">Palpate: </w:t>
            </w:r>
          </w:p>
          <w:p w14:paraId="4B43D627" w14:textId="77777777" w:rsidR="001C6257" w:rsidRPr="001C6257" w:rsidRDefault="001C6257" w:rsidP="001C6257">
            <w:pPr>
              <w:spacing w:after="0" w:line="240" w:lineRule="auto"/>
              <w:rPr>
                <w:b/>
                <w:u w:val="single"/>
              </w:rPr>
            </w:pPr>
          </w:p>
          <w:p w14:paraId="047B618D" w14:textId="77777777" w:rsidR="001C6257" w:rsidRPr="001C6257" w:rsidRDefault="001C6257" w:rsidP="001C6257">
            <w:pPr>
              <w:spacing w:after="0" w:line="240" w:lineRule="auto"/>
            </w:pPr>
            <w:r w:rsidRPr="001C6257">
              <w:t xml:space="preserve"> Place </w:t>
            </w:r>
            <w:r w:rsidRPr="001C6257">
              <w:rPr>
                <w:u w:val="single"/>
              </w:rPr>
              <w:t>palms</w:t>
            </w:r>
            <w:r w:rsidRPr="001C6257">
              <w:t xml:space="preserve"> of hands on the chest and at the bases</w:t>
            </w:r>
          </w:p>
          <w:p w14:paraId="0C5A075D" w14:textId="77777777" w:rsidR="001C6257" w:rsidRPr="001C6257" w:rsidRDefault="001C6257" w:rsidP="00516F4C">
            <w:pPr>
              <w:numPr>
                <w:ilvl w:val="0"/>
                <w:numId w:val="27"/>
              </w:numPr>
              <w:spacing w:after="0" w:line="240" w:lineRule="auto"/>
              <w:contextualSpacing/>
            </w:pPr>
            <w:r w:rsidRPr="001C6257">
              <w:t>Note respiratory expansion, decreased, flail chest</w:t>
            </w:r>
          </w:p>
          <w:p w14:paraId="74D9238B" w14:textId="77777777" w:rsidR="001C6257" w:rsidRPr="001C6257" w:rsidRDefault="001C6257" w:rsidP="00516F4C">
            <w:pPr>
              <w:numPr>
                <w:ilvl w:val="0"/>
                <w:numId w:val="27"/>
              </w:numPr>
              <w:spacing w:after="0" w:line="240" w:lineRule="auto"/>
              <w:contextualSpacing/>
            </w:pPr>
            <w:r w:rsidRPr="001C6257">
              <w:t>Abnormalities</w:t>
            </w:r>
          </w:p>
          <w:p w14:paraId="49358481" w14:textId="77777777" w:rsidR="001C6257" w:rsidRPr="001C6257" w:rsidRDefault="001C6257" w:rsidP="00516F4C">
            <w:pPr>
              <w:numPr>
                <w:ilvl w:val="0"/>
                <w:numId w:val="27"/>
              </w:numPr>
              <w:spacing w:after="0" w:line="240" w:lineRule="auto"/>
              <w:contextualSpacing/>
            </w:pPr>
            <w:r w:rsidRPr="001C6257">
              <w:t>Vibrations (secretions)</w:t>
            </w:r>
          </w:p>
          <w:p w14:paraId="25293031" w14:textId="77777777" w:rsidR="001C6257" w:rsidRPr="001C6257" w:rsidRDefault="001C6257" w:rsidP="001C6257">
            <w:pPr>
              <w:spacing w:after="0" w:line="240" w:lineRule="auto"/>
            </w:pPr>
          </w:p>
          <w:p w14:paraId="382A8DC9" w14:textId="77777777" w:rsidR="001C6257" w:rsidRPr="001C6257" w:rsidRDefault="001C6257" w:rsidP="001C6257">
            <w:pPr>
              <w:spacing w:after="0" w:line="240" w:lineRule="auto"/>
              <w:jc w:val="center"/>
            </w:pPr>
            <w:r w:rsidRPr="001C6257">
              <w:rPr>
                <w:noProof/>
                <w:lang w:eastAsia="en-IE"/>
              </w:rPr>
              <w:lastRenderedPageBreak/>
              <w:drawing>
                <wp:inline distT="0" distB="0" distL="0" distR="0" wp14:anchorId="07E02A33" wp14:editId="3DBFA04C">
                  <wp:extent cx="1997564" cy="18288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000549" cy="1831533"/>
                          </a:xfrm>
                          <a:prstGeom prst="rect">
                            <a:avLst/>
                          </a:prstGeom>
                        </pic:spPr>
                      </pic:pic>
                    </a:graphicData>
                  </a:graphic>
                </wp:inline>
              </w:drawing>
            </w:r>
          </w:p>
          <w:p w14:paraId="538E2485" w14:textId="77777777" w:rsidR="001C6257" w:rsidRPr="001C6257" w:rsidRDefault="001C6257" w:rsidP="001C6257">
            <w:pPr>
              <w:spacing w:after="0" w:line="240" w:lineRule="auto"/>
              <w:jc w:val="center"/>
            </w:pPr>
          </w:p>
          <w:p w14:paraId="0F1BED9E" w14:textId="77777777" w:rsidR="001C6257" w:rsidRPr="001C6257" w:rsidRDefault="001C6257" w:rsidP="001C6257">
            <w:pPr>
              <w:spacing w:after="0" w:line="240" w:lineRule="auto"/>
              <w:ind w:left="1560"/>
              <w:contextualSpacing/>
            </w:pPr>
          </w:p>
          <w:p w14:paraId="3D777E12" w14:textId="77777777" w:rsidR="001C6257" w:rsidRPr="001C6257" w:rsidRDefault="001C6257" w:rsidP="001C6257">
            <w:pPr>
              <w:spacing w:after="0" w:line="240" w:lineRule="auto"/>
            </w:pPr>
            <w:r w:rsidRPr="001C6257">
              <w:t xml:space="preserve">Use </w:t>
            </w:r>
            <w:r w:rsidRPr="001C6257">
              <w:rPr>
                <w:u w:val="single"/>
              </w:rPr>
              <w:t>pads of fingers</w:t>
            </w:r>
            <w:r w:rsidRPr="001C6257">
              <w:t xml:space="preserve"> to preform specific  palpation to identify:</w:t>
            </w:r>
          </w:p>
          <w:p w14:paraId="2C2C50CE" w14:textId="77777777" w:rsidR="001C6257" w:rsidRPr="001C6257" w:rsidRDefault="001C6257" w:rsidP="00516F4C">
            <w:pPr>
              <w:numPr>
                <w:ilvl w:val="0"/>
                <w:numId w:val="26"/>
              </w:numPr>
              <w:spacing w:after="0" w:line="240" w:lineRule="auto"/>
              <w:contextualSpacing/>
            </w:pPr>
            <w:r w:rsidRPr="001C6257">
              <w:t>Tender areas</w:t>
            </w:r>
          </w:p>
          <w:p w14:paraId="3B24C7A0" w14:textId="77777777" w:rsidR="001C6257" w:rsidRPr="001C6257" w:rsidRDefault="001C6257" w:rsidP="00516F4C">
            <w:pPr>
              <w:numPr>
                <w:ilvl w:val="0"/>
                <w:numId w:val="26"/>
              </w:numPr>
              <w:spacing w:after="0" w:line="240" w:lineRule="auto"/>
              <w:contextualSpacing/>
            </w:pPr>
            <w:r w:rsidRPr="001C6257">
              <w:t>Abnormalities; surgical emphysema, devices</w:t>
            </w:r>
          </w:p>
          <w:p w14:paraId="0D0B2855" w14:textId="77777777" w:rsidR="001C6257" w:rsidRPr="001C6257" w:rsidRDefault="001C6257" w:rsidP="001C6257">
            <w:pPr>
              <w:spacing w:after="0" w:line="240" w:lineRule="auto"/>
              <w:ind w:left="1620"/>
              <w:contextualSpacing/>
            </w:pPr>
          </w:p>
          <w:p w14:paraId="00170B3E" w14:textId="77777777" w:rsidR="001C6257" w:rsidRPr="001C6257" w:rsidRDefault="001C6257" w:rsidP="001C6257">
            <w:pPr>
              <w:spacing w:after="0" w:line="240" w:lineRule="auto"/>
              <w:ind w:left="1620"/>
              <w:contextualSpacing/>
            </w:pPr>
          </w:p>
          <w:p w14:paraId="3A418F77" w14:textId="77777777" w:rsidR="001C6257" w:rsidRPr="001C6257" w:rsidRDefault="001C6257" w:rsidP="001C6257">
            <w:pPr>
              <w:spacing w:after="0" w:line="240" w:lineRule="auto"/>
              <w:rPr>
                <w:b/>
                <w:u w:val="single"/>
              </w:rPr>
            </w:pPr>
            <w:r w:rsidRPr="001C6257">
              <w:rPr>
                <w:b/>
                <w:u w:val="single"/>
              </w:rPr>
              <w:t xml:space="preserve">Auscultate in a ladder technique: </w:t>
            </w:r>
          </w:p>
          <w:p w14:paraId="00299C3B" w14:textId="77777777" w:rsidR="001C6257" w:rsidRPr="001C6257" w:rsidRDefault="001C6257" w:rsidP="001C6257">
            <w:pPr>
              <w:spacing w:after="0" w:line="240" w:lineRule="auto"/>
            </w:pPr>
            <w:r w:rsidRPr="001C6257">
              <w:t>Listen in each area for one full breath cycle (inspiration/expiration)</w:t>
            </w:r>
          </w:p>
          <w:p w14:paraId="575B284C" w14:textId="77777777" w:rsidR="001C6257" w:rsidRPr="001C6257" w:rsidRDefault="001C6257" w:rsidP="001C6257">
            <w:pPr>
              <w:spacing w:after="0" w:line="240" w:lineRule="auto"/>
            </w:pPr>
            <w:r w:rsidRPr="001C6257">
              <w:t>1 = Apex of the lung, above the clavicle</w:t>
            </w:r>
          </w:p>
          <w:p w14:paraId="5F25D389" w14:textId="77777777" w:rsidR="001C6257" w:rsidRPr="001C6257" w:rsidRDefault="001C6257" w:rsidP="001C6257">
            <w:pPr>
              <w:spacing w:after="0" w:line="240" w:lineRule="auto"/>
            </w:pPr>
            <w:r w:rsidRPr="001C6257">
              <w:t>1 – 4 = Midclavicular line</w:t>
            </w:r>
          </w:p>
          <w:p w14:paraId="49311486" w14:textId="77777777" w:rsidR="001C6257" w:rsidRPr="001C6257" w:rsidRDefault="001C6257" w:rsidP="001C6257">
            <w:pPr>
              <w:spacing w:after="0" w:line="240" w:lineRule="auto"/>
            </w:pPr>
            <w:r w:rsidRPr="001C6257">
              <w:t>5 &amp; 6 =  Base of lungs, under the arm pit (mid axillary line)</w:t>
            </w:r>
          </w:p>
          <w:p w14:paraId="7AED25C7" w14:textId="77777777" w:rsidR="001C6257" w:rsidRPr="001C6257" w:rsidRDefault="001C6257" w:rsidP="001C6257">
            <w:pPr>
              <w:spacing w:after="0" w:line="240" w:lineRule="auto"/>
            </w:pPr>
          </w:p>
          <w:p w14:paraId="76CF3FF8" w14:textId="77777777" w:rsidR="001C6257" w:rsidRPr="001C6257" w:rsidRDefault="001C6257" w:rsidP="001C6257">
            <w:pPr>
              <w:spacing w:after="0" w:line="240" w:lineRule="auto"/>
              <w:jc w:val="center"/>
            </w:pPr>
          </w:p>
          <w:p w14:paraId="07D616E4" w14:textId="77777777" w:rsidR="001C6257" w:rsidRPr="001C6257" w:rsidRDefault="001C6257" w:rsidP="001C6257">
            <w:pPr>
              <w:spacing w:after="0" w:line="240" w:lineRule="auto"/>
            </w:pPr>
            <w:r w:rsidRPr="001C6257">
              <w:rPr>
                <w:noProof/>
                <w:lang w:eastAsia="en-IE"/>
              </w:rPr>
              <w:drawing>
                <wp:inline distT="0" distB="0" distL="0" distR="0" wp14:anchorId="7B755F2B" wp14:editId="60D0F379">
                  <wp:extent cx="2428875" cy="2486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428875" cy="2486025"/>
                          </a:xfrm>
                          <a:prstGeom prst="rect">
                            <a:avLst/>
                          </a:prstGeom>
                        </pic:spPr>
                      </pic:pic>
                    </a:graphicData>
                  </a:graphic>
                </wp:inline>
              </w:drawing>
            </w:r>
            <w:r w:rsidRPr="001C6257">
              <w:rPr>
                <w:noProof/>
                <w:lang w:eastAsia="en-GB"/>
              </w:rPr>
              <w:t xml:space="preserve"> </w:t>
            </w:r>
            <w:r w:rsidRPr="001C6257">
              <w:rPr>
                <w:noProof/>
                <w:lang w:eastAsia="en-IE"/>
              </w:rPr>
              <w:drawing>
                <wp:inline distT="0" distB="0" distL="0" distR="0" wp14:anchorId="4B1956BA" wp14:editId="2620FB62">
                  <wp:extent cx="2333625" cy="2495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333625" cy="2495550"/>
                          </a:xfrm>
                          <a:prstGeom prst="rect">
                            <a:avLst/>
                          </a:prstGeom>
                        </pic:spPr>
                      </pic:pic>
                    </a:graphicData>
                  </a:graphic>
                </wp:inline>
              </w:drawing>
            </w:r>
          </w:p>
          <w:p w14:paraId="3B38DDCE" w14:textId="77777777" w:rsidR="001C6257" w:rsidRPr="001C6257" w:rsidRDefault="001C6257" w:rsidP="001C6257">
            <w:pPr>
              <w:spacing w:after="0" w:line="240" w:lineRule="auto"/>
            </w:pPr>
          </w:p>
          <w:p w14:paraId="0FA1EB6D" w14:textId="77777777" w:rsidR="001C6257" w:rsidRPr="001C6257" w:rsidRDefault="001C6257" w:rsidP="001C6257">
            <w:pPr>
              <w:spacing w:after="0" w:line="240" w:lineRule="auto"/>
            </w:pPr>
          </w:p>
        </w:tc>
      </w:tr>
      <w:tr w:rsidR="001C6257" w:rsidRPr="001C6257" w14:paraId="3761B54E" w14:textId="77777777" w:rsidTr="001C6257">
        <w:tc>
          <w:tcPr>
            <w:tcW w:w="1384" w:type="dxa"/>
          </w:tcPr>
          <w:p w14:paraId="1DF12D62" w14:textId="77777777" w:rsidR="00B6415E" w:rsidRDefault="00B6415E" w:rsidP="001C6257">
            <w:pPr>
              <w:spacing w:after="0" w:line="240" w:lineRule="auto"/>
            </w:pPr>
          </w:p>
          <w:p w14:paraId="4866CD03" w14:textId="77777777" w:rsidR="00B6415E" w:rsidRDefault="00B6415E" w:rsidP="001C6257">
            <w:pPr>
              <w:spacing w:after="0" w:line="240" w:lineRule="auto"/>
            </w:pPr>
          </w:p>
          <w:p w14:paraId="2AD3BFB6" w14:textId="77777777" w:rsidR="00B6415E" w:rsidRDefault="00B6415E" w:rsidP="001C6257">
            <w:pPr>
              <w:spacing w:after="0" w:line="240" w:lineRule="auto"/>
            </w:pPr>
          </w:p>
          <w:p w14:paraId="186E77DF" w14:textId="77777777" w:rsidR="00B6415E" w:rsidRDefault="00B6415E" w:rsidP="001C6257">
            <w:pPr>
              <w:spacing w:after="0" w:line="240" w:lineRule="auto"/>
            </w:pPr>
          </w:p>
          <w:p w14:paraId="60F955D0" w14:textId="77777777" w:rsidR="00B6415E" w:rsidRDefault="00B6415E" w:rsidP="001C6257">
            <w:pPr>
              <w:spacing w:after="0" w:line="240" w:lineRule="auto"/>
            </w:pPr>
          </w:p>
          <w:p w14:paraId="585E086B" w14:textId="77777777" w:rsidR="00B6415E" w:rsidRDefault="00B6415E" w:rsidP="001C6257">
            <w:pPr>
              <w:spacing w:after="0" w:line="240" w:lineRule="auto"/>
            </w:pPr>
          </w:p>
          <w:p w14:paraId="2A75D461" w14:textId="77777777" w:rsidR="00B6415E" w:rsidRDefault="00B6415E" w:rsidP="001C6257">
            <w:pPr>
              <w:spacing w:after="0" w:line="240" w:lineRule="auto"/>
            </w:pPr>
          </w:p>
          <w:p w14:paraId="0561491C" w14:textId="77777777" w:rsidR="00B6415E" w:rsidRDefault="00B6415E" w:rsidP="001C6257">
            <w:pPr>
              <w:spacing w:after="0" w:line="240" w:lineRule="auto"/>
            </w:pPr>
          </w:p>
          <w:p w14:paraId="003E6FAC" w14:textId="77777777" w:rsidR="00B6415E" w:rsidRDefault="00B6415E" w:rsidP="001C6257">
            <w:pPr>
              <w:spacing w:after="0" w:line="240" w:lineRule="auto"/>
            </w:pPr>
          </w:p>
          <w:p w14:paraId="764ECB4F" w14:textId="77777777" w:rsidR="00B6415E" w:rsidRDefault="00B6415E" w:rsidP="001C6257">
            <w:pPr>
              <w:spacing w:after="0" w:line="240" w:lineRule="auto"/>
            </w:pPr>
          </w:p>
          <w:p w14:paraId="68A6BD2D" w14:textId="77777777" w:rsidR="001C6257" w:rsidRPr="001C6257" w:rsidRDefault="001C6257" w:rsidP="001C6257">
            <w:pPr>
              <w:spacing w:after="0" w:line="240" w:lineRule="auto"/>
            </w:pPr>
            <w:r w:rsidRPr="001C6257">
              <w:lastRenderedPageBreak/>
              <w:t>Thorax/ Respiratory</w:t>
            </w:r>
          </w:p>
        </w:tc>
        <w:tc>
          <w:tcPr>
            <w:tcW w:w="7858" w:type="dxa"/>
          </w:tcPr>
          <w:p w14:paraId="5FB45FC1" w14:textId="77777777" w:rsidR="001C6257" w:rsidRPr="001C6257" w:rsidRDefault="001C6257" w:rsidP="001C6257">
            <w:pPr>
              <w:spacing w:after="0" w:line="240" w:lineRule="auto"/>
            </w:pPr>
          </w:p>
          <w:p w14:paraId="25CA6B59" w14:textId="77777777" w:rsidR="001C6257" w:rsidRPr="001C6257" w:rsidRDefault="001C6257" w:rsidP="001C6257">
            <w:pPr>
              <w:spacing w:after="0" w:line="240" w:lineRule="auto"/>
            </w:pPr>
          </w:p>
          <w:p w14:paraId="6184EEF3" w14:textId="77777777" w:rsidR="001C6257" w:rsidRPr="001C6257" w:rsidRDefault="001C6257" w:rsidP="001C6257">
            <w:pPr>
              <w:spacing w:after="0" w:line="240" w:lineRule="auto"/>
            </w:pPr>
          </w:p>
          <w:p w14:paraId="43CFD444" w14:textId="77777777" w:rsidR="001C6257" w:rsidRPr="001C6257" w:rsidRDefault="001C6257" w:rsidP="001C6257">
            <w:pPr>
              <w:spacing w:after="0" w:line="240" w:lineRule="auto"/>
            </w:pPr>
          </w:p>
          <w:p w14:paraId="170F1570" w14:textId="77777777" w:rsidR="001C6257" w:rsidRPr="001C6257" w:rsidRDefault="001C6257" w:rsidP="001C6257">
            <w:pPr>
              <w:spacing w:after="0" w:line="240" w:lineRule="auto"/>
            </w:pPr>
          </w:p>
          <w:p w14:paraId="38B63045" w14:textId="77777777" w:rsidR="001C6257" w:rsidRPr="001C6257" w:rsidRDefault="001C6257" w:rsidP="001C6257">
            <w:pPr>
              <w:spacing w:after="0" w:line="240" w:lineRule="auto"/>
            </w:pPr>
          </w:p>
          <w:tbl>
            <w:tblPr>
              <w:tblStyle w:val="TableGrid1"/>
              <w:tblpPr w:leftFromText="180" w:rightFromText="180" w:vertAnchor="text" w:tblpY="-247"/>
              <w:tblOverlap w:val="never"/>
              <w:tblW w:w="0" w:type="auto"/>
              <w:tblLayout w:type="fixed"/>
              <w:tblLook w:val="04A0" w:firstRow="1" w:lastRow="0" w:firstColumn="1" w:lastColumn="0" w:noHBand="0" w:noVBand="1"/>
            </w:tblPr>
            <w:tblGrid>
              <w:gridCol w:w="1544"/>
              <w:gridCol w:w="1544"/>
              <w:gridCol w:w="1546"/>
              <w:gridCol w:w="1457"/>
              <w:gridCol w:w="1650"/>
            </w:tblGrid>
            <w:tr w:rsidR="001C6257" w:rsidRPr="001C6257" w14:paraId="03268121" w14:textId="77777777" w:rsidTr="001C6257">
              <w:tc>
                <w:tcPr>
                  <w:tcW w:w="7741" w:type="dxa"/>
                  <w:gridSpan w:val="5"/>
                </w:tcPr>
                <w:p w14:paraId="4066A4F4" w14:textId="77777777" w:rsidR="001C6257" w:rsidRPr="001C6257" w:rsidRDefault="001C6257" w:rsidP="001C6257">
                  <w:pPr>
                    <w:spacing w:after="0" w:line="240" w:lineRule="auto"/>
                    <w:jc w:val="center"/>
                    <w:rPr>
                      <w:rFonts w:ascii="Arial" w:hAnsi="Arial" w:cs="Arial"/>
                      <w:b/>
                      <w:sz w:val="28"/>
                    </w:rPr>
                  </w:pPr>
                  <w:r w:rsidRPr="001C6257">
                    <w:rPr>
                      <w:rFonts w:ascii="Arial" w:hAnsi="Arial" w:cs="Arial"/>
                      <w:b/>
                      <w:sz w:val="28"/>
                    </w:rPr>
                    <w:lastRenderedPageBreak/>
                    <w:t>Characteristics of Normal Breath Sounds</w:t>
                  </w:r>
                </w:p>
                <w:p w14:paraId="3CD2EEF8" w14:textId="77777777" w:rsidR="001C6257" w:rsidRPr="001C6257" w:rsidRDefault="001C6257" w:rsidP="001C6257">
                  <w:pPr>
                    <w:spacing w:after="0" w:line="240" w:lineRule="auto"/>
                    <w:jc w:val="center"/>
                    <w:rPr>
                      <w:rFonts w:ascii="Arial" w:hAnsi="Arial" w:cs="Arial"/>
                    </w:rPr>
                  </w:pPr>
                </w:p>
              </w:tc>
            </w:tr>
            <w:tr w:rsidR="001C6257" w:rsidRPr="001C6257" w14:paraId="271E5DAA" w14:textId="77777777" w:rsidTr="001C6257">
              <w:tc>
                <w:tcPr>
                  <w:tcW w:w="1544" w:type="dxa"/>
                </w:tcPr>
                <w:p w14:paraId="77348B14" w14:textId="77777777" w:rsidR="001C6257" w:rsidRPr="001C6257" w:rsidRDefault="001C6257" w:rsidP="001C6257">
                  <w:pPr>
                    <w:spacing w:after="0" w:line="240" w:lineRule="auto"/>
                    <w:rPr>
                      <w:rFonts w:ascii="Arial" w:hAnsi="Arial" w:cs="Arial"/>
                      <w:b/>
                    </w:rPr>
                  </w:pPr>
                  <w:r w:rsidRPr="001C6257">
                    <w:rPr>
                      <w:rFonts w:ascii="Arial" w:hAnsi="Arial" w:cs="Arial"/>
                      <w:b/>
                    </w:rPr>
                    <w:t>Sound</w:t>
                  </w:r>
                </w:p>
              </w:tc>
              <w:tc>
                <w:tcPr>
                  <w:tcW w:w="1544" w:type="dxa"/>
                </w:tcPr>
                <w:p w14:paraId="35C87208" w14:textId="77777777" w:rsidR="001C6257" w:rsidRPr="001C6257" w:rsidRDefault="001C6257" w:rsidP="001C6257">
                  <w:pPr>
                    <w:spacing w:after="0" w:line="240" w:lineRule="auto"/>
                    <w:rPr>
                      <w:rFonts w:ascii="Arial" w:hAnsi="Arial" w:cs="Arial"/>
                      <w:b/>
                    </w:rPr>
                  </w:pPr>
                  <w:r w:rsidRPr="001C6257">
                    <w:rPr>
                      <w:rFonts w:ascii="Arial" w:hAnsi="Arial" w:cs="Arial"/>
                      <w:b/>
                    </w:rPr>
                    <w:t xml:space="preserve">Duration </w:t>
                  </w:r>
                </w:p>
              </w:tc>
              <w:tc>
                <w:tcPr>
                  <w:tcW w:w="1546" w:type="dxa"/>
                </w:tcPr>
                <w:p w14:paraId="65CB7FBC" w14:textId="77777777" w:rsidR="001C6257" w:rsidRPr="001C6257" w:rsidRDefault="001C6257" w:rsidP="001C6257">
                  <w:pPr>
                    <w:spacing w:after="0" w:line="240" w:lineRule="auto"/>
                    <w:rPr>
                      <w:rFonts w:ascii="Arial" w:hAnsi="Arial" w:cs="Arial"/>
                      <w:b/>
                    </w:rPr>
                  </w:pPr>
                  <w:r w:rsidRPr="001C6257">
                    <w:rPr>
                      <w:rFonts w:ascii="Arial" w:hAnsi="Arial" w:cs="Arial"/>
                      <w:b/>
                    </w:rPr>
                    <w:t xml:space="preserve">Intensity </w:t>
                  </w:r>
                </w:p>
              </w:tc>
              <w:tc>
                <w:tcPr>
                  <w:tcW w:w="1457" w:type="dxa"/>
                </w:tcPr>
                <w:p w14:paraId="4AF03F8A" w14:textId="77777777" w:rsidR="001C6257" w:rsidRPr="001C6257" w:rsidRDefault="001C6257" w:rsidP="001C6257">
                  <w:pPr>
                    <w:spacing w:after="0" w:line="240" w:lineRule="auto"/>
                    <w:rPr>
                      <w:rFonts w:ascii="Arial" w:hAnsi="Arial" w:cs="Arial"/>
                      <w:b/>
                    </w:rPr>
                  </w:pPr>
                  <w:r w:rsidRPr="001C6257">
                    <w:rPr>
                      <w:rFonts w:ascii="Arial" w:hAnsi="Arial" w:cs="Arial"/>
                      <w:b/>
                    </w:rPr>
                    <w:t>Pitch</w:t>
                  </w:r>
                </w:p>
              </w:tc>
              <w:tc>
                <w:tcPr>
                  <w:tcW w:w="1650" w:type="dxa"/>
                </w:tcPr>
                <w:p w14:paraId="7DC26EB7" w14:textId="77777777" w:rsidR="001C6257" w:rsidRPr="001C6257" w:rsidRDefault="001C6257" w:rsidP="001C6257">
                  <w:pPr>
                    <w:spacing w:after="0" w:line="240" w:lineRule="auto"/>
                    <w:rPr>
                      <w:rFonts w:ascii="Arial" w:hAnsi="Arial" w:cs="Arial"/>
                      <w:b/>
                    </w:rPr>
                  </w:pPr>
                  <w:r w:rsidRPr="001C6257">
                    <w:rPr>
                      <w:rFonts w:ascii="Arial" w:hAnsi="Arial" w:cs="Arial"/>
                      <w:b/>
                    </w:rPr>
                    <w:t>Normal locations</w:t>
                  </w:r>
                </w:p>
              </w:tc>
            </w:tr>
            <w:tr w:rsidR="001C6257" w:rsidRPr="001C6257" w14:paraId="307590FD" w14:textId="77777777" w:rsidTr="001C6257">
              <w:tc>
                <w:tcPr>
                  <w:tcW w:w="1544" w:type="dxa"/>
                </w:tcPr>
                <w:p w14:paraId="52FC0DE9" w14:textId="77777777" w:rsidR="001C6257" w:rsidRPr="001C6257" w:rsidRDefault="001C6257" w:rsidP="001C6257">
                  <w:pPr>
                    <w:spacing w:after="0" w:line="240" w:lineRule="auto"/>
                    <w:rPr>
                      <w:rFonts w:ascii="Arial" w:hAnsi="Arial" w:cs="Arial"/>
                    </w:rPr>
                  </w:pPr>
                  <w:r w:rsidRPr="001C6257">
                    <w:rPr>
                      <w:rFonts w:ascii="Arial" w:hAnsi="Arial" w:cs="Arial"/>
                    </w:rPr>
                    <w:t>Vesicular</w:t>
                  </w:r>
                </w:p>
              </w:tc>
              <w:tc>
                <w:tcPr>
                  <w:tcW w:w="1544" w:type="dxa"/>
                </w:tcPr>
                <w:p w14:paraId="2AAE849A" w14:textId="77777777" w:rsidR="001C6257" w:rsidRPr="001C6257" w:rsidRDefault="001C6257" w:rsidP="001C6257">
                  <w:pPr>
                    <w:spacing w:after="0" w:line="240" w:lineRule="auto"/>
                    <w:rPr>
                      <w:rFonts w:ascii="Arial" w:hAnsi="Arial" w:cs="Arial"/>
                    </w:rPr>
                  </w:pPr>
                  <w:r w:rsidRPr="001C6257">
                    <w:rPr>
                      <w:rFonts w:ascii="Arial" w:hAnsi="Arial" w:cs="Arial"/>
                    </w:rPr>
                    <w:t>Inspired longer then expired</w:t>
                  </w:r>
                </w:p>
              </w:tc>
              <w:tc>
                <w:tcPr>
                  <w:tcW w:w="1546" w:type="dxa"/>
                </w:tcPr>
                <w:p w14:paraId="0421E370" w14:textId="77777777" w:rsidR="001C6257" w:rsidRPr="001C6257" w:rsidRDefault="001C6257" w:rsidP="001C6257">
                  <w:pPr>
                    <w:spacing w:after="0" w:line="240" w:lineRule="auto"/>
                    <w:rPr>
                      <w:rFonts w:ascii="Arial" w:hAnsi="Arial" w:cs="Arial"/>
                    </w:rPr>
                  </w:pPr>
                  <w:r w:rsidRPr="001C6257">
                    <w:rPr>
                      <w:rFonts w:ascii="Arial" w:hAnsi="Arial" w:cs="Arial"/>
                    </w:rPr>
                    <w:t>Soft</w:t>
                  </w:r>
                </w:p>
              </w:tc>
              <w:tc>
                <w:tcPr>
                  <w:tcW w:w="1457" w:type="dxa"/>
                </w:tcPr>
                <w:p w14:paraId="231EEAD9" w14:textId="77777777" w:rsidR="001C6257" w:rsidRPr="001C6257" w:rsidRDefault="001C6257" w:rsidP="001C6257">
                  <w:pPr>
                    <w:spacing w:after="0" w:line="240" w:lineRule="auto"/>
                    <w:rPr>
                      <w:rFonts w:ascii="Arial" w:hAnsi="Arial" w:cs="Arial"/>
                    </w:rPr>
                  </w:pPr>
                  <w:r w:rsidRPr="001C6257">
                    <w:rPr>
                      <w:rFonts w:ascii="Arial" w:hAnsi="Arial" w:cs="Arial"/>
                    </w:rPr>
                    <w:t>low</w:t>
                  </w:r>
                </w:p>
              </w:tc>
              <w:tc>
                <w:tcPr>
                  <w:tcW w:w="1650" w:type="dxa"/>
                </w:tcPr>
                <w:p w14:paraId="74245248" w14:textId="77777777" w:rsidR="001C6257" w:rsidRPr="001C6257" w:rsidRDefault="001C6257" w:rsidP="001C6257">
                  <w:pPr>
                    <w:spacing w:after="0" w:line="240" w:lineRule="auto"/>
                    <w:rPr>
                      <w:rFonts w:ascii="Arial" w:hAnsi="Arial" w:cs="Arial"/>
                    </w:rPr>
                  </w:pPr>
                  <w:r w:rsidRPr="001C6257">
                    <w:rPr>
                      <w:rFonts w:ascii="Arial" w:hAnsi="Arial" w:cs="Arial"/>
                    </w:rPr>
                    <w:t>Most lung parenchyma</w:t>
                  </w:r>
                </w:p>
              </w:tc>
            </w:tr>
            <w:tr w:rsidR="001C6257" w:rsidRPr="001C6257" w14:paraId="4AC5D7B9" w14:textId="77777777" w:rsidTr="001C6257">
              <w:tc>
                <w:tcPr>
                  <w:tcW w:w="1544" w:type="dxa"/>
                </w:tcPr>
                <w:p w14:paraId="29480511" w14:textId="77777777" w:rsidR="001C6257" w:rsidRPr="001C6257" w:rsidRDefault="001C6257" w:rsidP="001C6257">
                  <w:pPr>
                    <w:spacing w:after="0" w:line="240" w:lineRule="auto"/>
                    <w:rPr>
                      <w:rFonts w:ascii="Arial" w:hAnsi="Arial" w:cs="Arial"/>
                    </w:rPr>
                  </w:pPr>
                  <w:r w:rsidRPr="001C6257">
                    <w:rPr>
                      <w:rFonts w:ascii="Arial" w:hAnsi="Arial" w:cs="Arial"/>
                    </w:rPr>
                    <w:t>Broncho- Vesicular</w:t>
                  </w:r>
                </w:p>
              </w:tc>
              <w:tc>
                <w:tcPr>
                  <w:tcW w:w="1544" w:type="dxa"/>
                </w:tcPr>
                <w:p w14:paraId="4AF717C5" w14:textId="77777777" w:rsidR="001C6257" w:rsidRPr="001C6257" w:rsidRDefault="001C6257" w:rsidP="001C6257">
                  <w:pPr>
                    <w:spacing w:after="0" w:line="240" w:lineRule="auto"/>
                    <w:rPr>
                      <w:rFonts w:ascii="Arial" w:hAnsi="Arial" w:cs="Arial"/>
                    </w:rPr>
                  </w:pPr>
                  <w:r w:rsidRPr="001C6257">
                    <w:rPr>
                      <w:rFonts w:ascii="Arial" w:hAnsi="Arial" w:cs="Arial"/>
                    </w:rPr>
                    <w:t>Inspired = expired</w:t>
                  </w:r>
                </w:p>
              </w:tc>
              <w:tc>
                <w:tcPr>
                  <w:tcW w:w="1546" w:type="dxa"/>
                </w:tcPr>
                <w:p w14:paraId="0457BC0F" w14:textId="77777777" w:rsidR="001C6257" w:rsidRPr="001C6257" w:rsidRDefault="001C6257" w:rsidP="001C6257">
                  <w:pPr>
                    <w:spacing w:after="0" w:line="240" w:lineRule="auto"/>
                    <w:rPr>
                      <w:rFonts w:ascii="Arial" w:hAnsi="Arial" w:cs="Arial"/>
                    </w:rPr>
                  </w:pPr>
                  <w:r w:rsidRPr="001C6257">
                    <w:rPr>
                      <w:rFonts w:ascii="Arial" w:hAnsi="Arial" w:cs="Arial"/>
                    </w:rPr>
                    <w:t>Intermediate</w:t>
                  </w:r>
                </w:p>
              </w:tc>
              <w:tc>
                <w:tcPr>
                  <w:tcW w:w="1457" w:type="dxa"/>
                </w:tcPr>
                <w:p w14:paraId="34D6369C" w14:textId="77777777" w:rsidR="001C6257" w:rsidRPr="001C6257" w:rsidRDefault="001C6257" w:rsidP="001C6257">
                  <w:pPr>
                    <w:spacing w:after="0" w:line="240" w:lineRule="auto"/>
                    <w:rPr>
                      <w:rFonts w:ascii="Arial" w:hAnsi="Arial" w:cs="Arial"/>
                    </w:rPr>
                  </w:pPr>
                  <w:r w:rsidRPr="001C6257">
                    <w:rPr>
                      <w:rFonts w:ascii="Arial" w:hAnsi="Arial" w:cs="Arial"/>
                    </w:rPr>
                    <w:t>Intermediate</w:t>
                  </w:r>
                </w:p>
              </w:tc>
              <w:tc>
                <w:tcPr>
                  <w:tcW w:w="1650" w:type="dxa"/>
                </w:tcPr>
                <w:p w14:paraId="18F9CA21" w14:textId="77777777" w:rsidR="001C6257" w:rsidRPr="001C6257" w:rsidRDefault="001C6257" w:rsidP="001C6257">
                  <w:pPr>
                    <w:spacing w:after="0" w:line="240" w:lineRule="auto"/>
                    <w:rPr>
                      <w:rFonts w:ascii="Arial" w:hAnsi="Arial" w:cs="Arial"/>
                    </w:rPr>
                  </w:pPr>
                  <w:r w:rsidRPr="001C6257">
                    <w:rPr>
                      <w:rFonts w:ascii="Arial" w:hAnsi="Arial" w:cs="Arial"/>
                    </w:rPr>
                    <w:t>1</w:t>
                  </w:r>
                  <w:r w:rsidRPr="001C6257">
                    <w:rPr>
                      <w:rFonts w:ascii="Arial" w:hAnsi="Arial" w:cs="Arial"/>
                      <w:vertAlign w:val="superscript"/>
                    </w:rPr>
                    <w:t>st</w:t>
                  </w:r>
                  <w:r w:rsidRPr="001C6257">
                    <w:rPr>
                      <w:rFonts w:ascii="Arial" w:hAnsi="Arial" w:cs="Arial"/>
                    </w:rPr>
                    <w:t xml:space="preserve"> – 2</w:t>
                  </w:r>
                  <w:r w:rsidRPr="001C6257">
                    <w:rPr>
                      <w:rFonts w:ascii="Arial" w:hAnsi="Arial" w:cs="Arial"/>
                      <w:vertAlign w:val="superscript"/>
                    </w:rPr>
                    <w:t>nd</w:t>
                  </w:r>
                  <w:r w:rsidRPr="001C6257">
                    <w:rPr>
                      <w:rFonts w:ascii="Arial" w:hAnsi="Arial" w:cs="Arial"/>
                    </w:rPr>
                    <w:t xml:space="preserve"> interspace.</w:t>
                  </w:r>
                </w:p>
                <w:p w14:paraId="41CC0418" w14:textId="77777777" w:rsidR="001C6257" w:rsidRPr="001C6257" w:rsidRDefault="001C6257" w:rsidP="001C6257">
                  <w:pPr>
                    <w:spacing w:after="0" w:line="240" w:lineRule="auto"/>
                    <w:rPr>
                      <w:rFonts w:ascii="Arial" w:hAnsi="Arial" w:cs="Arial"/>
                    </w:rPr>
                  </w:pPr>
                  <w:r w:rsidRPr="001C6257">
                    <w:rPr>
                      <w:rFonts w:ascii="Arial" w:hAnsi="Arial" w:cs="Arial"/>
                    </w:rPr>
                    <w:t>Main Bronchus bifurcates</w:t>
                  </w:r>
                </w:p>
              </w:tc>
            </w:tr>
            <w:tr w:rsidR="001C6257" w:rsidRPr="001C6257" w14:paraId="4EB91DA1" w14:textId="77777777" w:rsidTr="001C6257">
              <w:tc>
                <w:tcPr>
                  <w:tcW w:w="1544" w:type="dxa"/>
                </w:tcPr>
                <w:p w14:paraId="22F1A73B" w14:textId="77777777" w:rsidR="001C6257" w:rsidRPr="001C6257" w:rsidRDefault="001C6257" w:rsidP="001C6257">
                  <w:pPr>
                    <w:spacing w:after="0" w:line="240" w:lineRule="auto"/>
                    <w:rPr>
                      <w:rFonts w:ascii="Arial" w:hAnsi="Arial" w:cs="Arial"/>
                    </w:rPr>
                  </w:pPr>
                  <w:r w:rsidRPr="001C6257">
                    <w:rPr>
                      <w:rFonts w:ascii="Arial" w:hAnsi="Arial" w:cs="Arial"/>
                    </w:rPr>
                    <w:t>Bronchial</w:t>
                  </w:r>
                </w:p>
              </w:tc>
              <w:tc>
                <w:tcPr>
                  <w:tcW w:w="1544" w:type="dxa"/>
                </w:tcPr>
                <w:p w14:paraId="2BA93FCD" w14:textId="77777777" w:rsidR="001C6257" w:rsidRPr="001C6257" w:rsidRDefault="001C6257" w:rsidP="001C6257">
                  <w:pPr>
                    <w:spacing w:after="0" w:line="240" w:lineRule="auto"/>
                    <w:rPr>
                      <w:rFonts w:ascii="Arial" w:hAnsi="Arial" w:cs="Arial"/>
                    </w:rPr>
                  </w:pPr>
                  <w:r w:rsidRPr="001C6257">
                    <w:rPr>
                      <w:rFonts w:ascii="Arial" w:hAnsi="Arial" w:cs="Arial"/>
                    </w:rPr>
                    <w:t>Expired longer then inspired</w:t>
                  </w:r>
                </w:p>
              </w:tc>
              <w:tc>
                <w:tcPr>
                  <w:tcW w:w="1546" w:type="dxa"/>
                </w:tcPr>
                <w:p w14:paraId="17016C40" w14:textId="77777777" w:rsidR="001C6257" w:rsidRPr="001C6257" w:rsidRDefault="001C6257" w:rsidP="001C6257">
                  <w:pPr>
                    <w:spacing w:after="0" w:line="240" w:lineRule="auto"/>
                    <w:rPr>
                      <w:rFonts w:ascii="Arial" w:hAnsi="Arial" w:cs="Arial"/>
                    </w:rPr>
                  </w:pPr>
                  <w:r w:rsidRPr="001C6257">
                    <w:rPr>
                      <w:rFonts w:ascii="Arial" w:hAnsi="Arial" w:cs="Arial"/>
                    </w:rPr>
                    <w:t>Loud</w:t>
                  </w:r>
                </w:p>
              </w:tc>
              <w:tc>
                <w:tcPr>
                  <w:tcW w:w="1457" w:type="dxa"/>
                </w:tcPr>
                <w:p w14:paraId="2CA27F62" w14:textId="77777777" w:rsidR="001C6257" w:rsidRPr="001C6257" w:rsidRDefault="001C6257" w:rsidP="001C6257">
                  <w:pPr>
                    <w:spacing w:after="0" w:line="240" w:lineRule="auto"/>
                    <w:rPr>
                      <w:rFonts w:ascii="Arial" w:hAnsi="Arial" w:cs="Arial"/>
                    </w:rPr>
                  </w:pPr>
                  <w:r w:rsidRPr="001C6257">
                    <w:rPr>
                      <w:rFonts w:ascii="Arial" w:hAnsi="Arial" w:cs="Arial"/>
                    </w:rPr>
                    <w:t>Relatively high</w:t>
                  </w:r>
                </w:p>
              </w:tc>
              <w:tc>
                <w:tcPr>
                  <w:tcW w:w="1650" w:type="dxa"/>
                </w:tcPr>
                <w:p w14:paraId="70FDABEA" w14:textId="77777777" w:rsidR="001C6257" w:rsidRPr="001C6257" w:rsidRDefault="001C6257" w:rsidP="001C6257">
                  <w:pPr>
                    <w:spacing w:after="0" w:line="240" w:lineRule="auto"/>
                    <w:rPr>
                      <w:rFonts w:ascii="Arial" w:hAnsi="Arial" w:cs="Arial"/>
                    </w:rPr>
                  </w:pPr>
                  <w:r w:rsidRPr="001C6257">
                    <w:rPr>
                      <w:rFonts w:ascii="Arial" w:hAnsi="Arial" w:cs="Arial"/>
                    </w:rPr>
                    <w:t>Manubrium Bronchioles</w:t>
                  </w:r>
                </w:p>
              </w:tc>
            </w:tr>
            <w:tr w:rsidR="001C6257" w:rsidRPr="001C6257" w14:paraId="736EBA1E" w14:textId="77777777" w:rsidTr="001C6257">
              <w:tc>
                <w:tcPr>
                  <w:tcW w:w="1544" w:type="dxa"/>
                </w:tcPr>
                <w:p w14:paraId="2EB27970" w14:textId="77777777" w:rsidR="001C6257" w:rsidRPr="001C6257" w:rsidRDefault="001C6257" w:rsidP="001C6257">
                  <w:pPr>
                    <w:spacing w:after="0" w:line="240" w:lineRule="auto"/>
                    <w:rPr>
                      <w:rFonts w:ascii="Arial" w:hAnsi="Arial" w:cs="Arial"/>
                    </w:rPr>
                  </w:pPr>
                  <w:r w:rsidRPr="001C6257">
                    <w:rPr>
                      <w:rFonts w:ascii="Arial" w:hAnsi="Arial" w:cs="Arial"/>
                    </w:rPr>
                    <w:t>Tracheal</w:t>
                  </w:r>
                </w:p>
              </w:tc>
              <w:tc>
                <w:tcPr>
                  <w:tcW w:w="1544" w:type="dxa"/>
                </w:tcPr>
                <w:p w14:paraId="0FE99043" w14:textId="77777777" w:rsidR="001C6257" w:rsidRPr="001C6257" w:rsidRDefault="001C6257" w:rsidP="001C6257">
                  <w:pPr>
                    <w:spacing w:after="0" w:line="240" w:lineRule="auto"/>
                    <w:rPr>
                      <w:rFonts w:ascii="Arial" w:hAnsi="Arial" w:cs="Arial"/>
                    </w:rPr>
                  </w:pPr>
                  <w:r w:rsidRPr="001C6257">
                    <w:rPr>
                      <w:rFonts w:ascii="Arial" w:hAnsi="Arial" w:cs="Arial"/>
                    </w:rPr>
                    <w:t>Inspired and expired equal</w:t>
                  </w:r>
                </w:p>
              </w:tc>
              <w:tc>
                <w:tcPr>
                  <w:tcW w:w="1546" w:type="dxa"/>
                </w:tcPr>
                <w:p w14:paraId="0E501443" w14:textId="77777777" w:rsidR="001C6257" w:rsidRPr="001C6257" w:rsidRDefault="001C6257" w:rsidP="001C6257">
                  <w:pPr>
                    <w:spacing w:after="0" w:line="240" w:lineRule="auto"/>
                    <w:rPr>
                      <w:rFonts w:ascii="Arial" w:hAnsi="Arial" w:cs="Arial"/>
                    </w:rPr>
                  </w:pPr>
                  <w:r w:rsidRPr="001C6257">
                    <w:rPr>
                      <w:rFonts w:ascii="Arial" w:hAnsi="Arial" w:cs="Arial"/>
                    </w:rPr>
                    <w:t>Very loud</w:t>
                  </w:r>
                </w:p>
              </w:tc>
              <w:tc>
                <w:tcPr>
                  <w:tcW w:w="1457" w:type="dxa"/>
                </w:tcPr>
                <w:p w14:paraId="3126117A" w14:textId="77777777" w:rsidR="001C6257" w:rsidRPr="001C6257" w:rsidRDefault="001C6257" w:rsidP="001C6257">
                  <w:pPr>
                    <w:spacing w:after="0" w:line="240" w:lineRule="auto"/>
                    <w:rPr>
                      <w:rFonts w:ascii="Arial" w:hAnsi="Arial" w:cs="Arial"/>
                    </w:rPr>
                  </w:pPr>
                  <w:r w:rsidRPr="001C6257">
                    <w:rPr>
                      <w:rFonts w:ascii="Arial" w:hAnsi="Arial" w:cs="Arial"/>
                    </w:rPr>
                    <w:t>Relatively high</w:t>
                  </w:r>
                </w:p>
              </w:tc>
              <w:tc>
                <w:tcPr>
                  <w:tcW w:w="1650" w:type="dxa"/>
                </w:tcPr>
                <w:p w14:paraId="1C794592" w14:textId="77777777" w:rsidR="001C6257" w:rsidRPr="001C6257" w:rsidRDefault="001C6257" w:rsidP="001C6257">
                  <w:pPr>
                    <w:spacing w:after="0" w:line="240" w:lineRule="auto"/>
                    <w:rPr>
                      <w:rFonts w:ascii="Arial" w:hAnsi="Arial" w:cs="Arial"/>
                    </w:rPr>
                  </w:pPr>
                  <w:r w:rsidRPr="001C6257">
                    <w:rPr>
                      <w:rFonts w:ascii="Arial" w:hAnsi="Arial" w:cs="Arial"/>
                    </w:rPr>
                    <w:t>Trachea</w:t>
                  </w:r>
                </w:p>
              </w:tc>
            </w:tr>
          </w:tbl>
          <w:p w14:paraId="79E7070F" w14:textId="77777777" w:rsidR="001C6257" w:rsidRPr="001C6257" w:rsidRDefault="001C6257" w:rsidP="001C6257">
            <w:pPr>
              <w:spacing w:after="0" w:line="240" w:lineRule="auto"/>
              <w:rPr>
                <w:rFonts w:ascii="Arial" w:hAnsi="Arial" w:cs="Arial"/>
              </w:rPr>
            </w:pPr>
          </w:p>
          <w:p w14:paraId="2F06B586" w14:textId="77777777" w:rsidR="001C6257" w:rsidRPr="001C6257" w:rsidRDefault="001C6257" w:rsidP="001C6257">
            <w:pPr>
              <w:spacing w:after="0" w:line="240" w:lineRule="auto"/>
              <w:rPr>
                <w:rFonts w:ascii="Arial" w:hAnsi="Arial" w:cs="Arial"/>
              </w:rPr>
            </w:pPr>
          </w:p>
          <w:p w14:paraId="2F6E9EE3" w14:textId="77777777" w:rsidR="001C6257" w:rsidRPr="001C6257" w:rsidRDefault="001C6257" w:rsidP="001C6257">
            <w:pPr>
              <w:spacing w:after="0" w:line="240" w:lineRule="auto"/>
              <w:rPr>
                <w:rFonts w:ascii="Arial" w:hAnsi="Arial" w:cs="Arial"/>
              </w:rPr>
            </w:pPr>
          </w:p>
          <w:tbl>
            <w:tblPr>
              <w:tblStyle w:val="TableGrid1"/>
              <w:tblW w:w="0" w:type="auto"/>
              <w:tblLayout w:type="fixed"/>
              <w:tblLook w:val="04A0" w:firstRow="1" w:lastRow="0" w:firstColumn="1" w:lastColumn="0" w:noHBand="0" w:noVBand="1"/>
            </w:tblPr>
            <w:tblGrid>
              <w:gridCol w:w="1553"/>
              <w:gridCol w:w="1554"/>
              <w:gridCol w:w="1554"/>
              <w:gridCol w:w="1554"/>
              <w:gridCol w:w="1554"/>
            </w:tblGrid>
            <w:tr w:rsidR="001C6257" w:rsidRPr="001C6257" w14:paraId="377CB993" w14:textId="77777777" w:rsidTr="001C6257">
              <w:trPr>
                <w:trHeight w:val="511"/>
              </w:trPr>
              <w:tc>
                <w:tcPr>
                  <w:tcW w:w="7769" w:type="dxa"/>
                  <w:gridSpan w:val="5"/>
                </w:tcPr>
                <w:p w14:paraId="41D22FB3" w14:textId="77777777" w:rsidR="001C6257" w:rsidRPr="001C6257" w:rsidRDefault="001C6257" w:rsidP="001C6257">
                  <w:pPr>
                    <w:spacing w:after="0" w:line="240" w:lineRule="auto"/>
                    <w:jc w:val="center"/>
                    <w:rPr>
                      <w:rFonts w:ascii="Arial" w:hAnsi="Arial" w:cs="Arial"/>
                      <w:b/>
                    </w:rPr>
                  </w:pPr>
                  <w:r w:rsidRPr="001C6257">
                    <w:rPr>
                      <w:rFonts w:ascii="Arial" w:hAnsi="Arial" w:cs="Arial"/>
                      <w:b/>
                      <w:sz w:val="28"/>
                    </w:rPr>
                    <w:t>Adventitious or Added Breath Sounds</w:t>
                  </w:r>
                </w:p>
              </w:tc>
            </w:tr>
            <w:tr w:rsidR="001C6257" w:rsidRPr="001C6257" w14:paraId="423CAF14" w14:textId="77777777" w:rsidTr="001C6257">
              <w:trPr>
                <w:trHeight w:val="511"/>
              </w:trPr>
              <w:tc>
                <w:tcPr>
                  <w:tcW w:w="1553" w:type="dxa"/>
                </w:tcPr>
                <w:p w14:paraId="46E8042F" w14:textId="77777777" w:rsidR="001C6257" w:rsidRPr="001C6257" w:rsidRDefault="001C6257" w:rsidP="001C6257">
                  <w:pPr>
                    <w:spacing w:after="0" w:line="240" w:lineRule="auto"/>
                    <w:rPr>
                      <w:rFonts w:ascii="Arial" w:hAnsi="Arial" w:cs="Arial"/>
                      <w:b/>
                    </w:rPr>
                  </w:pPr>
                  <w:r w:rsidRPr="001C6257">
                    <w:rPr>
                      <w:rFonts w:ascii="Arial" w:hAnsi="Arial" w:cs="Arial"/>
                      <w:b/>
                    </w:rPr>
                    <w:t>Sound</w:t>
                  </w:r>
                </w:p>
              </w:tc>
              <w:tc>
                <w:tcPr>
                  <w:tcW w:w="1554" w:type="dxa"/>
                </w:tcPr>
                <w:p w14:paraId="4DF5595D" w14:textId="77777777" w:rsidR="001C6257" w:rsidRPr="001C6257" w:rsidRDefault="001C6257" w:rsidP="001C6257">
                  <w:pPr>
                    <w:spacing w:after="0" w:line="240" w:lineRule="auto"/>
                    <w:rPr>
                      <w:rFonts w:ascii="Arial" w:hAnsi="Arial" w:cs="Arial"/>
                      <w:b/>
                    </w:rPr>
                  </w:pPr>
                  <w:r w:rsidRPr="001C6257">
                    <w:rPr>
                      <w:rFonts w:ascii="Arial" w:hAnsi="Arial" w:cs="Arial"/>
                      <w:b/>
                    </w:rPr>
                    <w:t>Continuous/</w:t>
                  </w:r>
                </w:p>
                <w:p w14:paraId="587219E7" w14:textId="77777777" w:rsidR="001C6257" w:rsidRPr="001C6257" w:rsidRDefault="001C6257" w:rsidP="001C6257">
                  <w:pPr>
                    <w:spacing w:after="0" w:line="240" w:lineRule="auto"/>
                    <w:rPr>
                      <w:rFonts w:ascii="Arial" w:hAnsi="Arial" w:cs="Arial"/>
                      <w:b/>
                    </w:rPr>
                  </w:pPr>
                  <w:r w:rsidRPr="001C6257">
                    <w:rPr>
                      <w:rFonts w:ascii="Arial" w:hAnsi="Arial" w:cs="Arial"/>
                      <w:b/>
                    </w:rPr>
                    <w:t>Intermittent</w:t>
                  </w:r>
                </w:p>
              </w:tc>
              <w:tc>
                <w:tcPr>
                  <w:tcW w:w="1554" w:type="dxa"/>
                </w:tcPr>
                <w:p w14:paraId="2C5899F2" w14:textId="77777777" w:rsidR="001C6257" w:rsidRPr="001C6257" w:rsidRDefault="001C6257" w:rsidP="001C6257">
                  <w:pPr>
                    <w:spacing w:after="0" w:line="240" w:lineRule="auto"/>
                    <w:rPr>
                      <w:rFonts w:ascii="Arial" w:hAnsi="Arial" w:cs="Arial"/>
                      <w:b/>
                    </w:rPr>
                  </w:pPr>
                  <w:r w:rsidRPr="001C6257">
                    <w:rPr>
                      <w:rFonts w:ascii="Arial" w:hAnsi="Arial" w:cs="Arial"/>
                      <w:b/>
                    </w:rPr>
                    <w:t>Pitch</w:t>
                  </w:r>
                </w:p>
              </w:tc>
              <w:tc>
                <w:tcPr>
                  <w:tcW w:w="1554" w:type="dxa"/>
                </w:tcPr>
                <w:p w14:paraId="5E16A963" w14:textId="77777777" w:rsidR="001C6257" w:rsidRPr="001C6257" w:rsidRDefault="001C6257" w:rsidP="001C6257">
                  <w:pPr>
                    <w:spacing w:after="0" w:line="240" w:lineRule="auto"/>
                    <w:rPr>
                      <w:rFonts w:ascii="Arial" w:hAnsi="Arial" w:cs="Arial"/>
                      <w:b/>
                    </w:rPr>
                  </w:pPr>
                  <w:r w:rsidRPr="001C6257">
                    <w:rPr>
                      <w:rFonts w:ascii="Arial" w:hAnsi="Arial" w:cs="Arial"/>
                      <w:b/>
                    </w:rPr>
                    <w:t>Inspiration/ expiration</w:t>
                  </w:r>
                </w:p>
              </w:tc>
              <w:tc>
                <w:tcPr>
                  <w:tcW w:w="1554" w:type="dxa"/>
                </w:tcPr>
                <w:p w14:paraId="266D17F4" w14:textId="77777777" w:rsidR="001C6257" w:rsidRPr="001C6257" w:rsidRDefault="001C6257" w:rsidP="001C6257">
                  <w:pPr>
                    <w:spacing w:after="0" w:line="240" w:lineRule="auto"/>
                    <w:rPr>
                      <w:rFonts w:ascii="Arial" w:hAnsi="Arial" w:cs="Arial"/>
                      <w:b/>
                    </w:rPr>
                  </w:pPr>
                  <w:r w:rsidRPr="001C6257">
                    <w:rPr>
                      <w:rFonts w:ascii="Arial" w:hAnsi="Arial" w:cs="Arial"/>
                      <w:b/>
                    </w:rPr>
                    <w:t>Quality</w:t>
                  </w:r>
                </w:p>
              </w:tc>
            </w:tr>
            <w:tr w:rsidR="001C6257" w:rsidRPr="001C6257" w14:paraId="5FE0D313" w14:textId="77777777" w:rsidTr="001C6257">
              <w:trPr>
                <w:trHeight w:val="241"/>
              </w:trPr>
              <w:tc>
                <w:tcPr>
                  <w:tcW w:w="1553" w:type="dxa"/>
                </w:tcPr>
                <w:p w14:paraId="2D155806" w14:textId="77777777" w:rsidR="001C6257" w:rsidRPr="001C6257" w:rsidRDefault="001C6257" w:rsidP="001C6257">
                  <w:pPr>
                    <w:spacing w:after="0" w:line="240" w:lineRule="auto"/>
                    <w:rPr>
                      <w:rFonts w:ascii="Arial" w:hAnsi="Arial" w:cs="Arial"/>
                    </w:rPr>
                  </w:pPr>
                  <w:r w:rsidRPr="001C6257">
                    <w:rPr>
                      <w:rFonts w:ascii="Arial" w:hAnsi="Arial" w:cs="Arial"/>
                    </w:rPr>
                    <w:t xml:space="preserve">Wheeze </w:t>
                  </w:r>
                </w:p>
              </w:tc>
              <w:tc>
                <w:tcPr>
                  <w:tcW w:w="1554" w:type="dxa"/>
                </w:tcPr>
                <w:p w14:paraId="26DEBC24" w14:textId="77777777" w:rsidR="001C6257" w:rsidRPr="001C6257" w:rsidRDefault="001C6257" w:rsidP="001C6257">
                  <w:pPr>
                    <w:spacing w:after="0" w:line="240" w:lineRule="auto"/>
                    <w:rPr>
                      <w:rFonts w:ascii="Arial" w:hAnsi="Arial" w:cs="Arial"/>
                    </w:rPr>
                  </w:pPr>
                  <w:r w:rsidRPr="001C6257">
                    <w:rPr>
                      <w:rFonts w:ascii="Arial" w:hAnsi="Arial" w:cs="Arial"/>
                    </w:rPr>
                    <w:t>Continuous</w:t>
                  </w:r>
                </w:p>
              </w:tc>
              <w:tc>
                <w:tcPr>
                  <w:tcW w:w="1554" w:type="dxa"/>
                </w:tcPr>
                <w:p w14:paraId="49E48260" w14:textId="77777777" w:rsidR="001C6257" w:rsidRPr="001C6257" w:rsidRDefault="001C6257" w:rsidP="001C6257">
                  <w:pPr>
                    <w:spacing w:after="0" w:line="240" w:lineRule="auto"/>
                    <w:rPr>
                      <w:rFonts w:ascii="Arial" w:hAnsi="Arial" w:cs="Arial"/>
                    </w:rPr>
                  </w:pPr>
                  <w:r w:rsidRPr="001C6257">
                    <w:rPr>
                      <w:rFonts w:ascii="Arial" w:hAnsi="Arial" w:cs="Arial"/>
                    </w:rPr>
                    <w:t>High</w:t>
                  </w:r>
                </w:p>
              </w:tc>
              <w:tc>
                <w:tcPr>
                  <w:tcW w:w="1554" w:type="dxa"/>
                </w:tcPr>
                <w:p w14:paraId="5E6A79C9" w14:textId="77777777" w:rsidR="001C6257" w:rsidRPr="001C6257" w:rsidRDefault="001C6257" w:rsidP="001C6257">
                  <w:pPr>
                    <w:spacing w:after="0" w:line="240" w:lineRule="auto"/>
                    <w:rPr>
                      <w:rFonts w:ascii="Arial" w:hAnsi="Arial" w:cs="Arial"/>
                    </w:rPr>
                  </w:pPr>
                  <w:r w:rsidRPr="001C6257">
                    <w:rPr>
                      <w:rFonts w:ascii="Arial" w:hAnsi="Arial" w:cs="Arial"/>
                    </w:rPr>
                    <w:t>Both</w:t>
                  </w:r>
                </w:p>
              </w:tc>
              <w:tc>
                <w:tcPr>
                  <w:tcW w:w="1554" w:type="dxa"/>
                </w:tcPr>
                <w:p w14:paraId="35CEF6DA" w14:textId="77777777" w:rsidR="001C6257" w:rsidRPr="001C6257" w:rsidRDefault="001C6257" w:rsidP="001C6257">
                  <w:pPr>
                    <w:spacing w:after="0" w:line="240" w:lineRule="auto"/>
                    <w:rPr>
                      <w:rFonts w:ascii="Arial" w:hAnsi="Arial" w:cs="Arial"/>
                    </w:rPr>
                  </w:pPr>
                  <w:r w:rsidRPr="001C6257">
                    <w:rPr>
                      <w:rFonts w:ascii="Arial" w:hAnsi="Arial" w:cs="Arial"/>
                    </w:rPr>
                    <w:t>Whistling/ hissing/ shrills</w:t>
                  </w:r>
                </w:p>
              </w:tc>
            </w:tr>
            <w:tr w:rsidR="001C6257" w:rsidRPr="001C6257" w14:paraId="66F00D1D" w14:textId="77777777" w:rsidTr="001C6257">
              <w:trPr>
                <w:trHeight w:val="255"/>
              </w:trPr>
              <w:tc>
                <w:tcPr>
                  <w:tcW w:w="1553" w:type="dxa"/>
                </w:tcPr>
                <w:p w14:paraId="4F0E5D7D" w14:textId="77777777" w:rsidR="001C6257" w:rsidRPr="001C6257" w:rsidRDefault="001C6257" w:rsidP="001C6257">
                  <w:pPr>
                    <w:spacing w:after="0" w:line="240" w:lineRule="auto"/>
                    <w:rPr>
                      <w:rFonts w:ascii="Arial" w:hAnsi="Arial" w:cs="Arial"/>
                    </w:rPr>
                  </w:pPr>
                  <w:r w:rsidRPr="001C6257">
                    <w:rPr>
                      <w:rFonts w:ascii="Arial" w:hAnsi="Arial" w:cs="Arial"/>
                    </w:rPr>
                    <w:t>Rhonchi</w:t>
                  </w:r>
                </w:p>
              </w:tc>
              <w:tc>
                <w:tcPr>
                  <w:tcW w:w="1554" w:type="dxa"/>
                </w:tcPr>
                <w:p w14:paraId="7525593A" w14:textId="77777777" w:rsidR="001C6257" w:rsidRPr="001C6257" w:rsidRDefault="001C6257" w:rsidP="001C6257">
                  <w:pPr>
                    <w:spacing w:after="0" w:line="240" w:lineRule="auto"/>
                    <w:rPr>
                      <w:rFonts w:ascii="Arial" w:hAnsi="Arial" w:cs="Arial"/>
                    </w:rPr>
                  </w:pPr>
                  <w:r w:rsidRPr="001C6257">
                    <w:rPr>
                      <w:rFonts w:ascii="Arial" w:hAnsi="Arial" w:cs="Arial"/>
                    </w:rPr>
                    <w:t>Continuous</w:t>
                  </w:r>
                </w:p>
              </w:tc>
              <w:tc>
                <w:tcPr>
                  <w:tcW w:w="1554" w:type="dxa"/>
                </w:tcPr>
                <w:p w14:paraId="34DCF796" w14:textId="77777777" w:rsidR="001C6257" w:rsidRPr="001C6257" w:rsidRDefault="001C6257" w:rsidP="001C6257">
                  <w:pPr>
                    <w:spacing w:after="0" w:line="240" w:lineRule="auto"/>
                    <w:rPr>
                      <w:rFonts w:ascii="Arial" w:hAnsi="Arial" w:cs="Arial"/>
                    </w:rPr>
                  </w:pPr>
                  <w:r w:rsidRPr="001C6257">
                    <w:rPr>
                      <w:rFonts w:ascii="Arial" w:hAnsi="Arial" w:cs="Arial"/>
                    </w:rPr>
                    <w:t>Low</w:t>
                  </w:r>
                </w:p>
              </w:tc>
              <w:tc>
                <w:tcPr>
                  <w:tcW w:w="1554" w:type="dxa"/>
                </w:tcPr>
                <w:p w14:paraId="1C131687" w14:textId="77777777" w:rsidR="001C6257" w:rsidRPr="001C6257" w:rsidRDefault="001C6257" w:rsidP="001C6257">
                  <w:pPr>
                    <w:spacing w:after="0" w:line="240" w:lineRule="auto"/>
                    <w:rPr>
                      <w:rFonts w:ascii="Arial" w:hAnsi="Arial" w:cs="Arial"/>
                    </w:rPr>
                  </w:pPr>
                  <w:r w:rsidRPr="001C6257">
                    <w:rPr>
                      <w:rFonts w:ascii="Arial" w:hAnsi="Arial" w:cs="Arial"/>
                    </w:rPr>
                    <w:t>Both</w:t>
                  </w:r>
                </w:p>
              </w:tc>
              <w:tc>
                <w:tcPr>
                  <w:tcW w:w="1554" w:type="dxa"/>
                </w:tcPr>
                <w:p w14:paraId="2353F523" w14:textId="77777777" w:rsidR="001C6257" w:rsidRPr="001C6257" w:rsidRDefault="001C6257" w:rsidP="001C6257">
                  <w:pPr>
                    <w:spacing w:after="0" w:line="240" w:lineRule="auto"/>
                    <w:rPr>
                      <w:rFonts w:ascii="Arial" w:hAnsi="Arial" w:cs="Arial"/>
                    </w:rPr>
                  </w:pPr>
                  <w:r w:rsidRPr="001C6257">
                    <w:rPr>
                      <w:rFonts w:ascii="Arial" w:hAnsi="Arial" w:cs="Arial"/>
                    </w:rPr>
                    <w:t>Snoring</w:t>
                  </w:r>
                </w:p>
              </w:tc>
            </w:tr>
            <w:tr w:rsidR="001C6257" w:rsidRPr="001C6257" w14:paraId="6D5A58EF" w14:textId="77777777" w:rsidTr="001C6257">
              <w:trPr>
                <w:trHeight w:val="255"/>
              </w:trPr>
              <w:tc>
                <w:tcPr>
                  <w:tcW w:w="1553" w:type="dxa"/>
                </w:tcPr>
                <w:p w14:paraId="223403BA" w14:textId="77777777" w:rsidR="001C6257" w:rsidRPr="001C6257" w:rsidRDefault="001C6257" w:rsidP="001C6257">
                  <w:pPr>
                    <w:spacing w:after="0" w:line="240" w:lineRule="auto"/>
                    <w:rPr>
                      <w:rFonts w:ascii="Arial" w:hAnsi="Arial" w:cs="Arial"/>
                    </w:rPr>
                  </w:pPr>
                  <w:r w:rsidRPr="001C6257">
                    <w:rPr>
                      <w:rFonts w:ascii="Arial" w:hAnsi="Arial" w:cs="Arial"/>
                    </w:rPr>
                    <w:t>Stridor</w:t>
                  </w:r>
                </w:p>
              </w:tc>
              <w:tc>
                <w:tcPr>
                  <w:tcW w:w="1554" w:type="dxa"/>
                </w:tcPr>
                <w:p w14:paraId="407FC984" w14:textId="77777777" w:rsidR="001C6257" w:rsidRPr="001C6257" w:rsidRDefault="001C6257" w:rsidP="001C6257">
                  <w:pPr>
                    <w:spacing w:after="0" w:line="240" w:lineRule="auto"/>
                    <w:rPr>
                      <w:rFonts w:ascii="Arial" w:hAnsi="Arial" w:cs="Arial"/>
                    </w:rPr>
                  </w:pPr>
                  <w:r w:rsidRPr="001C6257">
                    <w:rPr>
                      <w:rFonts w:ascii="Arial" w:hAnsi="Arial" w:cs="Arial"/>
                    </w:rPr>
                    <w:t>Continuous</w:t>
                  </w:r>
                </w:p>
              </w:tc>
              <w:tc>
                <w:tcPr>
                  <w:tcW w:w="1554" w:type="dxa"/>
                </w:tcPr>
                <w:p w14:paraId="0162A9B8" w14:textId="77777777" w:rsidR="001C6257" w:rsidRPr="001C6257" w:rsidRDefault="001C6257" w:rsidP="001C6257">
                  <w:pPr>
                    <w:spacing w:after="0" w:line="240" w:lineRule="auto"/>
                    <w:rPr>
                      <w:rFonts w:ascii="Arial" w:hAnsi="Arial" w:cs="Arial"/>
                    </w:rPr>
                  </w:pPr>
                  <w:r w:rsidRPr="001C6257">
                    <w:rPr>
                      <w:rFonts w:ascii="Arial" w:hAnsi="Arial" w:cs="Arial"/>
                    </w:rPr>
                    <w:t>Very High</w:t>
                  </w:r>
                </w:p>
              </w:tc>
              <w:tc>
                <w:tcPr>
                  <w:tcW w:w="1554" w:type="dxa"/>
                </w:tcPr>
                <w:p w14:paraId="4115A660" w14:textId="77777777" w:rsidR="001C6257" w:rsidRPr="001C6257" w:rsidRDefault="001C6257" w:rsidP="001C6257">
                  <w:pPr>
                    <w:spacing w:after="0" w:line="240" w:lineRule="auto"/>
                    <w:rPr>
                      <w:rFonts w:ascii="Arial" w:hAnsi="Arial" w:cs="Arial"/>
                    </w:rPr>
                  </w:pPr>
                  <w:r w:rsidRPr="001C6257">
                    <w:rPr>
                      <w:rFonts w:ascii="Arial" w:hAnsi="Arial" w:cs="Arial"/>
                    </w:rPr>
                    <w:t>Mostly inspired/ Both</w:t>
                  </w:r>
                </w:p>
              </w:tc>
              <w:tc>
                <w:tcPr>
                  <w:tcW w:w="1554" w:type="dxa"/>
                </w:tcPr>
                <w:p w14:paraId="769C82FF" w14:textId="77777777" w:rsidR="001C6257" w:rsidRPr="001C6257" w:rsidRDefault="001C6257" w:rsidP="001C6257">
                  <w:pPr>
                    <w:spacing w:after="0" w:line="240" w:lineRule="auto"/>
                    <w:rPr>
                      <w:rFonts w:ascii="Arial" w:hAnsi="Arial" w:cs="Arial"/>
                    </w:rPr>
                  </w:pPr>
                  <w:r w:rsidRPr="001C6257">
                    <w:rPr>
                      <w:rFonts w:ascii="Arial" w:hAnsi="Arial" w:cs="Arial"/>
                    </w:rPr>
                    <w:t>Squeaking</w:t>
                  </w:r>
                </w:p>
              </w:tc>
            </w:tr>
            <w:tr w:rsidR="001C6257" w:rsidRPr="001C6257" w14:paraId="4D5BF71F" w14:textId="77777777" w:rsidTr="001C6257">
              <w:trPr>
                <w:trHeight w:val="241"/>
              </w:trPr>
              <w:tc>
                <w:tcPr>
                  <w:tcW w:w="1553" w:type="dxa"/>
                </w:tcPr>
                <w:p w14:paraId="3E12C308" w14:textId="77777777" w:rsidR="001C6257" w:rsidRPr="001C6257" w:rsidRDefault="001C6257" w:rsidP="001C6257">
                  <w:pPr>
                    <w:spacing w:after="0" w:line="240" w:lineRule="auto"/>
                    <w:rPr>
                      <w:rFonts w:ascii="Arial" w:hAnsi="Arial" w:cs="Arial"/>
                    </w:rPr>
                  </w:pPr>
                  <w:r w:rsidRPr="001C6257">
                    <w:rPr>
                      <w:rFonts w:ascii="Arial" w:hAnsi="Arial" w:cs="Arial"/>
                    </w:rPr>
                    <w:t>Fine Crackles</w:t>
                  </w:r>
                </w:p>
              </w:tc>
              <w:tc>
                <w:tcPr>
                  <w:tcW w:w="1554" w:type="dxa"/>
                </w:tcPr>
                <w:p w14:paraId="70D0EDA2" w14:textId="77777777" w:rsidR="001C6257" w:rsidRPr="001C6257" w:rsidRDefault="001C6257" w:rsidP="001C6257">
                  <w:pPr>
                    <w:spacing w:after="0" w:line="240" w:lineRule="auto"/>
                    <w:rPr>
                      <w:rFonts w:ascii="Arial" w:hAnsi="Arial" w:cs="Arial"/>
                    </w:rPr>
                  </w:pPr>
                  <w:r w:rsidRPr="001C6257">
                    <w:rPr>
                      <w:rFonts w:ascii="Arial" w:hAnsi="Arial" w:cs="Arial"/>
                    </w:rPr>
                    <w:t>Intermittent</w:t>
                  </w:r>
                </w:p>
              </w:tc>
              <w:tc>
                <w:tcPr>
                  <w:tcW w:w="1554" w:type="dxa"/>
                </w:tcPr>
                <w:p w14:paraId="1A3956FD" w14:textId="77777777" w:rsidR="001C6257" w:rsidRPr="001C6257" w:rsidRDefault="001C6257" w:rsidP="001C6257">
                  <w:pPr>
                    <w:spacing w:after="0" w:line="240" w:lineRule="auto"/>
                    <w:rPr>
                      <w:rFonts w:ascii="Arial" w:hAnsi="Arial" w:cs="Arial"/>
                    </w:rPr>
                  </w:pPr>
                  <w:r w:rsidRPr="001C6257">
                    <w:rPr>
                      <w:rFonts w:ascii="Arial" w:hAnsi="Arial" w:cs="Arial"/>
                    </w:rPr>
                    <w:t xml:space="preserve">High </w:t>
                  </w:r>
                </w:p>
              </w:tc>
              <w:tc>
                <w:tcPr>
                  <w:tcW w:w="1554" w:type="dxa"/>
                </w:tcPr>
                <w:p w14:paraId="24CAFA8F" w14:textId="77777777" w:rsidR="001C6257" w:rsidRPr="001C6257" w:rsidRDefault="001C6257" w:rsidP="001C6257">
                  <w:pPr>
                    <w:spacing w:after="0" w:line="240" w:lineRule="auto"/>
                    <w:rPr>
                      <w:rFonts w:ascii="Arial" w:hAnsi="Arial" w:cs="Arial"/>
                    </w:rPr>
                  </w:pPr>
                  <w:r w:rsidRPr="001C6257">
                    <w:rPr>
                      <w:rFonts w:ascii="Arial" w:hAnsi="Arial" w:cs="Arial"/>
                    </w:rPr>
                    <w:t>Brief Both</w:t>
                  </w:r>
                </w:p>
              </w:tc>
              <w:tc>
                <w:tcPr>
                  <w:tcW w:w="1554" w:type="dxa"/>
                </w:tcPr>
                <w:p w14:paraId="19FB00D7" w14:textId="77777777" w:rsidR="001C6257" w:rsidRPr="001C6257" w:rsidRDefault="001C6257" w:rsidP="001C6257">
                  <w:pPr>
                    <w:spacing w:after="0" w:line="240" w:lineRule="auto"/>
                    <w:rPr>
                      <w:rFonts w:ascii="Arial" w:hAnsi="Arial" w:cs="Arial"/>
                    </w:rPr>
                  </w:pPr>
                  <w:r w:rsidRPr="001C6257">
                    <w:rPr>
                      <w:rFonts w:ascii="Arial" w:hAnsi="Arial" w:cs="Arial"/>
                    </w:rPr>
                    <w:t>Soft</w:t>
                  </w:r>
                </w:p>
              </w:tc>
            </w:tr>
            <w:tr w:rsidR="001C6257" w:rsidRPr="001C6257" w14:paraId="65B9E202" w14:textId="77777777" w:rsidTr="001C6257">
              <w:trPr>
                <w:trHeight w:val="255"/>
              </w:trPr>
              <w:tc>
                <w:tcPr>
                  <w:tcW w:w="1553" w:type="dxa"/>
                </w:tcPr>
                <w:p w14:paraId="5C2430E2" w14:textId="77777777" w:rsidR="001C6257" w:rsidRPr="001C6257" w:rsidRDefault="001C6257" w:rsidP="001C6257">
                  <w:pPr>
                    <w:spacing w:after="0" w:line="240" w:lineRule="auto"/>
                    <w:rPr>
                      <w:rFonts w:ascii="Arial" w:hAnsi="Arial" w:cs="Arial"/>
                    </w:rPr>
                  </w:pPr>
                  <w:r w:rsidRPr="001C6257">
                    <w:rPr>
                      <w:rFonts w:ascii="Arial" w:hAnsi="Arial" w:cs="Arial"/>
                    </w:rPr>
                    <w:t>Coarse Crackles</w:t>
                  </w:r>
                </w:p>
              </w:tc>
              <w:tc>
                <w:tcPr>
                  <w:tcW w:w="1554" w:type="dxa"/>
                </w:tcPr>
                <w:p w14:paraId="73743905" w14:textId="77777777" w:rsidR="001C6257" w:rsidRPr="001C6257" w:rsidRDefault="001C6257" w:rsidP="001C6257">
                  <w:pPr>
                    <w:spacing w:after="0" w:line="240" w:lineRule="auto"/>
                    <w:rPr>
                      <w:rFonts w:ascii="Arial" w:hAnsi="Arial" w:cs="Arial"/>
                    </w:rPr>
                  </w:pPr>
                  <w:r w:rsidRPr="001C6257">
                    <w:rPr>
                      <w:rFonts w:ascii="Arial" w:hAnsi="Arial" w:cs="Arial"/>
                    </w:rPr>
                    <w:t>Intermittent</w:t>
                  </w:r>
                </w:p>
              </w:tc>
              <w:tc>
                <w:tcPr>
                  <w:tcW w:w="1554" w:type="dxa"/>
                </w:tcPr>
                <w:p w14:paraId="4CBC7CBC" w14:textId="77777777" w:rsidR="001C6257" w:rsidRPr="001C6257" w:rsidRDefault="001C6257" w:rsidP="001C6257">
                  <w:pPr>
                    <w:spacing w:after="0" w:line="240" w:lineRule="auto"/>
                    <w:rPr>
                      <w:rFonts w:ascii="Arial" w:hAnsi="Arial" w:cs="Arial"/>
                    </w:rPr>
                  </w:pPr>
                  <w:r w:rsidRPr="001C6257">
                    <w:rPr>
                      <w:rFonts w:ascii="Arial" w:hAnsi="Arial" w:cs="Arial"/>
                    </w:rPr>
                    <w:t>Loud Low</w:t>
                  </w:r>
                </w:p>
              </w:tc>
              <w:tc>
                <w:tcPr>
                  <w:tcW w:w="1554" w:type="dxa"/>
                </w:tcPr>
                <w:p w14:paraId="760A2551" w14:textId="77777777" w:rsidR="001C6257" w:rsidRPr="001C6257" w:rsidRDefault="001C6257" w:rsidP="001C6257">
                  <w:pPr>
                    <w:spacing w:after="0" w:line="240" w:lineRule="auto"/>
                    <w:rPr>
                      <w:rFonts w:ascii="Arial" w:hAnsi="Arial" w:cs="Arial"/>
                    </w:rPr>
                  </w:pPr>
                  <w:r w:rsidRPr="001C6257">
                    <w:rPr>
                      <w:rFonts w:ascii="Arial" w:hAnsi="Arial" w:cs="Arial"/>
                    </w:rPr>
                    <w:t>Brief</w:t>
                  </w:r>
                </w:p>
                <w:p w14:paraId="7E467947" w14:textId="77777777" w:rsidR="001C6257" w:rsidRPr="001C6257" w:rsidRDefault="001C6257" w:rsidP="001C6257">
                  <w:pPr>
                    <w:spacing w:after="0" w:line="240" w:lineRule="auto"/>
                    <w:rPr>
                      <w:rFonts w:ascii="Arial" w:hAnsi="Arial" w:cs="Arial"/>
                    </w:rPr>
                  </w:pPr>
                  <w:r w:rsidRPr="001C6257">
                    <w:rPr>
                      <w:rFonts w:ascii="Arial" w:hAnsi="Arial" w:cs="Arial"/>
                    </w:rPr>
                    <w:t>Both</w:t>
                  </w:r>
                </w:p>
              </w:tc>
              <w:tc>
                <w:tcPr>
                  <w:tcW w:w="1554" w:type="dxa"/>
                </w:tcPr>
                <w:p w14:paraId="70A78583" w14:textId="77777777" w:rsidR="001C6257" w:rsidRPr="001C6257" w:rsidRDefault="001C6257" w:rsidP="001C6257">
                  <w:pPr>
                    <w:spacing w:after="0" w:line="240" w:lineRule="auto"/>
                    <w:rPr>
                      <w:rFonts w:ascii="Arial" w:hAnsi="Arial" w:cs="Arial"/>
                    </w:rPr>
                  </w:pPr>
                  <w:r w:rsidRPr="001C6257">
                    <w:rPr>
                      <w:rFonts w:ascii="Arial" w:hAnsi="Arial" w:cs="Arial"/>
                    </w:rPr>
                    <w:t xml:space="preserve">Noisy </w:t>
                  </w:r>
                </w:p>
              </w:tc>
            </w:tr>
            <w:tr w:rsidR="001C6257" w:rsidRPr="001C6257" w14:paraId="2DF5CE74" w14:textId="77777777" w:rsidTr="001C6257">
              <w:trPr>
                <w:trHeight w:val="255"/>
              </w:trPr>
              <w:tc>
                <w:tcPr>
                  <w:tcW w:w="1553" w:type="dxa"/>
                </w:tcPr>
                <w:p w14:paraId="27204477" w14:textId="77777777" w:rsidR="001C6257" w:rsidRPr="001C6257" w:rsidRDefault="001C6257" w:rsidP="001C6257">
                  <w:pPr>
                    <w:spacing w:after="0" w:line="240" w:lineRule="auto"/>
                    <w:rPr>
                      <w:rFonts w:ascii="Arial" w:hAnsi="Arial" w:cs="Arial"/>
                    </w:rPr>
                  </w:pPr>
                  <w:r w:rsidRPr="001C6257">
                    <w:rPr>
                      <w:rFonts w:ascii="Arial" w:hAnsi="Arial" w:cs="Arial"/>
                    </w:rPr>
                    <w:t>Plural friction</w:t>
                  </w:r>
                </w:p>
              </w:tc>
              <w:tc>
                <w:tcPr>
                  <w:tcW w:w="1554" w:type="dxa"/>
                </w:tcPr>
                <w:p w14:paraId="1BEF45A0" w14:textId="77777777" w:rsidR="001C6257" w:rsidRPr="001C6257" w:rsidRDefault="001C6257" w:rsidP="001C6257">
                  <w:pPr>
                    <w:spacing w:after="0" w:line="240" w:lineRule="auto"/>
                    <w:rPr>
                      <w:rFonts w:ascii="Arial" w:hAnsi="Arial" w:cs="Arial"/>
                    </w:rPr>
                  </w:pPr>
                  <w:r w:rsidRPr="001C6257">
                    <w:rPr>
                      <w:rFonts w:ascii="Arial" w:hAnsi="Arial" w:cs="Arial"/>
                    </w:rPr>
                    <w:t>Continuous</w:t>
                  </w:r>
                </w:p>
              </w:tc>
              <w:tc>
                <w:tcPr>
                  <w:tcW w:w="1554" w:type="dxa"/>
                </w:tcPr>
                <w:p w14:paraId="454ECE09" w14:textId="77777777" w:rsidR="001C6257" w:rsidRPr="001C6257" w:rsidRDefault="001C6257" w:rsidP="001C6257">
                  <w:pPr>
                    <w:spacing w:after="0" w:line="240" w:lineRule="auto"/>
                    <w:rPr>
                      <w:rFonts w:ascii="Arial" w:hAnsi="Arial" w:cs="Arial"/>
                    </w:rPr>
                  </w:pPr>
                  <w:r w:rsidRPr="001C6257">
                    <w:rPr>
                      <w:rFonts w:ascii="Arial" w:hAnsi="Arial" w:cs="Arial"/>
                    </w:rPr>
                    <w:t>Low</w:t>
                  </w:r>
                </w:p>
              </w:tc>
              <w:tc>
                <w:tcPr>
                  <w:tcW w:w="1554" w:type="dxa"/>
                </w:tcPr>
                <w:p w14:paraId="7B4310F9" w14:textId="77777777" w:rsidR="001C6257" w:rsidRPr="001C6257" w:rsidRDefault="001C6257" w:rsidP="001C6257">
                  <w:pPr>
                    <w:spacing w:after="0" w:line="240" w:lineRule="auto"/>
                    <w:rPr>
                      <w:rFonts w:ascii="Arial" w:hAnsi="Arial" w:cs="Arial"/>
                    </w:rPr>
                  </w:pPr>
                  <w:r w:rsidRPr="001C6257">
                    <w:rPr>
                      <w:rFonts w:ascii="Arial" w:hAnsi="Arial" w:cs="Arial"/>
                    </w:rPr>
                    <w:t>Both</w:t>
                  </w:r>
                </w:p>
              </w:tc>
              <w:tc>
                <w:tcPr>
                  <w:tcW w:w="1554" w:type="dxa"/>
                </w:tcPr>
                <w:p w14:paraId="56EF1B43" w14:textId="77777777" w:rsidR="001C6257" w:rsidRPr="001C6257" w:rsidRDefault="001C6257" w:rsidP="001C6257">
                  <w:pPr>
                    <w:spacing w:after="0" w:line="240" w:lineRule="auto"/>
                    <w:rPr>
                      <w:rFonts w:ascii="Arial" w:hAnsi="Arial" w:cs="Arial"/>
                    </w:rPr>
                  </w:pPr>
                  <w:r w:rsidRPr="001C6257">
                    <w:rPr>
                      <w:rFonts w:ascii="Arial" w:hAnsi="Arial" w:cs="Arial"/>
                    </w:rPr>
                    <w:t>Non musical</w:t>
                  </w:r>
                </w:p>
              </w:tc>
            </w:tr>
          </w:tbl>
          <w:p w14:paraId="49FE0E4F" w14:textId="77777777" w:rsidR="001C6257" w:rsidRPr="001C6257" w:rsidRDefault="001C6257" w:rsidP="001C6257">
            <w:pPr>
              <w:spacing w:after="0" w:line="240" w:lineRule="auto"/>
            </w:pPr>
          </w:p>
          <w:p w14:paraId="3277C232" w14:textId="77777777" w:rsidR="001C6257" w:rsidRPr="001C6257" w:rsidRDefault="001C6257" w:rsidP="001C6257">
            <w:pPr>
              <w:spacing w:after="0" w:line="240" w:lineRule="auto"/>
            </w:pPr>
          </w:p>
        </w:tc>
      </w:tr>
      <w:tr w:rsidR="001C6257" w:rsidRPr="001C6257" w14:paraId="79332A65" w14:textId="77777777" w:rsidTr="001C6257">
        <w:trPr>
          <w:trHeight w:val="70"/>
        </w:trPr>
        <w:tc>
          <w:tcPr>
            <w:tcW w:w="1384" w:type="dxa"/>
          </w:tcPr>
          <w:p w14:paraId="3A755391" w14:textId="77777777" w:rsidR="001C6257" w:rsidRPr="001C6257" w:rsidRDefault="001C6257" w:rsidP="001C6257">
            <w:pPr>
              <w:spacing w:after="0" w:line="240" w:lineRule="auto"/>
              <w:rPr>
                <w:rFonts w:cs="Arial"/>
                <w:b/>
              </w:rPr>
            </w:pPr>
            <w:r w:rsidRPr="001C6257">
              <w:rPr>
                <w:rFonts w:cs="Arial"/>
                <w:b/>
              </w:rPr>
              <w:lastRenderedPageBreak/>
              <w:t>Abdomen</w:t>
            </w:r>
          </w:p>
          <w:p w14:paraId="4213C089" w14:textId="77777777" w:rsidR="001C6257" w:rsidRPr="001C6257" w:rsidRDefault="001C6257" w:rsidP="001C6257">
            <w:pPr>
              <w:spacing w:after="0" w:line="240" w:lineRule="auto"/>
              <w:rPr>
                <w:rFonts w:cs="Arial"/>
                <w:b/>
              </w:rPr>
            </w:pPr>
          </w:p>
          <w:p w14:paraId="0ACE1FF7" w14:textId="77777777" w:rsidR="001C6257" w:rsidRPr="001C6257" w:rsidRDefault="001C6257" w:rsidP="001C6257">
            <w:pPr>
              <w:spacing w:after="0" w:line="240" w:lineRule="auto"/>
              <w:rPr>
                <w:rFonts w:cs="Arial"/>
                <w:b/>
              </w:rPr>
            </w:pPr>
          </w:p>
          <w:p w14:paraId="20ACF231" w14:textId="77777777" w:rsidR="001C6257" w:rsidRPr="001C6257" w:rsidRDefault="001C6257" w:rsidP="001C6257">
            <w:pPr>
              <w:spacing w:after="0" w:line="240" w:lineRule="auto"/>
              <w:rPr>
                <w:rFonts w:cs="Arial"/>
                <w:b/>
              </w:rPr>
            </w:pPr>
            <w:r w:rsidRPr="001C6257">
              <w:rPr>
                <w:rFonts w:cs="Arial"/>
                <w:b/>
              </w:rPr>
              <w:t>Inspect</w:t>
            </w:r>
          </w:p>
          <w:p w14:paraId="25D402C4" w14:textId="77777777" w:rsidR="001C6257" w:rsidRPr="001C6257" w:rsidRDefault="001C6257" w:rsidP="001C6257">
            <w:pPr>
              <w:spacing w:after="0" w:line="240" w:lineRule="auto"/>
              <w:rPr>
                <w:rFonts w:cs="Arial"/>
                <w:b/>
              </w:rPr>
            </w:pPr>
            <w:r w:rsidRPr="001C6257">
              <w:rPr>
                <w:rFonts w:cs="Arial"/>
                <w:b/>
              </w:rPr>
              <w:t>Auscultate</w:t>
            </w:r>
          </w:p>
          <w:p w14:paraId="517ADF2F" w14:textId="77777777" w:rsidR="001C6257" w:rsidRPr="001C6257" w:rsidRDefault="001C6257" w:rsidP="001C6257">
            <w:pPr>
              <w:spacing w:after="0" w:line="240" w:lineRule="auto"/>
            </w:pPr>
            <w:r w:rsidRPr="001C6257">
              <w:rPr>
                <w:rFonts w:cs="Arial"/>
                <w:b/>
              </w:rPr>
              <w:t>Palpate</w:t>
            </w:r>
          </w:p>
        </w:tc>
        <w:tc>
          <w:tcPr>
            <w:tcW w:w="7858" w:type="dxa"/>
          </w:tcPr>
          <w:p w14:paraId="71D100F0" w14:textId="77777777" w:rsidR="001C6257" w:rsidRPr="001C6257" w:rsidRDefault="001C6257" w:rsidP="001C6257">
            <w:pPr>
              <w:spacing w:after="0" w:line="240" w:lineRule="auto"/>
              <w:rPr>
                <w:b/>
              </w:rPr>
            </w:pPr>
          </w:p>
          <w:p w14:paraId="7A1DE27B" w14:textId="77777777" w:rsidR="001C6257" w:rsidRPr="001C6257" w:rsidRDefault="001C6257" w:rsidP="001C6257">
            <w:pPr>
              <w:spacing w:after="0" w:line="240" w:lineRule="auto"/>
            </w:pPr>
            <w:r w:rsidRPr="001C6257">
              <w:rPr>
                <w:b/>
              </w:rPr>
              <w:t>Current condition; Identify from handover/ patient:</w:t>
            </w:r>
          </w:p>
          <w:p w14:paraId="67868D14" w14:textId="77777777" w:rsidR="001C6257" w:rsidRPr="001C6257" w:rsidRDefault="001C6257" w:rsidP="001C6257">
            <w:pPr>
              <w:spacing w:after="0" w:line="240" w:lineRule="auto"/>
            </w:pPr>
          </w:p>
          <w:p w14:paraId="2FDF36F8" w14:textId="77777777" w:rsidR="001C6257" w:rsidRPr="001C6257" w:rsidRDefault="001C6257" w:rsidP="00516F4C">
            <w:pPr>
              <w:numPr>
                <w:ilvl w:val="0"/>
                <w:numId w:val="31"/>
              </w:numPr>
              <w:spacing w:after="0" w:line="240" w:lineRule="auto"/>
              <w:contextualSpacing/>
            </w:pPr>
            <w:r w:rsidRPr="001C6257">
              <w:t>Current bowel habit – Colour/ Consistency</w:t>
            </w:r>
          </w:p>
          <w:p w14:paraId="214CA7DB" w14:textId="77777777" w:rsidR="001C6257" w:rsidRPr="001C6257" w:rsidRDefault="001C6257" w:rsidP="00516F4C">
            <w:pPr>
              <w:numPr>
                <w:ilvl w:val="0"/>
                <w:numId w:val="31"/>
              </w:numPr>
              <w:spacing w:after="0" w:line="240" w:lineRule="auto"/>
              <w:contextualSpacing/>
            </w:pPr>
            <w:r w:rsidRPr="001C6257">
              <w:t>Oral/Enteral/PN intake</w:t>
            </w:r>
          </w:p>
          <w:p w14:paraId="14D03548" w14:textId="0FBD29DB" w:rsidR="001C6257" w:rsidRPr="001C6257" w:rsidRDefault="001C6257" w:rsidP="00516F4C">
            <w:pPr>
              <w:numPr>
                <w:ilvl w:val="0"/>
                <w:numId w:val="31"/>
              </w:numPr>
              <w:spacing w:after="0" w:line="240" w:lineRule="auto"/>
              <w:contextualSpacing/>
            </w:pPr>
            <w:r w:rsidRPr="001C6257">
              <w:t>NG – Aspirations Vs Free drainage</w:t>
            </w:r>
            <w:r w:rsidR="00A539B6">
              <w:t>; check position on CXR</w:t>
            </w:r>
          </w:p>
          <w:p w14:paraId="1298D1E4" w14:textId="77777777" w:rsidR="001C6257" w:rsidRPr="001C6257" w:rsidRDefault="001C6257" w:rsidP="00516F4C">
            <w:pPr>
              <w:numPr>
                <w:ilvl w:val="0"/>
                <w:numId w:val="31"/>
              </w:numPr>
              <w:spacing w:after="0" w:line="240" w:lineRule="auto"/>
              <w:contextualSpacing/>
            </w:pPr>
            <w:r w:rsidRPr="001C6257">
              <w:t>GI Surgical intervention</w:t>
            </w:r>
          </w:p>
          <w:p w14:paraId="0BB8DD4A" w14:textId="77777777" w:rsidR="001C6257" w:rsidRPr="001C6257" w:rsidRDefault="001C6257" w:rsidP="00516F4C">
            <w:pPr>
              <w:numPr>
                <w:ilvl w:val="0"/>
                <w:numId w:val="31"/>
              </w:numPr>
              <w:spacing w:after="0" w:line="240" w:lineRule="auto"/>
              <w:contextualSpacing/>
            </w:pPr>
            <w:r w:rsidRPr="001C6257">
              <w:t>Urinary system, urine output – Colour/Pain/Infection</w:t>
            </w:r>
          </w:p>
          <w:p w14:paraId="4E0E21F8" w14:textId="77777777" w:rsidR="001C6257" w:rsidRPr="001C6257" w:rsidRDefault="001C6257" w:rsidP="00516F4C">
            <w:pPr>
              <w:numPr>
                <w:ilvl w:val="0"/>
                <w:numId w:val="31"/>
              </w:numPr>
              <w:spacing w:after="0" w:line="240" w:lineRule="auto"/>
              <w:contextualSpacing/>
            </w:pPr>
            <w:r w:rsidRPr="001C6257">
              <w:t xml:space="preserve">IDC/SP/ </w:t>
            </w:r>
            <w:proofErr w:type="spellStart"/>
            <w:r w:rsidRPr="001C6257">
              <w:t>Ileal</w:t>
            </w:r>
            <w:proofErr w:type="spellEnd"/>
            <w:r w:rsidRPr="001C6257">
              <w:t xml:space="preserve"> -conduit </w:t>
            </w:r>
          </w:p>
          <w:p w14:paraId="0F3A08E1" w14:textId="77777777" w:rsidR="001C6257" w:rsidRPr="001C6257" w:rsidRDefault="001C6257" w:rsidP="00516F4C">
            <w:pPr>
              <w:numPr>
                <w:ilvl w:val="0"/>
                <w:numId w:val="31"/>
              </w:numPr>
              <w:spacing w:after="0" w:line="240" w:lineRule="auto"/>
              <w:contextualSpacing/>
            </w:pPr>
            <w:proofErr w:type="spellStart"/>
            <w:r w:rsidRPr="001C6257">
              <w:t>Abdo</w:t>
            </w:r>
            <w:proofErr w:type="spellEnd"/>
            <w:r w:rsidRPr="001C6257">
              <w:t xml:space="preserve"> Pain/ where? / back pain/ were? </w:t>
            </w:r>
          </w:p>
          <w:p w14:paraId="407354CA" w14:textId="77777777" w:rsidR="001C6257" w:rsidRPr="001C6257" w:rsidRDefault="001C6257" w:rsidP="00516F4C">
            <w:pPr>
              <w:numPr>
                <w:ilvl w:val="0"/>
                <w:numId w:val="31"/>
              </w:numPr>
              <w:spacing w:after="0" w:line="240" w:lineRule="auto"/>
              <w:contextualSpacing/>
            </w:pPr>
            <w:r w:rsidRPr="001C6257">
              <w:t>Ileostomy/ Colostomy/ rectal tube/ bowel management device</w:t>
            </w:r>
          </w:p>
          <w:p w14:paraId="238893F0" w14:textId="77777777" w:rsidR="001C6257" w:rsidRPr="001C6257" w:rsidRDefault="001C6257" w:rsidP="001C6257">
            <w:pPr>
              <w:spacing w:after="0" w:line="240" w:lineRule="auto"/>
            </w:pPr>
          </w:p>
          <w:p w14:paraId="49A02DC3" w14:textId="77777777" w:rsidR="001C6257" w:rsidRPr="001C6257" w:rsidRDefault="001C6257" w:rsidP="001C6257">
            <w:pPr>
              <w:spacing w:after="0" w:line="240" w:lineRule="auto"/>
            </w:pPr>
          </w:p>
          <w:p w14:paraId="210867EF" w14:textId="77777777" w:rsidR="001C6257" w:rsidRPr="001C6257" w:rsidRDefault="001C6257" w:rsidP="001C6257">
            <w:pPr>
              <w:spacing w:after="0" w:line="240" w:lineRule="auto"/>
            </w:pPr>
          </w:p>
          <w:p w14:paraId="5A880A59" w14:textId="77777777" w:rsidR="001C6257" w:rsidRPr="001C6257" w:rsidRDefault="001C6257" w:rsidP="001C6257">
            <w:pPr>
              <w:spacing w:after="0" w:line="240" w:lineRule="auto"/>
            </w:pPr>
          </w:p>
          <w:p w14:paraId="3001DFF6" w14:textId="77777777" w:rsidR="001C6257" w:rsidRPr="001C6257" w:rsidRDefault="001C6257" w:rsidP="001C6257">
            <w:pPr>
              <w:spacing w:after="0" w:line="240" w:lineRule="auto"/>
              <w:jc w:val="center"/>
            </w:pPr>
            <w:r w:rsidRPr="001C6257">
              <w:rPr>
                <w:noProof/>
                <w:lang w:eastAsia="en-IE"/>
              </w:rPr>
              <w:drawing>
                <wp:inline distT="0" distB="0" distL="0" distR="0" wp14:anchorId="5A58A1F6" wp14:editId="154A3F86">
                  <wp:extent cx="4591050" cy="278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592451" cy="2782149"/>
                          </a:xfrm>
                          <a:prstGeom prst="rect">
                            <a:avLst/>
                          </a:prstGeom>
                        </pic:spPr>
                      </pic:pic>
                    </a:graphicData>
                  </a:graphic>
                </wp:inline>
              </w:drawing>
            </w:r>
          </w:p>
          <w:p w14:paraId="52F99BDC" w14:textId="77777777" w:rsidR="001C6257" w:rsidRPr="001C6257" w:rsidRDefault="001C6257" w:rsidP="001C6257">
            <w:pPr>
              <w:spacing w:after="0" w:line="240" w:lineRule="auto"/>
            </w:pPr>
          </w:p>
          <w:p w14:paraId="4CDD294D" w14:textId="77777777" w:rsidR="001C6257" w:rsidRPr="001C6257" w:rsidRDefault="001C6257" w:rsidP="001C6257">
            <w:pPr>
              <w:spacing w:after="0" w:line="240" w:lineRule="auto"/>
            </w:pPr>
          </w:p>
          <w:p w14:paraId="5B865BC4" w14:textId="77777777" w:rsidR="001C6257" w:rsidRPr="001C6257" w:rsidRDefault="001C6257" w:rsidP="001C6257">
            <w:pPr>
              <w:spacing w:after="0" w:line="240" w:lineRule="auto"/>
              <w:jc w:val="center"/>
            </w:pPr>
            <w:r w:rsidRPr="001C6257">
              <w:rPr>
                <w:noProof/>
                <w:lang w:eastAsia="en-IE"/>
              </w:rPr>
              <w:drawing>
                <wp:inline distT="0" distB="0" distL="0" distR="0" wp14:anchorId="5C73B365" wp14:editId="5DB620FA">
                  <wp:extent cx="3219450" cy="2447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219450" cy="2447925"/>
                          </a:xfrm>
                          <a:prstGeom prst="rect">
                            <a:avLst/>
                          </a:prstGeom>
                        </pic:spPr>
                      </pic:pic>
                    </a:graphicData>
                  </a:graphic>
                </wp:inline>
              </w:drawing>
            </w:r>
          </w:p>
          <w:p w14:paraId="4C7B6484" w14:textId="77777777" w:rsidR="001C6257" w:rsidRPr="001C6257" w:rsidRDefault="001C6257" w:rsidP="001C6257">
            <w:pPr>
              <w:spacing w:after="0" w:line="240" w:lineRule="auto"/>
            </w:pPr>
          </w:p>
          <w:p w14:paraId="34CBEE86" w14:textId="77777777" w:rsidR="001C6257" w:rsidRPr="001C6257" w:rsidRDefault="001C6257" w:rsidP="001C6257">
            <w:pPr>
              <w:spacing w:after="0" w:line="240" w:lineRule="auto"/>
            </w:pPr>
            <w:r w:rsidRPr="001C6257">
              <w:t>Expose patients abdomen, maintaining dignity at all times.</w:t>
            </w:r>
          </w:p>
          <w:p w14:paraId="0E8A6AF7" w14:textId="77777777" w:rsidR="001C6257" w:rsidRPr="001C6257" w:rsidRDefault="001C6257" w:rsidP="001C6257">
            <w:pPr>
              <w:spacing w:after="0" w:line="240" w:lineRule="auto"/>
            </w:pPr>
          </w:p>
          <w:p w14:paraId="6F3648DD" w14:textId="77777777" w:rsidR="001C6257" w:rsidRPr="001C6257" w:rsidRDefault="001C6257" w:rsidP="001C6257">
            <w:pPr>
              <w:spacing w:after="0" w:line="240" w:lineRule="auto"/>
              <w:rPr>
                <w:b/>
              </w:rPr>
            </w:pPr>
            <w:r w:rsidRPr="001C6257">
              <w:rPr>
                <w:b/>
              </w:rPr>
              <w:t>Inspect:</w:t>
            </w:r>
          </w:p>
          <w:p w14:paraId="10963CE6" w14:textId="77777777" w:rsidR="001C6257" w:rsidRPr="001C6257" w:rsidRDefault="001C6257" w:rsidP="001C6257">
            <w:pPr>
              <w:spacing w:after="0" w:line="240" w:lineRule="auto"/>
              <w:rPr>
                <w:b/>
              </w:rPr>
            </w:pPr>
          </w:p>
          <w:p w14:paraId="6EAB0BB5" w14:textId="77777777" w:rsidR="001C6257" w:rsidRPr="001C6257" w:rsidRDefault="001C6257" w:rsidP="00516F4C">
            <w:pPr>
              <w:numPr>
                <w:ilvl w:val="0"/>
                <w:numId w:val="32"/>
              </w:numPr>
              <w:spacing w:after="0" w:line="240" w:lineRule="auto"/>
              <w:contextualSpacing/>
            </w:pPr>
            <w:r w:rsidRPr="001C6257">
              <w:t xml:space="preserve">Skin </w:t>
            </w:r>
          </w:p>
          <w:p w14:paraId="32ED1BE3" w14:textId="77777777" w:rsidR="001C6257" w:rsidRPr="001C6257" w:rsidRDefault="001C6257" w:rsidP="00516F4C">
            <w:pPr>
              <w:numPr>
                <w:ilvl w:val="0"/>
                <w:numId w:val="32"/>
              </w:numPr>
              <w:spacing w:after="0" w:line="240" w:lineRule="auto"/>
              <w:contextualSpacing/>
            </w:pPr>
            <w:r w:rsidRPr="001C6257">
              <w:t>Contour, shape, distention</w:t>
            </w:r>
          </w:p>
          <w:p w14:paraId="4D539421" w14:textId="77777777" w:rsidR="001C6257" w:rsidRPr="001C6257" w:rsidRDefault="001C6257" w:rsidP="00516F4C">
            <w:pPr>
              <w:numPr>
                <w:ilvl w:val="0"/>
                <w:numId w:val="32"/>
              </w:numPr>
              <w:spacing w:after="0" w:line="240" w:lineRule="auto"/>
              <w:contextualSpacing/>
            </w:pPr>
            <w:r w:rsidRPr="001C6257">
              <w:t xml:space="preserve">Umbilical – hernias deformities </w:t>
            </w:r>
          </w:p>
          <w:p w14:paraId="1A668677" w14:textId="77777777" w:rsidR="001C6257" w:rsidRPr="001C6257" w:rsidRDefault="001C6257" w:rsidP="00516F4C">
            <w:pPr>
              <w:numPr>
                <w:ilvl w:val="0"/>
                <w:numId w:val="32"/>
              </w:numPr>
              <w:spacing w:after="0" w:line="240" w:lineRule="auto"/>
              <w:contextualSpacing/>
            </w:pPr>
            <w:r w:rsidRPr="001C6257">
              <w:t>Stoma/drains/wounds</w:t>
            </w:r>
          </w:p>
          <w:p w14:paraId="6A4139DA" w14:textId="77777777" w:rsidR="001C6257" w:rsidRPr="001C6257" w:rsidRDefault="001C6257" w:rsidP="001C6257">
            <w:pPr>
              <w:spacing w:after="0" w:line="240" w:lineRule="auto"/>
              <w:ind w:left="720"/>
              <w:contextualSpacing/>
            </w:pPr>
          </w:p>
          <w:p w14:paraId="635549FE" w14:textId="77777777" w:rsidR="001C6257" w:rsidRPr="001C6257" w:rsidRDefault="001C6257" w:rsidP="001C6257">
            <w:pPr>
              <w:spacing w:after="0" w:line="240" w:lineRule="auto"/>
              <w:ind w:left="720"/>
              <w:contextualSpacing/>
            </w:pPr>
          </w:p>
          <w:p w14:paraId="5A048165" w14:textId="77777777" w:rsidR="001C6257" w:rsidRPr="001C6257" w:rsidRDefault="001C6257" w:rsidP="001C6257">
            <w:pPr>
              <w:spacing w:after="0" w:line="240" w:lineRule="auto"/>
              <w:ind w:left="720"/>
              <w:contextualSpacing/>
            </w:pPr>
          </w:p>
          <w:p w14:paraId="79E4DDA6" w14:textId="77777777" w:rsidR="001C6257" w:rsidRPr="001C6257" w:rsidRDefault="001C6257" w:rsidP="001C6257">
            <w:pPr>
              <w:spacing w:after="0" w:line="240" w:lineRule="auto"/>
              <w:ind w:left="720"/>
              <w:contextualSpacing/>
            </w:pPr>
          </w:p>
          <w:p w14:paraId="5C1820F7" w14:textId="77777777" w:rsidR="001C6257" w:rsidRPr="001C6257" w:rsidRDefault="001C6257" w:rsidP="001C6257">
            <w:pPr>
              <w:spacing w:after="0" w:line="240" w:lineRule="auto"/>
              <w:ind w:left="720"/>
              <w:contextualSpacing/>
            </w:pPr>
          </w:p>
          <w:p w14:paraId="24B580B8" w14:textId="77777777" w:rsidR="001C6257" w:rsidRPr="001C6257" w:rsidRDefault="001C6257" w:rsidP="001C6257">
            <w:pPr>
              <w:spacing w:after="0" w:line="240" w:lineRule="auto"/>
              <w:ind w:left="720"/>
              <w:contextualSpacing/>
            </w:pPr>
          </w:p>
          <w:p w14:paraId="6217D647" w14:textId="77777777" w:rsidR="001C6257" w:rsidRPr="001C6257" w:rsidRDefault="001C6257" w:rsidP="001C6257">
            <w:pPr>
              <w:spacing w:after="0" w:line="240" w:lineRule="auto"/>
              <w:ind w:left="720"/>
              <w:contextualSpacing/>
            </w:pPr>
          </w:p>
          <w:p w14:paraId="47844DEA" w14:textId="77777777" w:rsidR="001C6257" w:rsidRPr="001C6257" w:rsidRDefault="001C6257" w:rsidP="001C6257">
            <w:pPr>
              <w:spacing w:after="0" w:line="240" w:lineRule="auto"/>
              <w:ind w:left="720"/>
              <w:contextualSpacing/>
            </w:pPr>
          </w:p>
          <w:p w14:paraId="39ADE7F8" w14:textId="77777777" w:rsidR="001C6257" w:rsidRPr="001C6257" w:rsidRDefault="001C6257" w:rsidP="001C6257">
            <w:pPr>
              <w:spacing w:after="0" w:line="240" w:lineRule="auto"/>
            </w:pPr>
          </w:p>
          <w:p w14:paraId="5FA8E664" w14:textId="77777777" w:rsidR="001C6257" w:rsidRPr="001C6257" w:rsidRDefault="001C6257" w:rsidP="001C6257">
            <w:pPr>
              <w:spacing w:after="0" w:line="240" w:lineRule="auto"/>
              <w:rPr>
                <w:b/>
              </w:rPr>
            </w:pPr>
            <w:r w:rsidRPr="001C6257">
              <w:rPr>
                <w:b/>
              </w:rPr>
              <w:t>Auscultate all four quadrants:</w:t>
            </w:r>
          </w:p>
          <w:p w14:paraId="6D9B673D" w14:textId="77777777" w:rsidR="001C6257" w:rsidRPr="001C6257" w:rsidRDefault="001C6257" w:rsidP="001C6257">
            <w:pPr>
              <w:spacing w:after="0" w:line="240" w:lineRule="auto"/>
            </w:pPr>
          </w:p>
          <w:p w14:paraId="7DD471FD" w14:textId="77777777" w:rsidR="001C6257" w:rsidRPr="001C6257" w:rsidRDefault="001C6257" w:rsidP="00516F4C">
            <w:pPr>
              <w:numPr>
                <w:ilvl w:val="0"/>
                <w:numId w:val="33"/>
              </w:numPr>
              <w:spacing w:after="0" w:line="240" w:lineRule="auto"/>
              <w:contextualSpacing/>
            </w:pPr>
            <w:r w:rsidRPr="001C6257">
              <w:t>Bowel Sounds</w:t>
            </w:r>
          </w:p>
          <w:p w14:paraId="5A25E73A" w14:textId="77777777" w:rsidR="001C6257" w:rsidRPr="001C6257" w:rsidRDefault="001C6257" w:rsidP="001C6257">
            <w:pPr>
              <w:spacing w:after="0" w:line="240" w:lineRule="auto"/>
              <w:rPr>
                <w:b/>
              </w:rPr>
            </w:pPr>
          </w:p>
          <w:tbl>
            <w:tblPr>
              <w:tblStyle w:val="TableGrid1"/>
              <w:tblW w:w="0" w:type="auto"/>
              <w:tblLayout w:type="fixed"/>
              <w:tblLook w:val="04A0" w:firstRow="1" w:lastRow="0" w:firstColumn="1" w:lastColumn="0" w:noHBand="0" w:noVBand="1"/>
            </w:tblPr>
            <w:tblGrid>
              <w:gridCol w:w="3813"/>
              <w:gridCol w:w="3814"/>
            </w:tblGrid>
            <w:tr w:rsidR="001C6257" w:rsidRPr="001C6257" w14:paraId="7DF4B638" w14:textId="77777777" w:rsidTr="001C6257">
              <w:tc>
                <w:tcPr>
                  <w:tcW w:w="3813" w:type="dxa"/>
                </w:tcPr>
                <w:p w14:paraId="7B2480B2" w14:textId="77777777" w:rsidR="001C6257" w:rsidRPr="001C6257" w:rsidRDefault="001C6257" w:rsidP="001C6257">
                  <w:pPr>
                    <w:spacing w:after="0" w:line="240" w:lineRule="auto"/>
                    <w:rPr>
                      <w:b/>
                    </w:rPr>
                  </w:pPr>
                  <w:r w:rsidRPr="001C6257">
                    <w:rPr>
                      <w:b/>
                    </w:rPr>
                    <w:t>Change</w:t>
                  </w:r>
                </w:p>
              </w:tc>
              <w:tc>
                <w:tcPr>
                  <w:tcW w:w="3814" w:type="dxa"/>
                </w:tcPr>
                <w:p w14:paraId="426A2AB2" w14:textId="77777777" w:rsidR="001C6257" w:rsidRPr="001C6257" w:rsidRDefault="001C6257" w:rsidP="001C6257">
                  <w:pPr>
                    <w:spacing w:after="0" w:line="240" w:lineRule="auto"/>
                    <w:rPr>
                      <w:b/>
                    </w:rPr>
                  </w:pPr>
                  <w:r w:rsidRPr="001C6257">
                    <w:rPr>
                      <w:b/>
                    </w:rPr>
                    <w:t>Seen with</w:t>
                  </w:r>
                </w:p>
              </w:tc>
            </w:tr>
            <w:tr w:rsidR="001C6257" w:rsidRPr="001C6257" w14:paraId="4A0CEB68" w14:textId="77777777" w:rsidTr="001C6257">
              <w:tc>
                <w:tcPr>
                  <w:tcW w:w="3813" w:type="dxa"/>
                </w:tcPr>
                <w:p w14:paraId="2FFF6E18" w14:textId="77777777" w:rsidR="001C6257" w:rsidRPr="001C6257" w:rsidRDefault="001C6257" w:rsidP="001C6257">
                  <w:pPr>
                    <w:spacing w:after="0" w:line="240" w:lineRule="auto"/>
                  </w:pPr>
                  <w:r w:rsidRPr="001C6257">
                    <w:t>Increased</w:t>
                  </w:r>
                </w:p>
              </w:tc>
              <w:tc>
                <w:tcPr>
                  <w:tcW w:w="3814" w:type="dxa"/>
                </w:tcPr>
                <w:p w14:paraId="752F49FC" w14:textId="77777777" w:rsidR="001C6257" w:rsidRPr="001C6257" w:rsidRDefault="001C6257" w:rsidP="001C6257">
                  <w:pPr>
                    <w:spacing w:after="0" w:line="240" w:lineRule="auto"/>
                  </w:pPr>
                  <w:r w:rsidRPr="001C6257">
                    <w:t>Diarrhoea</w:t>
                  </w:r>
                </w:p>
                <w:p w14:paraId="32363C63" w14:textId="77777777" w:rsidR="001C6257" w:rsidRPr="001C6257" w:rsidRDefault="001C6257" w:rsidP="001C6257">
                  <w:pPr>
                    <w:spacing w:after="0" w:line="240" w:lineRule="auto"/>
                  </w:pPr>
                  <w:r w:rsidRPr="001C6257">
                    <w:t>Early intestine obstruction</w:t>
                  </w:r>
                </w:p>
                <w:p w14:paraId="65B774E9" w14:textId="77777777" w:rsidR="001C6257" w:rsidRPr="001C6257" w:rsidRDefault="001C6257" w:rsidP="001C6257">
                  <w:pPr>
                    <w:spacing w:after="0" w:line="240" w:lineRule="auto"/>
                  </w:pPr>
                </w:p>
              </w:tc>
            </w:tr>
            <w:tr w:rsidR="001C6257" w:rsidRPr="001C6257" w14:paraId="3C8FC261" w14:textId="77777777" w:rsidTr="001C6257">
              <w:tc>
                <w:tcPr>
                  <w:tcW w:w="3813" w:type="dxa"/>
                </w:tcPr>
                <w:p w14:paraId="6CAFC9AC" w14:textId="77777777" w:rsidR="001C6257" w:rsidRPr="001C6257" w:rsidRDefault="001C6257" w:rsidP="001C6257">
                  <w:pPr>
                    <w:spacing w:after="0" w:line="240" w:lineRule="auto"/>
                  </w:pPr>
                  <w:r w:rsidRPr="001C6257">
                    <w:t>Decreased</w:t>
                  </w:r>
                </w:p>
                <w:p w14:paraId="2ED8C3F8" w14:textId="77777777" w:rsidR="001C6257" w:rsidRPr="001C6257" w:rsidRDefault="001C6257" w:rsidP="001C6257">
                  <w:pPr>
                    <w:spacing w:after="0" w:line="240" w:lineRule="auto"/>
                  </w:pPr>
                  <w:r w:rsidRPr="001C6257">
                    <w:t>Absent bowel sounds</w:t>
                  </w:r>
                </w:p>
              </w:tc>
              <w:tc>
                <w:tcPr>
                  <w:tcW w:w="3814" w:type="dxa"/>
                </w:tcPr>
                <w:p w14:paraId="4CE2DDEE" w14:textId="77777777" w:rsidR="001C6257" w:rsidRPr="001C6257" w:rsidRDefault="001C6257" w:rsidP="001C6257">
                  <w:pPr>
                    <w:spacing w:after="0" w:line="240" w:lineRule="auto"/>
                  </w:pPr>
                  <w:r w:rsidRPr="001C6257">
                    <w:t>Ileus</w:t>
                  </w:r>
                </w:p>
                <w:p w14:paraId="3668CF53" w14:textId="77777777" w:rsidR="001C6257" w:rsidRPr="001C6257" w:rsidRDefault="001C6257" w:rsidP="001C6257">
                  <w:pPr>
                    <w:spacing w:after="0" w:line="240" w:lineRule="auto"/>
                  </w:pPr>
                  <w:r w:rsidRPr="001C6257">
                    <w:t>Peritonitis</w:t>
                  </w:r>
                </w:p>
                <w:p w14:paraId="6DE67126" w14:textId="77777777" w:rsidR="001C6257" w:rsidRPr="001C6257" w:rsidRDefault="001C6257" w:rsidP="001C6257">
                  <w:pPr>
                    <w:spacing w:after="0" w:line="240" w:lineRule="auto"/>
                  </w:pPr>
                </w:p>
              </w:tc>
            </w:tr>
            <w:tr w:rsidR="001C6257" w:rsidRPr="001C6257" w14:paraId="6A9AB85F" w14:textId="77777777" w:rsidTr="001C6257">
              <w:tc>
                <w:tcPr>
                  <w:tcW w:w="3813" w:type="dxa"/>
                </w:tcPr>
                <w:p w14:paraId="7220DB93" w14:textId="77777777" w:rsidR="001C6257" w:rsidRPr="001C6257" w:rsidRDefault="001C6257" w:rsidP="001C6257">
                  <w:pPr>
                    <w:spacing w:after="0" w:line="240" w:lineRule="auto"/>
                  </w:pPr>
                  <w:r w:rsidRPr="001C6257">
                    <w:t>High-Pitched</w:t>
                  </w:r>
                </w:p>
                <w:p w14:paraId="71949C85" w14:textId="77777777" w:rsidR="001C6257" w:rsidRPr="001C6257" w:rsidRDefault="001C6257" w:rsidP="001C6257">
                  <w:pPr>
                    <w:spacing w:after="0" w:line="240" w:lineRule="auto"/>
                  </w:pPr>
                  <w:r w:rsidRPr="001C6257">
                    <w:t>Tinkling sounds</w:t>
                  </w:r>
                </w:p>
              </w:tc>
              <w:tc>
                <w:tcPr>
                  <w:tcW w:w="3814" w:type="dxa"/>
                </w:tcPr>
                <w:p w14:paraId="6D459FE9" w14:textId="77777777" w:rsidR="001C6257" w:rsidRPr="001C6257" w:rsidRDefault="001C6257" w:rsidP="001C6257">
                  <w:pPr>
                    <w:spacing w:after="0" w:line="240" w:lineRule="auto"/>
                  </w:pPr>
                  <w:r w:rsidRPr="001C6257">
                    <w:t xml:space="preserve"> Intestinal fluid</w:t>
                  </w:r>
                </w:p>
                <w:p w14:paraId="2314A8C1" w14:textId="77777777" w:rsidR="001C6257" w:rsidRPr="001C6257" w:rsidRDefault="001C6257" w:rsidP="001C6257">
                  <w:pPr>
                    <w:spacing w:after="0" w:line="240" w:lineRule="auto"/>
                  </w:pPr>
                  <w:r w:rsidRPr="001C6257">
                    <w:t>Air under tension in dilated loops of bowel</w:t>
                  </w:r>
                </w:p>
              </w:tc>
            </w:tr>
            <w:tr w:rsidR="001C6257" w:rsidRPr="001C6257" w14:paraId="152154A2" w14:textId="77777777" w:rsidTr="001C6257">
              <w:tc>
                <w:tcPr>
                  <w:tcW w:w="3813" w:type="dxa"/>
                </w:tcPr>
                <w:p w14:paraId="4CA0008F" w14:textId="77777777" w:rsidR="001C6257" w:rsidRPr="001C6257" w:rsidRDefault="001C6257" w:rsidP="001C6257">
                  <w:pPr>
                    <w:spacing w:after="0" w:line="240" w:lineRule="auto"/>
                  </w:pPr>
                  <w:r w:rsidRPr="001C6257">
                    <w:t>High- Pitched</w:t>
                  </w:r>
                </w:p>
                <w:p w14:paraId="314244F1" w14:textId="77777777" w:rsidR="001C6257" w:rsidRPr="001C6257" w:rsidRDefault="001C6257" w:rsidP="001C6257">
                  <w:pPr>
                    <w:spacing w:after="0" w:line="240" w:lineRule="auto"/>
                  </w:pPr>
                  <w:r w:rsidRPr="001C6257">
                    <w:t>Rushing bowel sounds with cramping</w:t>
                  </w:r>
                </w:p>
              </w:tc>
              <w:tc>
                <w:tcPr>
                  <w:tcW w:w="3814" w:type="dxa"/>
                </w:tcPr>
                <w:p w14:paraId="565BA6F8" w14:textId="77777777" w:rsidR="001C6257" w:rsidRPr="001C6257" w:rsidRDefault="001C6257" w:rsidP="001C6257">
                  <w:pPr>
                    <w:spacing w:after="0" w:line="240" w:lineRule="auto"/>
                  </w:pPr>
                  <w:r w:rsidRPr="001C6257">
                    <w:t>Intestinal obstruction</w:t>
                  </w:r>
                </w:p>
              </w:tc>
            </w:tr>
          </w:tbl>
          <w:p w14:paraId="3AB88AD7" w14:textId="77777777" w:rsidR="001C6257" w:rsidRPr="001C6257" w:rsidRDefault="001C6257" w:rsidP="001C6257">
            <w:pPr>
              <w:spacing w:after="0" w:line="240" w:lineRule="auto"/>
            </w:pPr>
          </w:p>
          <w:p w14:paraId="54B33897" w14:textId="77777777" w:rsidR="001C6257" w:rsidRPr="001C6257" w:rsidRDefault="001C6257" w:rsidP="001C6257">
            <w:pPr>
              <w:spacing w:after="0" w:line="240" w:lineRule="auto"/>
              <w:rPr>
                <w:b/>
              </w:rPr>
            </w:pPr>
            <w:r w:rsidRPr="001C6257">
              <w:rPr>
                <w:b/>
              </w:rPr>
              <w:t>Palpate all quadrants:</w:t>
            </w:r>
          </w:p>
          <w:p w14:paraId="7A8ED490" w14:textId="77777777" w:rsidR="001C6257" w:rsidRPr="001C6257" w:rsidRDefault="001C6257" w:rsidP="001C6257">
            <w:pPr>
              <w:spacing w:after="0" w:line="240" w:lineRule="auto"/>
            </w:pPr>
          </w:p>
          <w:p w14:paraId="547DA51A" w14:textId="77777777" w:rsidR="001C6257" w:rsidRPr="001C6257" w:rsidRDefault="001C6257" w:rsidP="001C6257">
            <w:pPr>
              <w:spacing w:after="0" w:line="240" w:lineRule="auto"/>
            </w:pPr>
            <w:r w:rsidRPr="001C6257">
              <w:t>One handed light palpation with the pads of your fingers</w:t>
            </w:r>
          </w:p>
          <w:p w14:paraId="7333BBF8" w14:textId="77777777" w:rsidR="001C6257" w:rsidRPr="001C6257" w:rsidRDefault="001C6257" w:rsidP="001C6257">
            <w:pPr>
              <w:spacing w:after="0" w:line="240" w:lineRule="auto"/>
            </w:pPr>
          </w:p>
          <w:p w14:paraId="22BF1E05" w14:textId="77777777" w:rsidR="001C6257" w:rsidRPr="001C6257" w:rsidRDefault="001C6257" w:rsidP="00516F4C">
            <w:pPr>
              <w:numPr>
                <w:ilvl w:val="0"/>
                <w:numId w:val="33"/>
              </w:numPr>
              <w:spacing w:after="0" w:line="240" w:lineRule="auto"/>
              <w:contextualSpacing/>
            </w:pPr>
            <w:r w:rsidRPr="001C6257">
              <w:t>Distention/Soft/Rigid</w:t>
            </w:r>
          </w:p>
          <w:p w14:paraId="18EF6249" w14:textId="77777777" w:rsidR="001C6257" w:rsidRPr="001C6257" w:rsidRDefault="001C6257" w:rsidP="00516F4C">
            <w:pPr>
              <w:numPr>
                <w:ilvl w:val="0"/>
                <w:numId w:val="33"/>
              </w:numPr>
              <w:spacing w:after="0" w:line="240" w:lineRule="auto"/>
              <w:contextualSpacing/>
            </w:pPr>
            <w:r w:rsidRPr="001C6257">
              <w:t>Tenderness /guarding</w:t>
            </w:r>
          </w:p>
          <w:p w14:paraId="329A5466" w14:textId="77777777" w:rsidR="001C6257" w:rsidRPr="001C6257" w:rsidRDefault="001C6257" w:rsidP="00516F4C">
            <w:pPr>
              <w:numPr>
                <w:ilvl w:val="0"/>
                <w:numId w:val="33"/>
              </w:numPr>
              <w:spacing w:after="0" w:line="240" w:lineRule="auto"/>
              <w:contextualSpacing/>
            </w:pPr>
            <w:r w:rsidRPr="001C6257">
              <w:t>Masses/ abnormalities</w:t>
            </w:r>
          </w:p>
          <w:p w14:paraId="65A4AAA3" w14:textId="77777777" w:rsidR="001C6257" w:rsidRPr="001C6257" w:rsidRDefault="001C6257" w:rsidP="001C6257">
            <w:pPr>
              <w:spacing w:after="0" w:line="240" w:lineRule="auto"/>
            </w:pPr>
          </w:p>
        </w:tc>
      </w:tr>
      <w:tr w:rsidR="001C6257" w:rsidRPr="001C6257" w14:paraId="2902EA38" w14:textId="77777777" w:rsidTr="001C6257">
        <w:tc>
          <w:tcPr>
            <w:tcW w:w="1384" w:type="dxa"/>
          </w:tcPr>
          <w:p w14:paraId="3AEE5635" w14:textId="77777777" w:rsidR="001C6257" w:rsidRPr="001C6257" w:rsidRDefault="001C6257" w:rsidP="001C6257">
            <w:pPr>
              <w:spacing w:after="0" w:line="240" w:lineRule="auto"/>
            </w:pPr>
            <w:r w:rsidRPr="001C6257">
              <w:lastRenderedPageBreak/>
              <w:t>Cardiac</w:t>
            </w:r>
          </w:p>
          <w:p w14:paraId="646E1049" w14:textId="77777777" w:rsidR="001C6257" w:rsidRPr="001C6257" w:rsidRDefault="001C6257" w:rsidP="001C6257">
            <w:pPr>
              <w:spacing w:after="0" w:line="240" w:lineRule="auto"/>
            </w:pPr>
          </w:p>
          <w:p w14:paraId="6D73A2F9" w14:textId="77777777" w:rsidR="001C6257" w:rsidRPr="001C6257" w:rsidRDefault="001C6257" w:rsidP="001C6257">
            <w:pPr>
              <w:spacing w:after="0" w:line="240" w:lineRule="auto"/>
            </w:pPr>
          </w:p>
          <w:p w14:paraId="08401E3A" w14:textId="77777777" w:rsidR="001C6257" w:rsidRPr="001C6257" w:rsidRDefault="001C6257" w:rsidP="001C6257">
            <w:pPr>
              <w:spacing w:after="0" w:line="240" w:lineRule="auto"/>
            </w:pPr>
          </w:p>
          <w:p w14:paraId="1ED43C9D" w14:textId="77777777" w:rsidR="001C6257" w:rsidRPr="001C6257" w:rsidRDefault="001C6257" w:rsidP="001C6257">
            <w:pPr>
              <w:spacing w:after="0" w:line="240" w:lineRule="auto"/>
            </w:pPr>
          </w:p>
        </w:tc>
        <w:tc>
          <w:tcPr>
            <w:tcW w:w="7858" w:type="dxa"/>
          </w:tcPr>
          <w:p w14:paraId="4F260696" w14:textId="77777777" w:rsidR="001C6257" w:rsidRPr="001C6257" w:rsidRDefault="001C6257" w:rsidP="001C6257">
            <w:pPr>
              <w:spacing w:after="0" w:line="240" w:lineRule="auto"/>
            </w:pPr>
          </w:p>
          <w:p w14:paraId="00D78123" w14:textId="77777777" w:rsidR="001C6257" w:rsidRPr="001C6257" w:rsidRDefault="001C6257" w:rsidP="001C6257">
            <w:pPr>
              <w:spacing w:after="0" w:line="240" w:lineRule="auto"/>
            </w:pPr>
            <w:r w:rsidRPr="001C6257">
              <w:t>Assess:</w:t>
            </w:r>
          </w:p>
          <w:p w14:paraId="6681CA9E" w14:textId="77777777" w:rsidR="001C6257" w:rsidRPr="001C6257" w:rsidRDefault="001C6257" w:rsidP="00516F4C">
            <w:pPr>
              <w:numPr>
                <w:ilvl w:val="0"/>
                <w:numId w:val="34"/>
              </w:numPr>
              <w:spacing w:after="0" w:line="240" w:lineRule="auto"/>
              <w:contextualSpacing/>
            </w:pPr>
            <w:r w:rsidRPr="001C6257">
              <w:t>BP, Compare NIV to Arterial</w:t>
            </w:r>
          </w:p>
          <w:p w14:paraId="1C47045D" w14:textId="77777777" w:rsidR="001C6257" w:rsidRPr="001C6257" w:rsidRDefault="001C6257" w:rsidP="00516F4C">
            <w:pPr>
              <w:numPr>
                <w:ilvl w:val="0"/>
                <w:numId w:val="34"/>
              </w:numPr>
              <w:spacing w:after="0" w:line="240" w:lineRule="auto"/>
              <w:contextualSpacing/>
            </w:pPr>
            <w:r w:rsidRPr="001C6257">
              <w:t>Inotrope infusions</w:t>
            </w:r>
          </w:p>
          <w:p w14:paraId="6B7F377A" w14:textId="77777777" w:rsidR="001C6257" w:rsidRPr="001C6257" w:rsidRDefault="001C6257" w:rsidP="00516F4C">
            <w:pPr>
              <w:numPr>
                <w:ilvl w:val="0"/>
                <w:numId w:val="34"/>
              </w:numPr>
              <w:spacing w:after="0" w:line="240" w:lineRule="auto"/>
              <w:contextualSpacing/>
            </w:pPr>
            <w:r w:rsidRPr="001C6257">
              <w:t>Heart rate and rhythm</w:t>
            </w:r>
          </w:p>
          <w:p w14:paraId="0A803F68" w14:textId="77777777" w:rsidR="001C6257" w:rsidRPr="001C6257" w:rsidRDefault="001C6257" w:rsidP="00516F4C">
            <w:pPr>
              <w:numPr>
                <w:ilvl w:val="0"/>
                <w:numId w:val="34"/>
              </w:numPr>
              <w:spacing w:after="0" w:line="240" w:lineRule="auto"/>
              <w:contextualSpacing/>
            </w:pPr>
            <w:r w:rsidRPr="001C6257">
              <w:t>Temperature – peripheries to central with back of hand</w:t>
            </w:r>
          </w:p>
          <w:p w14:paraId="750D2476" w14:textId="77777777" w:rsidR="001C6257" w:rsidRPr="001C6257" w:rsidRDefault="001C6257" w:rsidP="00516F4C">
            <w:pPr>
              <w:numPr>
                <w:ilvl w:val="0"/>
                <w:numId w:val="34"/>
              </w:numPr>
              <w:spacing w:after="0" w:line="240" w:lineRule="auto"/>
              <w:contextualSpacing/>
            </w:pPr>
            <w:r w:rsidRPr="001C6257">
              <w:t>Peripheral capillary refill</w:t>
            </w:r>
          </w:p>
          <w:p w14:paraId="143CBF1A" w14:textId="77777777" w:rsidR="001C6257" w:rsidRPr="001C6257" w:rsidRDefault="001C6257" w:rsidP="00516F4C">
            <w:pPr>
              <w:numPr>
                <w:ilvl w:val="0"/>
                <w:numId w:val="34"/>
              </w:numPr>
              <w:spacing w:after="0" w:line="240" w:lineRule="auto"/>
              <w:contextualSpacing/>
            </w:pPr>
            <w:r w:rsidRPr="001C6257">
              <w:t>Nail bed, colour, shape</w:t>
            </w:r>
          </w:p>
          <w:p w14:paraId="797C0236" w14:textId="77777777" w:rsidR="001C6257" w:rsidRPr="001C6257" w:rsidRDefault="001C6257" w:rsidP="00516F4C">
            <w:pPr>
              <w:numPr>
                <w:ilvl w:val="0"/>
                <w:numId w:val="34"/>
              </w:numPr>
              <w:spacing w:after="0" w:line="240" w:lineRule="auto"/>
              <w:contextualSpacing/>
            </w:pPr>
            <w:r w:rsidRPr="001C6257">
              <w:t>Peripheral oedema</w:t>
            </w:r>
          </w:p>
          <w:p w14:paraId="256DD38B" w14:textId="77777777" w:rsidR="001C6257" w:rsidRPr="001C6257" w:rsidRDefault="001C6257" w:rsidP="00516F4C">
            <w:pPr>
              <w:numPr>
                <w:ilvl w:val="0"/>
                <w:numId w:val="34"/>
              </w:numPr>
              <w:spacing w:after="0" w:line="240" w:lineRule="auto"/>
              <w:contextualSpacing/>
            </w:pPr>
            <w:r w:rsidRPr="001C6257">
              <w:t>Peripheral pulses, signs of PVD/PAD</w:t>
            </w:r>
          </w:p>
          <w:p w14:paraId="01595424" w14:textId="77777777" w:rsidR="001C6257" w:rsidRPr="001C6257" w:rsidRDefault="001C6257" w:rsidP="00516F4C">
            <w:pPr>
              <w:numPr>
                <w:ilvl w:val="0"/>
                <w:numId w:val="34"/>
              </w:numPr>
              <w:spacing w:after="0" w:line="240" w:lineRule="auto"/>
              <w:contextualSpacing/>
            </w:pPr>
            <w:r w:rsidRPr="001C6257">
              <w:t>Volume assessment</w:t>
            </w:r>
          </w:p>
          <w:p w14:paraId="5AFD97FB" w14:textId="77777777" w:rsidR="001C6257" w:rsidRPr="001C6257" w:rsidRDefault="001C6257" w:rsidP="00516F4C">
            <w:pPr>
              <w:numPr>
                <w:ilvl w:val="0"/>
                <w:numId w:val="34"/>
              </w:numPr>
              <w:spacing w:after="0" w:line="240" w:lineRule="auto"/>
              <w:contextualSpacing/>
            </w:pPr>
            <w:r w:rsidRPr="001C6257">
              <w:t xml:space="preserve">DVT Bundle adherence </w:t>
            </w:r>
          </w:p>
          <w:p w14:paraId="4DBC6D26" w14:textId="77777777" w:rsidR="001C6257" w:rsidRPr="001C6257" w:rsidRDefault="001C6257" w:rsidP="001C6257">
            <w:pPr>
              <w:spacing w:after="0" w:line="240" w:lineRule="auto"/>
            </w:pPr>
          </w:p>
          <w:p w14:paraId="50B41E80" w14:textId="77777777" w:rsidR="001C6257" w:rsidRPr="001C6257" w:rsidRDefault="001C6257" w:rsidP="001C6257">
            <w:pPr>
              <w:spacing w:after="0" w:line="240" w:lineRule="auto"/>
            </w:pPr>
          </w:p>
        </w:tc>
      </w:tr>
    </w:tbl>
    <w:p w14:paraId="6FE03863" w14:textId="77777777" w:rsidR="001C6257" w:rsidRPr="001C6257" w:rsidRDefault="001C6257" w:rsidP="001C6257">
      <w:pPr>
        <w:rPr>
          <w:rFonts w:eastAsia="Calibri"/>
          <w:lang w:val="en-GB"/>
        </w:rPr>
      </w:pPr>
    </w:p>
    <w:p w14:paraId="4027883D" w14:textId="77777777" w:rsidR="004221CE" w:rsidRDefault="004221CE" w:rsidP="002A080D">
      <w:pPr>
        <w:jc w:val="both"/>
        <w:rPr>
          <w:b/>
          <w:sz w:val="24"/>
          <w:szCs w:val="24"/>
          <w:u w:val="single"/>
        </w:rPr>
      </w:pPr>
    </w:p>
    <w:p w14:paraId="53635BD6" w14:textId="77777777" w:rsidR="00E1040F" w:rsidRDefault="00E1040F" w:rsidP="002A080D">
      <w:pPr>
        <w:jc w:val="both"/>
        <w:rPr>
          <w:b/>
          <w:sz w:val="24"/>
          <w:szCs w:val="24"/>
          <w:u w:val="single"/>
        </w:rPr>
      </w:pPr>
    </w:p>
    <w:p w14:paraId="2C686C4D" w14:textId="77777777" w:rsidR="007C2A39" w:rsidRDefault="007C2A39" w:rsidP="002A080D">
      <w:pPr>
        <w:jc w:val="both"/>
        <w:rPr>
          <w:b/>
          <w:sz w:val="24"/>
          <w:szCs w:val="24"/>
          <w:u w:val="single"/>
        </w:rPr>
      </w:pPr>
    </w:p>
    <w:p w14:paraId="4D080514" w14:textId="77777777" w:rsidR="007C2A39" w:rsidRDefault="007C2A39" w:rsidP="002A080D">
      <w:pPr>
        <w:jc w:val="both"/>
        <w:rPr>
          <w:b/>
          <w:sz w:val="24"/>
          <w:szCs w:val="24"/>
          <w:u w:val="single"/>
        </w:rPr>
      </w:pPr>
    </w:p>
    <w:p w14:paraId="31B23A08" w14:textId="5AB78221" w:rsidR="004221CE" w:rsidRPr="00500BF2" w:rsidRDefault="003B480A" w:rsidP="002A080D">
      <w:pPr>
        <w:jc w:val="both"/>
        <w:rPr>
          <w:b/>
          <w:sz w:val="24"/>
          <w:szCs w:val="24"/>
          <w:u w:val="single"/>
        </w:rPr>
      </w:pPr>
      <w:r w:rsidRPr="00500BF2">
        <w:rPr>
          <w:b/>
          <w:sz w:val="24"/>
          <w:szCs w:val="24"/>
          <w:u w:val="single"/>
        </w:rPr>
        <w:lastRenderedPageBreak/>
        <w:t>Arterial Blood Gas Values</w:t>
      </w:r>
      <w:r w:rsidR="004221CE">
        <w:rPr>
          <w:b/>
          <w:sz w:val="24"/>
          <w:szCs w:val="24"/>
          <w:u w:val="single"/>
        </w:rPr>
        <w:t xml:space="preserve"> </w:t>
      </w:r>
    </w:p>
    <w:p w14:paraId="4DD61C84" w14:textId="77777777" w:rsidR="002A080D" w:rsidRPr="000F6BDA" w:rsidRDefault="007B6F13" w:rsidP="002A080D">
      <w:pPr>
        <w:spacing w:after="120"/>
        <w:jc w:val="both"/>
        <w:rPr>
          <w:sz w:val="24"/>
          <w:szCs w:val="24"/>
          <w:u w:val="single"/>
        </w:rPr>
      </w:pPr>
      <w:proofErr w:type="gramStart"/>
      <w:r w:rsidRPr="00FC5F93">
        <w:rPr>
          <w:b/>
          <w:sz w:val="24"/>
          <w:szCs w:val="24"/>
        </w:rPr>
        <w:t>pH</w:t>
      </w:r>
      <w:proofErr w:type="gramEnd"/>
      <w:r w:rsidR="0004546F" w:rsidRPr="000F6BDA">
        <w:rPr>
          <w:sz w:val="24"/>
          <w:szCs w:val="24"/>
        </w:rPr>
        <w:t xml:space="preserve"> - </w:t>
      </w:r>
      <w:r w:rsidRPr="000F6BDA">
        <w:rPr>
          <w:sz w:val="24"/>
          <w:szCs w:val="24"/>
        </w:rPr>
        <w:t>Measures Hydrogen ions (acids) in arterial blood</w:t>
      </w:r>
    </w:p>
    <w:p w14:paraId="61219F45" w14:textId="6D0B84D6" w:rsidR="0004546F" w:rsidRPr="000F6BDA" w:rsidRDefault="0004546F" w:rsidP="002A080D">
      <w:pPr>
        <w:spacing w:after="120"/>
        <w:jc w:val="both"/>
        <w:rPr>
          <w:sz w:val="24"/>
          <w:szCs w:val="24"/>
        </w:rPr>
      </w:pPr>
      <w:proofErr w:type="gramStart"/>
      <w:r w:rsidRPr="00FC5F93">
        <w:rPr>
          <w:b/>
          <w:sz w:val="24"/>
          <w:szCs w:val="24"/>
        </w:rPr>
        <w:t>PaCO</w:t>
      </w:r>
      <w:r w:rsidRPr="00FC5F93">
        <w:rPr>
          <w:b/>
          <w:sz w:val="24"/>
          <w:szCs w:val="24"/>
          <w:vertAlign w:val="subscript"/>
        </w:rPr>
        <w:t>2</w:t>
      </w:r>
      <w:r w:rsidRPr="000F6BDA">
        <w:rPr>
          <w:sz w:val="24"/>
          <w:szCs w:val="24"/>
          <w:vertAlign w:val="subscript"/>
        </w:rPr>
        <w:t xml:space="preserve">  </w:t>
      </w:r>
      <w:r w:rsidRPr="000F6BDA">
        <w:rPr>
          <w:sz w:val="24"/>
          <w:szCs w:val="24"/>
        </w:rPr>
        <w:t>-</w:t>
      </w:r>
      <w:proofErr w:type="gramEnd"/>
      <w:r w:rsidRPr="000F6BDA">
        <w:rPr>
          <w:sz w:val="24"/>
          <w:szCs w:val="24"/>
        </w:rPr>
        <w:t xml:space="preserve"> Measures partial pressure carbon dioxide</w:t>
      </w:r>
      <w:r w:rsidR="00CC5824" w:rsidRPr="000F6BDA">
        <w:rPr>
          <w:sz w:val="24"/>
          <w:szCs w:val="24"/>
        </w:rPr>
        <w:t xml:space="preserve"> (an acid)</w:t>
      </w:r>
      <w:r w:rsidRPr="000F6BDA">
        <w:rPr>
          <w:sz w:val="24"/>
          <w:szCs w:val="24"/>
        </w:rPr>
        <w:t xml:space="preserve"> in arterial blood</w:t>
      </w:r>
    </w:p>
    <w:p w14:paraId="5EDFB45A" w14:textId="562C7492" w:rsidR="00CC5824" w:rsidRPr="000F6BDA" w:rsidRDefault="00CC5824" w:rsidP="002A080D">
      <w:pPr>
        <w:spacing w:after="120"/>
        <w:jc w:val="both"/>
        <w:rPr>
          <w:sz w:val="24"/>
          <w:szCs w:val="24"/>
        </w:rPr>
      </w:pPr>
      <w:r w:rsidRPr="00FC5F93">
        <w:rPr>
          <w:b/>
          <w:sz w:val="24"/>
          <w:szCs w:val="24"/>
        </w:rPr>
        <w:t>HCO</w:t>
      </w:r>
      <w:r w:rsidRPr="00FC5F93">
        <w:rPr>
          <w:b/>
          <w:sz w:val="24"/>
          <w:szCs w:val="24"/>
          <w:vertAlign w:val="subscript"/>
        </w:rPr>
        <w:t>3</w:t>
      </w:r>
      <w:r w:rsidRPr="000F6BDA">
        <w:rPr>
          <w:sz w:val="24"/>
          <w:szCs w:val="24"/>
          <w:vertAlign w:val="subscript"/>
        </w:rPr>
        <w:t xml:space="preserve"> </w:t>
      </w:r>
      <w:r w:rsidRPr="000F6BDA">
        <w:rPr>
          <w:sz w:val="24"/>
          <w:szCs w:val="24"/>
        </w:rPr>
        <w:t>– Measures bicarbonate with acts as a buffer of acids to maintain normal pH</w:t>
      </w:r>
    </w:p>
    <w:p w14:paraId="0A2F0C74" w14:textId="5542B8BC" w:rsidR="00CC5824" w:rsidRPr="000F6BDA" w:rsidRDefault="00CC5824" w:rsidP="002A080D">
      <w:pPr>
        <w:spacing w:after="120"/>
        <w:jc w:val="both"/>
        <w:rPr>
          <w:sz w:val="24"/>
          <w:szCs w:val="24"/>
        </w:rPr>
      </w:pPr>
      <w:r w:rsidRPr="00FC5F93">
        <w:rPr>
          <w:b/>
          <w:sz w:val="24"/>
          <w:szCs w:val="24"/>
        </w:rPr>
        <w:t>Base Excess</w:t>
      </w:r>
      <w:r w:rsidRPr="000F6BDA">
        <w:rPr>
          <w:sz w:val="24"/>
          <w:szCs w:val="24"/>
        </w:rPr>
        <w:t xml:space="preserve"> </w:t>
      </w:r>
      <w:r w:rsidR="00FC5F93">
        <w:rPr>
          <w:sz w:val="24"/>
          <w:szCs w:val="24"/>
        </w:rPr>
        <w:t>– Is a measure of the surplus amount of alkali (base) in the blood</w:t>
      </w:r>
    </w:p>
    <w:p w14:paraId="691872AA" w14:textId="77777777" w:rsidR="00FC5F93" w:rsidRDefault="00CC5824" w:rsidP="00FC5F93">
      <w:pPr>
        <w:spacing w:after="120"/>
        <w:jc w:val="both"/>
        <w:rPr>
          <w:sz w:val="24"/>
          <w:szCs w:val="24"/>
        </w:rPr>
      </w:pPr>
      <w:proofErr w:type="gramStart"/>
      <w:r w:rsidRPr="00FC5F93">
        <w:rPr>
          <w:b/>
          <w:sz w:val="24"/>
          <w:szCs w:val="24"/>
        </w:rPr>
        <w:t>PaO</w:t>
      </w:r>
      <w:r w:rsidRPr="00FC5F93">
        <w:rPr>
          <w:b/>
          <w:sz w:val="24"/>
          <w:szCs w:val="24"/>
          <w:vertAlign w:val="subscript"/>
        </w:rPr>
        <w:t xml:space="preserve">2 </w:t>
      </w:r>
      <w:r w:rsidRPr="000F6BDA">
        <w:rPr>
          <w:sz w:val="24"/>
          <w:szCs w:val="24"/>
        </w:rPr>
        <w:t xml:space="preserve"> -</w:t>
      </w:r>
      <w:proofErr w:type="gramEnd"/>
      <w:r w:rsidRPr="000F6BDA">
        <w:rPr>
          <w:sz w:val="24"/>
          <w:szCs w:val="24"/>
        </w:rPr>
        <w:t xml:space="preserve"> Measures partial pressure of oxygen in arterial blood</w:t>
      </w:r>
    </w:p>
    <w:p w14:paraId="3FA54E64" w14:textId="69F3D3C6" w:rsidR="00FC5F93" w:rsidRPr="000F6BDA" w:rsidRDefault="00FC5F93" w:rsidP="00FC5F93">
      <w:pPr>
        <w:spacing w:after="120"/>
        <w:jc w:val="both"/>
        <w:rPr>
          <w:sz w:val="24"/>
          <w:szCs w:val="24"/>
        </w:rPr>
      </w:pPr>
      <w:r w:rsidRPr="00FC5F93">
        <w:rPr>
          <w:sz w:val="24"/>
          <w:szCs w:val="24"/>
        </w:rPr>
        <w:t xml:space="preserve"> </w:t>
      </w:r>
      <w:r w:rsidRPr="000F6BDA">
        <w:rPr>
          <w:sz w:val="24"/>
          <w:szCs w:val="24"/>
        </w:rPr>
        <w:t>Ranges:  10 – 13.5kPa – Normal</w:t>
      </w:r>
    </w:p>
    <w:p w14:paraId="43BD219A" w14:textId="77777777" w:rsidR="00FC5F93" w:rsidRPr="000F6BDA" w:rsidRDefault="00FC5F93" w:rsidP="00FC5F93">
      <w:pPr>
        <w:spacing w:after="120"/>
        <w:jc w:val="both"/>
        <w:rPr>
          <w:sz w:val="24"/>
          <w:szCs w:val="24"/>
        </w:rPr>
      </w:pPr>
      <w:r w:rsidRPr="000F6BDA">
        <w:rPr>
          <w:sz w:val="24"/>
          <w:szCs w:val="24"/>
        </w:rPr>
        <w:tab/>
        <w:t xml:space="preserve">   8 – 10kPa – Mild hypoxia</w:t>
      </w:r>
    </w:p>
    <w:p w14:paraId="49BEF187" w14:textId="77777777" w:rsidR="00FC5F93" w:rsidRPr="000F6BDA" w:rsidRDefault="00FC5F93" w:rsidP="00FC5F93">
      <w:pPr>
        <w:spacing w:after="120"/>
        <w:jc w:val="both"/>
        <w:rPr>
          <w:sz w:val="24"/>
          <w:szCs w:val="24"/>
        </w:rPr>
      </w:pPr>
      <w:r w:rsidRPr="000F6BDA">
        <w:rPr>
          <w:sz w:val="24"/>
          <w:szCs w:val="24"/>
        </w:rPr>
        <w:tab/>
        <w:t xml:space="preserve">   6 – 8kPa – Moderate hypoxia</w:t>
      </w:r>
    </w:p>
    <w:p w14:paraId="3D44A70D" w14:textId="77777777" w:rsidR="00FC5F93" w:rsidRPr="000F6BDA" w:rsidRDefault="00FC5F93" w:rsidP="00FC5F93">
      <w:pPr>
        <w:spacing w:after="120"/>
        <w:jc w:val="both"/>
        <w:rPr>
          <w:sz w:val="24"/>
          <w:szCs w:val="24"/>
        </w:rPr>
      </w:pPr>
      <w:r w:rsidRPr="000F6BDA">
        <w:rPr>
          <w:sz w:val="24"/>
          <w:szCs w:val="24"/>
        </w:rPr>
        <w:tab/>
        <w:t xml:space="preserve">   &lt; 5kPa – Severe hypoxia</w:t>
      </w:r>
    </w:p>
    <w:p w14:paraId="0DC983DA" w14:textId="77777777" w:rsidR="00FC5F93" w:rsidRPr="000F6BDA" w:rsidRDefault="00FC5F93" w:rsidP="00FC5F93">
      <w:pPr>
        <w:spacing w:after="120"/>
        <w:jc w:val="both"/>
        <w:rPr>
          <w:sz w:val="24"/>
          <w:szCs w:val="24"/>
        </w:rPr>
      </w:pPr>
      <w:r w:rsidRPr="00FC5F93">
        <w:rPr>
          <w:b/>
          <w:sz w:val="24"/>
          <w:szCs w:val="24"/>
        </w:rPr>
        <w:t>SaO2</w:t>
      </w:r>
      <w:r w:rsidRPr="000F6BDA">
        <w:rPr>
          <w:sz w:val="24"/>
          <w:szCs w:val="24"/>
        </w:rPr>
        <w:t xml:space="preserve"> – Measures percentage of haemoglobin saturated with oxygen</w:t>
      </w:r>
    </w:p>
    <w:p w14:paraId="3911F928" w14:textId="58621B45" w:rsidR="00CC5824" w:rsidRDefault="00CC5824" w:rsidP="002A080D">
      <w:pPr>
        <w:spacing w:after="120"/>
        <w:jc w:val="both"/>
        <w:rPr>
          <w:sz w:val="24"/>
          <w:szCs w:val="24"/>
        </w:rPr>
      </w:pPr>
    </w:p>
    <w:tbl>
      <w:tblPr>
        <w:tblStyle w:val="TableGrid"/>
        <w:tblW w:w="0" w:type="auto"/>
        <w:tblInd w:w="1254" w:type="dxa"/>
        <w:tblLook w:val="04A0" w:firstRow="1" w:lastRow="0" w:firstColumn="1" w:lastColumn="0" w:noHBand="0" w:noVBand="1"/>
      </w:tblPr>
      <w:tblGrid>
        <w:gridCol w:w="3005"/>
        <w:gridCol w:w="3539"/>
      </w:tblGrid>
      <w:tr w:rsidR="00FC5F93" w14:paraId="26B895FE" w14:textId="77777777" w:rsidTr="00FC5F93">
        <w:trPr>
          <w:trHeight w:val="492"/>
        </w:trPr>
        <w:tc>
          <w:tcPr>
            <w:tcW w:w="6544" w:type="dxa"/>
            <w:gridSpan w:val="2"/>
          </w:tcPr>
          <w:p w14:paraId="2F6DEA0C" w14:textId="77777777" w:rsidR="00FC5F93" w:rsidRPr="00A919F2" w:rsidRDefault="00FC5F93" w:rsidP="00FC5F93">
            <w:pPr>
              <w:jc w:val="center"/>
              <w:rPr>
                <w:b/>
                <w:sz w:val="40"/>
              </w:rPr>
            </w:pPr>
            <w:r w:rsidRPr="00A919F2">
              <w:rPr>
                <w:b/>
                <w:sz w:val="40"/>
              </w:rPr>
              <w:t>Normal ABG Values</w:t>
            </w:r>
          </w:p>
        </w:tc>
      </w:tr>
      <w:tr w:rsidR="00FC5F93" w14:paraId="3FC93B53" w14:textId="77777777" w:rsidTr="00FC5F93">
        <w:trPr>
          <w:trHeight w:val="292"/>
        </w:trPr>
        <w:tc>
          <w:tcPr>
            <w:tcW w:w="3005" w:type="dxa"/>
          </w:tcPr>
          <w:p w14:paraId="125EFDA1" w14:textId="77777777" w:rsidR="00FC5F93" w:rsidRPr="00A442E2" w:rsidRDefault="00FC5F93" w:rsidP="00FC5F93">
            <w:pPr>
              <w:rPr>
                <w:sz w:val="24"/>
              </w:rPr>
            </w:pPr>
            <w:r>
              <w:rPr>
                <w:sz w:val="24"/>
              </w:rPr>
              <w:t>pH</w:t>
            </w:r>
          </w:p>
        </w:tc>
        <w:tc>
          <w:tcPr>
            <w:tcW w:w="3539" w:type="dxa"/>
          </w:tcPr>
          <w:p w14:paraId="6134C07C" w14:textId="77777777" w:rsidR="00FC5F93" w:rsidRPr="003178FA" w:rsidRDefault="00FC5F93" w:rsidP="00FC5F93">
            <w:pPr>
              <w:rPr>
                <w:sz w:val="24"/>
              </w:rPr>
            </w:pPr>
            <w:r>
              <w:rPr>
                <w:sz w:val="24"/>
              </w:rPr>
              <w:t xml:space="preserve">     </w:t>
            </w:r>
            <w:r w:rsidRPr="003178FA">
              <w:rPr>
                <w:sz w:val="24"/>
              </w:rPr>
              <w:t>7.35 -7.45</w:t>
            </w:r>
          </w:p>
        </w:tc>
      </w:tr>
      <w:tr w:rsidR="00FC5F93" w14:paraId="2E517FB2" w14:textId="77777777" w:rsidTr="00FC5F93">
        <w:trPr>
          <w:trHeight w:val="292"/>
        </w:trPr>
        <w:tc>
          <w:tcPr>
            <w:tcW w:w="3005" w:type="dxa"/>
          </w:tcPr>
          <w:p w14:paraId="25F5B6AC" w14:textId="77777777" w:rsidR="00FC5F93" w:rsidRPr="00A442E2" w:rsidRDefault="00FC5F93" w:rsidP="00FC5F93">
            <w:pPr>
              <w:rPr>
                <w:sz w:val="24"/>
                <w:vertAlign w:val="subscript"/>
              </w:rPr>
            </w:pPr>
            <w:r>
              <w:rPr>
                <w:sz w:val="24"/>
              </w:rPr>
              <w:t>PaCO</w:t>
            </w:r>
            <w:r>
              <w:rPr>
                <w:sz w:val="24"/>
                <w:vertAlign w:val="subscript"/>
              </w:rPr>
              <w:t>2</w:t>
            </w:r>
          </w:p>
        </w:tc>
        <w:tc>
          <w:tcPr>
            <w:tcW w:w="3539" w:type="dxa"/>
          </w:tcPr>
          <w:p w14:paraId="5E6D9DF4" w14:textId="77777777" w:rsidR="00FC5F93" w:rsidRPr="003178FA" w:rsidRDefault="00FC5F93" w:rsidP="00FC5F93">
            <w:pPr>
              <w:rPr>
                <w:sz w:val="24"/>
              </w:rPr>
            </w:pPr>
            <w:r>
              <w:rPr>
                <w:sz w:val="24"/>
              </w:rPr>
              <w:t xml:space="preserve">     </w:t>
            </w:r>
            <w:r w:rsidRPr="003178FA">
              <w:rPr>
                <w:sz w:val="24"/>
              </w:rPr>
              <w:t>4.5 – 6.10</w:t>
            </w:r>
            <w:r>
              <w:rPr>
                <w:sz w:val="24"/>
              </w:rPr>
              <w:t xml:space="preserve"> </w:t>
            </w:r>
            <w:proofErr w:type="spellStart"/>
            <w:r>
              <w:rPr>
                <w:sz w:val="24"/>
              </w:rPr>
              <w:t>kPa</w:t>
            </w:r>
            <w:proofErr w:type="spellEnd"/>
          </w:p>
        </w:tc>
      </w:tr>
      <w:tr w:rsidR="00FC5F93" w14:paraId="6BF4A60D" w14:textId="77777777" w:rsidTr="00FC5F93">
        <w:trPr>
          <w:trHeight w:val="292"/>
        </w:trPr>
        <w:tc>
          <w:tcPr>
            <w:tcW w:w="3005" w:type="dxa"/>
          </w:tcPr>
          <w:p w14:paraId="079C9247" w14:textId="77777777" w:rsidR="00FC5F93" w:rsidRPr="00A442E2" w:rsidRDefault="00FC5F93" w:rsidP="00FC5F93">
            <w:pPr>
              <w:rPr>
                <w:sz w:val="24"/>
                <w:vertAlign w:val="subscript"/>
              </w:rPr>
            </w:pPr>
            <w:r>
              <w:rPr>
                <w:sz w:val="24"/>
              </w:rPr>
              <w:t>PaO</w:t>
            </w:r>
            <w:r>
              <w:rPr>
                <w:sz w:val="24"/>
                <w:vertAlign w:val="subscript"/>
              </w:rPr>
              <w:t>2</w:t>
            </w:r>
          </w:p>
        </w:tc>
        <w:tc>
          <w:tcPr>
            <w:tcW w:w="3539" w:type="dxa"/>
          </w:tcPr>
          <w:p w14:paraId="1CA473A1" w14:textId="77777777" w:rsidR="00FC5F93" w:rsidRPr="003178FA" w:rsidRDefault="00FC5F93" w:rsidP="00FC5F93">
            <w:pPr>
              <w:rPr>
                <w:sz w:val="24"/>
              </w:rPr>
            </w:pPr>
            <w:r>
              <w:rPr>
                <w:sz w:val="24"/>
              </w:rPr>
              <w:t xml:space="preserve">     </w:t>
            </w:r>
            <w:r w:rsidRPr="003178FA">
              <w:rPr>
                <w:sz w:val="24"/>
              </w:rPr>
              <w:t>12.0 – 15.0</w:t>
            </w:r>
            <w:r>
              <w:rPr>
                <w:sz w:val="24"/>
              </w:rPr>
              <w:t xml:space="preserve"> </w:t>
            </w:r>
            <w:proofErr w:type="spellStart"/>
            <w:r>
              <w:rPr>
                <w:sz w:val="24"/>
              </w:rPr>
              <w:t>kPa</w:t>
            </w:r>
            <w:proofErr w:type="spellEnd"/>
          </w:p>
        </w:tc>
      </w:tr>
      <w:tr w:rsidR="00FC5F93" w14:paraId="40BE582D" w14:textId="77777777" w:rsidTr="00FC5F93">
        <w:trPr>
          <w:trHeight w:val="308"/>
        </w:trPr>
        <w:tc>
          <w:tcPr>
            <w:tcW w:w="3005" w:type="dxa"/>
          </w:tcPr>
          <w:p w14:paraId="23933444" w14:textId="77777777" w:rsidR="00FC5F93" w:rsidRPr="00A442E2" w:rsidRDefault="00FC5F93" w:rsidP="00FC5F93">
            <w:pPr>
              <w:rPr>
                <w:sz w:val="24"/>
                <w:vertAlign w:val="subscript"/>
              </w:rPr>
            </w:pPr>
            <w:r>
              <w:rPr>
                <w:sz w:val="24"/>
              </w:rPr>
              <w:t>HCO</w:t>
            </w:r>
            <w:r>
              <w:rPr>
                <w:sz w:val="24"/>
                <w:vertAlign w:val="subscript"/>
              </w:rPr>
              <w:t>3</w:t>
            </w:r>
          </w:p>
        </w:tc>
        <w:tc>
          <w:tcPr>
            <w:tcW w:w="3539" w:type="dxa"/>
          </w:tcPr>
          <w:p w14:paraId="6148CBC6" w14:textId="258AAF64" w:rsidR="00FC5F93" w:rsidRPr="007B3808" w:rsidRDefault="00FC5F93" w:rsidP="00FC5F93">
            <w:pPr>
              <w:rPr>
                <w:sz w:val="24"/>
              </w:rPr>
            </w:pPr>
            <w:r>
              <w:rPr>
                <w:sz w:val="24"/>
              </w:rPr>
              <w:t xml:space="preserve">     </w:t>
            </w:r>
            <w:r w:rsidR="00A539B6">
              <w:rPr>
                <w:sz w:val="24"/>
              </w:rPr>
              <w:t>22</w:t>
            </w:r>
            <w:r w:rsidRPr="007B3808">
              <w:rPr>
                <w:sz w:val="24"/>
              </w:rPr>
              <w:t xml:space="preserve"> – 26 </w:t>
            </w:r>
            <w:proofErr w:type="spellStart"/>
            <w:r w:rsidRPr="007B3808">
              <w:rPr>
                <w:sz w:val="24"/>
              </w:rPr>
              <w:t>mmo</w:t>
            </w:r>
            <w:proofErr w:type="spellEnd"/>
            <w:r w:rsidRPr="007B3808">
              <w:rPr>
                <w:sz w:val="24"/>
              </w:rPr>
              <w:t>/L</w:t>
            </w:r>
          </w:p>
        </w:tc>
      </w:tr>
      <w:tr w:rsidR="00FC5F93" w14:paraId="00329FF8" w14:textId="77777777" w:rsidTr="00FC5F93">
        <w:trPr>
          <w:trHeight w:val="292"/>
        </w:trPr>
        <w:tc>
          <w:tcPr>
            <w:tcW w:w="3005" w:type="dxa"/>
          </w:tcPr>
          <w:p w14:paraId="614989BE" w14:textId="77777777" w:rsidR="00FC5F93" w:rsidRPr="00A442E2" w:rsidRDefault="00FC5F93" w:rsidP="00FC5F93">
            <w:pPr>
              <w:rPr>
                <w:sz w:val="24"/>
              </w:rPr>
            </w:pPr>
            <w:r>
              <w:rPr>
                <w:sz w:val="24"/>
              </w:rPr>
              <w:t>BE-</w:t>
            </w:r>
          </w:p>
        </w:tc>
        <w:tc>
          <w:tcPr>
            <w:tcW w:w="3539" w:type="dxa"/>
          </w:tcPr>
          <w:p w14:paraId="5D361E3B" w14:textId="77777777" w:rsidR="00FC5F93" w:rsidRPr="007B3808" w:rsidRDefault="00FC5F93" w:rsidP="00FC5F93">
            <w:pPr>
              <w:jc w:val="both"/>
              <w:rPr>
                <w:sz w:val="24"/>
              </w:rPr>
            </w:pPr>
            <w:r>
              <w:rPr>
                <w:sz w:val="24"/>
              </w:rPr>
              <w:t xml:space="preserve">    </w:t>
            </w:r>
            <w:r w:rsidRPr="007B3808">
              <w:rPr>
                <w:sz w:val="24"/>
              </w:rPr>
              <w:t xml:space="preserve">-2 to + 2 </w:t>
            </w:r>
            <w:proofErr w:type="spellStart"/>
            <w:r w:rsidRPr="007B3808">
              <w:rPr>
                <w:sz w:val="24"/>
              </w:rPr>
              <w:t>mmo</w:t>
            </w:r>
            <w:proofErr w:type="spellEnd"/>
            <w:r w:rsidRPr="007B3808">
              <w:rPr>
                <w:sz w:val="24"/>
              </w:rPr>
              <w:t>/L</w:t>
            </w:r>
          </w:p>
        </w:tc>
      </w:tr>
      <w:tr w:rsidR="00FC5F93" w14:paraId="529F45E0" w14:textId="77777777" w:rsidTr="00FC5F93">
        <w:trPr>
          <w:trHeight w:val="308"/>
        </w:trPr>
        <w:tc>
          <w:tcPr>
            <w:tcW w:w="3005" w:type="dxa"/>
          </w:tcPr>
          <w:p w14:paraId="312F9B1A" w14:textId="77777777" w:rsidR="00FC5F93" w:rsidRPr="00A442E2" w:rsidRDefault="00FC5F93" w:rsidP="00FC5F93">
            <w:pPr>
              <w:rPr>
                <w:sz w:val="40"/>
                <w:vertAlign w:val="subscript"/>
              </w:rPr>
            </w:pPr>
            <w:r w:rsidRPr="00A442E2">
              <w:rPr>
                <w:sz w:val="24"/>
              </w:rPr>
              <w:t>SaO</w:t>
            </w:r>
            <w:r w:rsidRPr="00A442E2">
              <w:rPr>
                <w:sz w:val="24"/>
                <w:vertAlign w:val="subscript"/>
              </w:rPr>
              <w:t>2</w:t>
            </w:r>
          </w:p>
        </w:tc>
        <w:tc>
          <w:tcPr>
            <w:tcW w:w="3539" w:type="dxa"/>
          </w:tcPr>
          <w:p w14:paraId="0A5DFC28" w14:textId="77777777" w:rsidR="00FC5F93" w:rsidRPr="003178FA" w:rsidRDefault="00FC5F93" w:rsidP="00FC5F93">
            <w:pPr>
              <w:rPr>
                <w:sz w:val="24"/>
              </w:rPr>
            </w:pPr>
            <w:r>
              <w:rPr>
                <w:sz w:val="24"/>
              </w:rPr>
              <w:t xml:space="preserve">     </w:t>
            </w:r>
            <w:r w:rsidRPr="003178FA">
              <w:rPr>
                <w:sz w:val="24"/>
              </w:rPr>
              <w:t>94% – 100%</w:t>
            </w:r>
          </w:p>
        </w:tc>
      </w:tr>
    </w:tbl>
    <w:p w14:paraId="3323E8A6" w14:textId="77777777" w:rsidR="00FC5F93" w:rsidRPr="000F6BDA" w:rsidRDefault="00FC5F93" w:rsidP="002A080D">
      <w:pPr>
        <w:spacing w:after="120"/>
        <w:jc w:val="both"/>
        <w:rPr>
          <w:sz w:val="24"/>
          <w:szCs w:val="24"/>
        </w:rPr>
      </w:pPr>
    </w:p>
    <w:p w14:paraId="59380A25" w14:textId="37DD866D" w:rsidR="00DD2C20" w:rsidRPr="000F6BDA" w:rsidRDefault="00B6415E" w:rsidP="00C343FF">
      <w:pPr>
        <w:pStyle w:val="Default"/>
        <w:numPr>
          <w:ilvl w:val="0"/>
          <w:numId w:val="44"/>
        </w:numPr>
        <w:rPr>
          <w:rFonts w:ascii="Calibri" w:hAnsi="Calibri"/>
        </w:rPr>
      </w:pPr>
      <w:r>
        <w:rPr>
          <w:rFonts w:ascii="Calibri" w:hAnsi="Calibri"/>
        </w:rPr>
        <w:t>P</w:t>
      </w:r>
      <w:r w:rsidR="00DD2C20" w:rsidRPr="000F6BDA">
        <w:rPr>
          <w:rFonts w:ascii="Calibri" w:hAnsi="Calibri"/>
        </w:rPr>
        <w:t>H is regulated by the kidneys and lungs.</w:t>
      </w:r>
    </w:p>
    <w:p w14:paraId="11875FE7" w14:textId="4C5936F8" w:rsidR="00DD2C20" w:rsidRPr="000F6BDA" w:rsidRDefault="00DD2C20" w:rsidP="00C343FF">
      <w:pPr>
        <w:pStyle w:val="Default"/>
        <w:numPr>
          <w:ilvl w:val="0"/>
          <w:numId w:val="44"/>
        </w:numPr>
        <w:rPr>
          <w:rFonts w:ascii="Calibri" w:hAnsi="Calibri"/>
        </w:rPr>
      </w:pPr>
      <w:r w:rsidRPr="000F6BDA">
        <w:rPr>
          <w:rFonts w:ascii="Calibri" w:hAnsi="Calibri"/>
        </w:rPr>
        <w:t xml:space="preserve">The body’s metabolic processes always produce ‘Acids’. The breakdown of fats and sugars for energy generates carbon dioxide and the metabolism of protein produces metabolic acids. Both increase the body’s H+ concentration. </w:t>
      </w:r>
    </w:p>
    <w:p w14:paraId="1ED7CC39" w14:textId="01EADD2C" w:rsidR="00DD2C20" w:rsidRPr="000F6BDA" w:rsidRDefault="00DD2C20" w:rsidP="00C343FF">
      <w:pPr>
        <w:pStyle w:val="Default"/>
        <w:numPr>
          <w:ilvl w:val="0"/>
          <w:numId w:val="44"/>
        </w:numPr>
        <w:rPr>
          <w:rFonts w:ascii="Calibri" w:hAnsi="Calibri"/>
        </w:rPr>
      </w:pPr>
      <w:r w:rsidRPr="000F6BDA">
        <w:rPr>
          <w:rFonts w:ascii="Calibri" w:hAnsi="Calibri"/>
        </w:rPr>
        <w:t xml:space="preserve">To maintain a normal pH balance ‘acids’ need to be removed from the body. The body's buffering system regulates this process. </w:t>
      </w:r>
    </w:p>
    <w:p w14:paraId="508D69A2" w14:textId="1823C0EC" w:rsidR="00CC5824" w:rsidRPr="000F6BDA" w:rsidRDefault="00DD2C20" w:rsidP="00C343FF">
      <w:pPr>
        <w:pStyle w:val="Default"/>
        <w:numPr>
          <w:ilvl w:val="0"/>
          <w:numId w:val="44"/>
        </w:numPr>
        <w:rPr>
          <w:rFonts w:ascii="Calibri" w:hAnsi="Calibri"/>
        </w:rPr>
      </w:pPr>
      <w:r w:rsidRPr="000F6BDA">
        <w:rPr>
          <w:rFonts w:ascii="Calibri" w:hAnsi="Calibri"/>
        </w:rPr>
        <w:t>Acids produced by the body's metabolic processes are removed by our lungs, kidneys and chemical buffers which mop up acids such as bicarbonate, haemoglobin and phosphate.</w:t>
      </w:r>
    </w:p>
    <w:p w14:paraId="51A049DA" w14:textId="77777777" w:rsidR="00DD2C20" w:rsidRPr="000F6BDA" w:rsidRDefault="00DD2C20" w:rsidP="00DD2C20">
      <w:pPr>
        <w:pStyle w:val="Default"/>
        <w:rPr>
          <w:rFonts w:ascii="Calibri" w:hAnsi="Calibri"/>
        </w:rPr>
      </w:pPr>
    </w:p>
    <w:p w14:paraId="220F21AA" w14:textId="3503B1A3" w:rsidR="00D00FD9" w:rsidRPr="00E1040F" w:rsidRDefault="00D00FD9" w:rsidP="00E1040F">
      <w:pPr>
        <w:pStyle w:val="Default"/>
        <w:jc w:val="center"/>
        <w:rPr>
          <w:rFonts w:ascii="Calibri" w:hAnsi="Calibri"/>
          <w:b/>
          <w:u w:val="single"/>
        </w:rPr>
      </w:pPr>
    </w:p>
    <w:p w14:paraId="01579770" w14:textId="77777777" w:rsidR="004221CE" w:rsidRDefault="004221CE" w:rsidP="00DC4695">
      <w:pPr>
        <w:jc w:val="both"/>
        <w:rPr>
          <w:sz w:val="24"/>
          <w:szCs w:val="24"/>
        </w:rPr>
      </w:pPr>
    </w:p>
    <w:p w14:paraId="50187084" w14:textId="77777777" w:rsidR="007C2A39" w:rsidRDefault="007C2A39" w:rsidP="009138E6">
      <w:pPr>
        <w:jc w:val="both"/>
        <w:rPr>
          <w:b/>
          <w:sz w:val="24"/>
          <w:szCs w:val="24"/>
          <w:u w:val="single"/>
        </w:rPr>
      </w:pPr>
    </w:p>
    <w:p w14:paraId="77A3C947" w14:textId="7A432C12" w:rsidR="00925340" w:rsidRPr="009A224E" w:rsidRDefault="00DC4695" w:rsidP="009138E6">
      <w:pPr>
        <w:jc w:val="both"/>
        <w:rPr>
          <w:b/>
          <w:sz w:val="24"/>
          <w:szCs w:val="24"/>
          <w:u w:val="single"/>
        </w:rPr>
      </w:pPr>
      <w:proofErr w:type="gramStart"/>
      <w:r>
        <w:rPr>
          <w:b/>
          <w:sz w:val="24"/>
          <w:szCs w:val="24"/>
          <w:u w:val="single"/>
        </w:rPr>
        <w:t xml:space="preserve">C </w:t>
      </w:r>
      <w:r w:rsidR="00F24176" w:rsidRPr="009A224E">
        <w:rPr>
          <w:b/>
          <w:sz w:val="24"/>
          <w:szCs w:val="24"/>
          <w:u w:val="single"/>
        </w:rPr>
        <w:t xml:space="preserve"> –</w:t>
      </w:r>
      <w:proofErr w:type="gramEnd"/>
      <w:r w:rsidR="00F24176" w:rsidRPr="009A224E">
        <w:rPr>
          <w:b/>
          <w:sz w:val="24"/>
          <w:szCs w:val="24"/>
          <w:u w:val="single"/>
        </w:rPr>
        <w:t xml:space="preserve"> CIRCULATION (Cardiovascular system)</w:t>
      </w:r>
    </w:p>
    <w:p w14:paraId="1BDEDAD0" w14:textId="3A388FE1" w:rsidR="00430942" w:rsidRPr="000F6BDA" w:rsidRDefault="00B6415E" w:rsidP="00430942">
      <w:pPr>
        <w:pStyle w:val="Default"/>
        <w:rPr>
          <w:rFonts w:ascii="Calibri" w:hAnsi="Calibri"/>
        </w:rPr>
      </w:pPr>
      <w:r>
        <w:rPr>
          <w:rFonts w:ascii="Calibri" w:hAnsi="Calibri"/>
        </w:rPr>
        <w:t xml:space="preserve">Review </w:t>
      </w:r>
      <w:r w:rsidR="00430942" w:rsidRPr="000F6BDA">
        <w:rPr>
          <w:rFonts w:ascii="Calibri" w:hAnsi="Calibri"/>
        </w:rPr>
        <w:t>Patient history an</w:t>
      </w:r>
      <w:r>
        <w:rPr>
          <w:rFonts w:ascii="Calibri" w:hAnsi="Calibri"/>
        </w:rPr>
        <w:t>d</w:t>
      </w:r>
      <w:r w:rsidR="00430942" w:rsidRPr="000F6BDA">
        <w:rPr>
          <w:rFonts w:ascii="Calibri" w:hAnsi="Calibri"/>
        </w:rPr>
        <w:t xml:space="preserve"> presenting complaint</w:t>
      </w:r>
      <w:r w:rsidR="004A46BE" w:rsidRPr="000F6BDA">
        <w:rPr>
          <w:rFonts w:ascii="Calibri" w:hAnsi="Calibri"/>
        </w:rPr>
        <w:t xml:space="preserve"> including medications</w:t>
      </w:r>
    </w:p>
    <w:p w14:paraId="50F4E631" w14:textId="77777777" w:rsidR="004A46BE" w:rsidRPr="000F6BDA" w:rsidRDefault="004A46BE" w:rsidP="00430942">
      <w:pPr>
        <w:pStyle w:val="Default"/>
        <w:rPr>
          <w:rFonts w:ascii="Calibri" w:hAnsi="Calibri"/>
        </w:rPr>
      </w:pPr>
    </w:p>
    <w:p w14:paraId="0D15BF16" w14:textId="7CC07582" w:rsidR="00430942" w:rsidRPr="000F6BDA" w:rsidRDefault="00430942" w:rsidP="00430942">
      <w:pPr>
        <w:pStyle w:val="Default"/>
        <w:rPr>
          <w:rFonts w:ascii="Calibri" w:hAnsi="Calibri"/>
        </w:rPr>
      </w:pPr>
      <w:r w:rsidRPr="000F6BDA">
        <w:rPr>
          <w:rFonts w:ascii="Calibri" w:hAnsi="Calibri"/>
          <w:u w:val="single"/>
        </w:rPr>
        <w:t xml:space="preserve">Inspection </w:t>
      </w:r>
    </w:p>
    <w:p w14:paraId="0FCC6834" w14:textId="26F487CD" w:rsidR="007C0EEE" w:rsidRPr="000F6BDA" w:rsidRDefault="007C0EEE" w:rsidP="00516F4C">
      <w:pPr>
        <w:pStyle w:val="Default"/>
        <w:numPr>
          <w:ilvl w:val="0"/>
          <w:numId w:val="11"/>
        </w:numPr>
        <w:rPr>
          <w:rFonts w:ascii="Calibri" w:hAnsi="Calibri" w:cs="Arial"/>
          <w:lang w:val="en-US"/>
        </w:rPr>
      </w:pPr>
      <w:r w:rsidRPr="000F6BDA">
        <w:rPr>
          <w:rFonts w:ascii="Calibri" w:hAnsi="Calibri"/>
        </w:rPr>
        <w:t xml:space="preserve">skin colour - </w:t>
      </w:r>
      <w:r w:rsidR="00F02BD0" w:rsidRPr="000F6BDA">
        <w:rPr>
          <w:rFonts w:ascii="Calibri" w:hAnsi="Calibri"/>
        </w:rPr>
        <w:t>e.g.</w:t>
      </w:r>
      <w:r w:rsidRPr="000F6BDA">
        <w:rPr>
          <w:rFonts w:ascii="Calibri" w:hAnsi="Calibri"/>
        </w:rPr>
        <w:t xml:space="preserve"> pale, cyanosis</w:t>
      </w:r>
      <w:r w:rsidR="00B6415E">
        <w:rPr>
          <w:rFonts w:ascii="Calibri" w:hAnsi="Calibri"/>
        </w:rPr>
        <w:t xml:space="preserve"> </w:t>
      </w:r>
      <w:r w:rsidRPr="000F6BDA">
        <w:rPr>
          <w:rFonts w:ascii="Calibri" w:hAnsi="Calibri"/>
        </w:rPr>
        <w:t>(peripheral or central), grey</w:t>
      </w:r>
    </w:p>
    <w:p w14:paraId="65104F9C" w14:textId="2623F980" w:rsidR="007C0EEE" w:rsidRPr="000F6BDA" w:rsidRDefault="00F02BD0" w:rsidP="00516F4C">
      <w:pPr>
        <w:pStyle w:val="Default"/>
        <w:numPr>
          <w:ilvl w:val="0"/>
          <w:numId w:val="11"/>
        </w:numPr>
        <w:rPr>
          <w:rFonts w:ascii="Calibri" w:hAnsi="Calibri" w:cs="Arial"/>
          <w:lang w:val="en-US"/>
        </w:rPr>
      </w:pPr>
      <w:proofErr w:type="spellStart"/>
      <w:r w:rsidRPr="000F6BDA">
        <w:rPr>
          <w:rFonts w:ascii="Calibri" w:hAnsi="Calibri"/>
        </w:rPr>
        <w:t>petechiae</w:t>
      </w:r>
      <w:proofErr w:type="spellEnd"/>
      <w:r w:rsidR="00BE6877">
        <w:rPr>
          <w:rFonts w:ascii="Calibri" w:hAnsi="Calibri"/>
        </w:rPr>
        <w:t xml:space="preserve"> (blood spots)</w:t>
      </w:r>
      <w:r w:rsidR="007C0EEE" w:rsidRPr="000F6BDA">
        <w:rPr>
          <w:rFonts w:ascii="Calibri" w:hAnsi="Calibri"/>
        </w:rPr>
        <w:t xml:space="preserve">, bruising, bleeding or serous ooze from puncture sites, </w:t>
      </w:r>
    </w:p>
    <w:p w14:paraId="706BF526" w14:textId="77777777" w:rsidR="007C0EEE" w:rsidRPr="000F6BDA" w:rsidRDefault="007C0EEE" w:rsidP="00516F4C">
      <w:pPr>
        <w:pStyle w:val="Default"/>
        <w:numPr>
          <w:ilvl w:val="0"/>
          <w:numId w:val="11"/>
        </w:numPr>
        <w:rPr>
          <w:rFonts w:ascii="Calibri" w:hAnsi="Calibri" w:cs="Arial"/>
          <w:lang w:val="en-US"/>
        </w:rPr>
      </w:pPr>
      <w:r w:rsidRPr="000F6BDA">
        <w:rPr>
          <w:rFonts w:ascii="Calibri" w:hAnsi="Calibri"/>
        </w:rPr>
        <w:t>mottling of skin or limbs</w:t>
      </w:r>
    </w:p>
    <w:p w14:paraId="44E1213E" w14:textId="77777777" w:rsidR="007C0EEE" w:rsidRPr="000F6BDA" w:rsidRDefault="007C0EEE" w:rsidP="00516F4C">
      <w:pPr>
        <w:pStyle w:val="Default"/>
        <w:numPr>
          <w:ilvl w:val="0"/>
          <w:numId w:val="11"/>
        </w:numPr>
        <w:rPr>
          <w:rFonts w:ascii="Calibri" w:hAnsi="Calibri" w:cs="Arial"/>
          <w:lang w:val="en-US"/>
        </w:rPr>
      </w:pPr>
      <w:r w:rsidRPr="000F6BDA">
        <w:rPr>
          <w:rFonts w:ascii="Calibri" w:hAnsi="Calibri"/>
        </w:rPr>
        <w:t>feet/limb swelling</w:t>
      </w:r>
    </w:p>
    <w:p w14:paraId="7C067A84" w14:textId="77777777" w:rsidR="007C0EEE" w:rsidRPr="000F6BDA" w:rsidRDefault="00430942" w:rsidP="00516F4C">
      <w:pPr>
        <w:pStyle w:val="Default"/>
        <w:numPr>
          <w:ilvl w:val="0"/>
          <w:numId w:val="11"/>
        </w:numPr>
        <w:rPr>
          <w:rFonts w:ascii="Calibri" w:hAnsi="Calibri" w:cs="Arial"/>
          <w:lang w:val="en-US"/>
        </w:rPr>
      </w:pPr>
      <w:r w:rsidRPr="000F6BDA">
        <w:rPr>
          <w:rFonts w:ascii="Calibri" w:hAnsi="Calibri"/>
        </w:rPr>
        <w:t>sign</w:t>
      </w:r>
      <w:r w:rsidR="007C0EEE" w:rsidRPr="000F6BDA">
        <w:rPr>
          <w:rFonts w:ascii="Calibri" w:hAnsi="Calibri"/>
        </w:rPr>
        <w:t>s of dyspnoea</w:t>
      </w:r>
    </w:p>
    <w:p w14:paraId="07FBDE5A" w14:textId="4C039927" w:rsidR="007C0EEE" w:rsidRPr="000F6BDA" w:rsidRDefault="007C0EEE" w:rsidP="00516F4C">
      <w:pPr>
        <w:pStyle w:val="Default"/>
        <w:numPr>
          <w:ilvl w:val="0"/>
          <w:numId w:val="11"/>
        </w:numPr>
        <w:rPr>
          <w:rFonts w:ascii="Calibri" w:hAnsi="Calibri" w:cs="Arial"/>
          <w:lang w:val="en-US"/>
        </w:rPr>
      </w:pPr>
      <w:r w:rsidRPr="000F6BDA">
        <w:rPr>
          <w:rFonts w:ascii="Calibri" w:hAnsi="Calibri"/>
        </w:rPr>
        <w:t xml:space="preserve">level of </w:t>
      </w:r>
      <w:r w:rsidR="00F02BD0" w:rsidRPr="000F6BDA">
        <w:rPr>
          <w:rFonts w:ascii="Calibri" w:hAnsi="Calibri"/>
        </w:rPr>
        <w:t>consciousness</w:t>
      </w:r>
      <w:r w:rsidRPr="000F6BDA">
        <w:rPr>
          <w:rFonts w:ascii="Calibri" w:hAnsi="Calibri"/>
        </w:rPr>
        <w:t xml:space="preserve">, confusion, </w:t>
      </w:r>
      <w:r w:rsidR="00F02BD0" w:rsidRPr="000F6BDA">
        <w:rPr>
          <w:rFonts w:ascii="Calibri" w:hAnsi="Calibri"/>
        </w:rPr>
        <w:t>agitation</w:t>
      </w:r>
    </w:p>
    <w:p w14:paraId="5EABB2A1" w14:textId="5C62FF21" w:rsidR="00430942" w:rsidRPr="000F6BDA" w:rsidRDefault="00430942" w:rsidP="00516F4C">
      <w:pPr>
        <w:pStyle w:val="Default"/>
        <w:numPr>
          <w:ilvl w:val="0"/>
          <w:numId w:val="11"/>
        </w:numPr>
        <w:rPr>
          <w:rFonts w:ascii="Calibri" w:hAnsi="Calibri" w:cs="Arial"/>
          <w:lang w:val="en-US"/>
        </w:rPr>
      </w:pPr>
      <w:r w:rsidRPr="000F6BDA">
        <w:rPr>
          <w:rFonts w:ascii="Calibri" w:hAnsi="Calibri"/>
        </w:rPr>
        <w:t>presence of chest tightness or pain</w:t>
      </w:r>
      <w:r w:rsidR="00EB0E02">
        <w:rPr>
          <w:rFonts w:ascii="Calibri" w:hAnsi="Calibri"/>
        </w:rPr>
        <w:t xml:space="preserve"> and assessment of same</w:t>
      </w:r>
    </w:p>
    <w:p w14:paraId="25CA1CAA" w14:textId="24A4EBCD" w:rsidR="00430942" w:rsidRPr="000F6BDA" w:rsidRDefault="00430942" w:rsidP="00516F4C">
      <w:pPr>
        <w:pStyle w:val="ListParagraph"/>
        <w:widowControl w:val="0"/>
        <w:numPr>
          <w:ilvl w:val="0"/>
          <w:numId w:val="10"/>
        </w:numPr>
        <w:autoSpaceDE w:val="0"/>
        <w:autoSpaceDN w:val="0"/>
        <w:adjustRightInd w:val="0"/>
        <w:spacing w:after="17" w:line="240" w:lineRule="auto"/>
        <w:rPr>
          <w:rFonts w:cs="Arial"/>
          <w:color w:val="000000"/>
          <w:sz w:val="24"/>
          <w:szCs w:val="24"/>
          <w:lang w:val="en-US"/>
        </w:rPr>
      </w:pPr>
      <w:r w:rsidRPr="000F6BDA">
        <w:rPr>
          <w:rFonts w:cs="Calibri"/>
          <w:color w:val="000000"/>
          <w:sz w:val="24"/>
          <w:szCs w:val="24"/>
          <w:lang w:val="en-US"/>
        </w:rPr>
        <w:t xml:space="preserve">Non-invasive and invasive monitoring </w:t>
      </w:r>
      <w:r w:rsidR="007C0EEE" w:rsidRPr="000F6BDA">
        <w:rPr>
          <w:rFonts w:cs="Calibri"/>
          <w:color w:val="000000"/>
          <w:sz w:val="24"/>
          <w:szCs w:val="24"/>
          <w:lang w:val="en-US"/>
        </w:rPr>
        <w:t xml:space="preserve">parameters  - B/P, arterial waveform characteristics, cardiac output monitoring </w:t>
      </w:r>
      <w:r w:rsidR="003A186C" w:rsidRPr="000F6BDA">
        <w:rPr>
          <w:rFonts w:cs="Calibri"/>
          <w:color w:val="000000"/>
          <w:sz w:val="24"/>
          <w:szCs w:val="24"/>
          <w:lang w:val="en-US"/>
        </w:rPr>
        <w:t>parameters</w:t>
      </w:r>
      <w:r w:rsidR="007C0EEE" w:rsidRPr="000F6BDA">
        <w:rPr>
          <w:rFonts w:cs="Calibri"/>
          <w:color w:val="000000"/>
          <w:sz w:val="24"/>
          <w:szCs w:val="24"/>
          <w:lang w:val="en-US"/>
        </w:rPr>
        <w:t>, CVP</w:t>
      </w:r>
    </w:p>
    <w:p w14:paraId="55BA6020" w14:textId="48F13125" w:rsidR="00430942" w:rsidRPr="000F6BDA" w:rsidRDefault="00430942" w:rsidP="00516F4C">
      <w:pPr>
        <w:pStyle w:val="ListParagraph"/>
        <w:widowControl w:val="0"/>
        <w:numPr>
          <w:ilvl w:val="0"/>
          <w:numId w:val="10"/>
        </w:numPr>
        <w:autoSpaceDE w:val="0"/>
        <w:autoSpaceDN w:val="0"/>
        <w:adjustRightInd w:val="0"/>
        <w:spacing w:after="17" w:line="240" w:lineRule="auto"/>
        <w:rPr>
          <w:rFonts w:cs="Arial"/>
          <w:color w:val="000000"/>
          <w:sz w:val="24"/>
          <w:szCs w:val="24"/>
          <w:lang w:val="en-US"/>
        </w:rPr>
      </w:pPr>
      <w:r w:rsidRPr="000F6BDA">
        <w:rPr>
          <w:rFonts w:cs="Calibri"/>
          <w:color w:val="000000"/>
          <w:sz w:val="24"/>
          <w:szCs w:val="24"/>
          <w:lang w:val="en-US"/>
        </w:rPr>
        <w:t xml:space="preserve">Serum biochemical and </w:t>
      </w:r>
      <w:r w:rsidR="003A186C" w:rsidRPr="000F6BDA">
        <w:rPr>
          <w:rFonts w:cs="Calibri"/>
          <w:color w:val="000000"/>
          <w:sz w:val="24"/>
          <w:szCs w:val="24"/>
          <w:lang w:val="en-US"/>
        </w:rPr>
        <w:t>hematological</w:t>
      </w:r>
      <w:r w:rsidRPr="000F6BDA">
        <w:rPr>
          <w:rFonts w:cs="Calibri"/>
          <w:color w:val="000000"/>
          <w:sz w:val="24"/>
          <w:szCs w:val="24"/>
          <w:lang w:val="en-US"/>
        </w:rPr>
        <w:t xml:space="preserve"> tests </w:t>
      </w:r>
    </w:p>
    <w:p w14:paraId="7D167500" w14:textId="619378E2" w:rsidR="009C7A8F" w:rsidRPr="000F6BDA" w:rsidRDefault="009C7A8F" w:rsidP="00516F4C">
      <w:pPr>
        <w:pStyle w:val="ListParagraph"/>
        <w:widowControl w:val="0"/>
        <w:numPr>
          <w:ilvl w:val="0"/>
          <w:numId w:val="10"/>
        </w:numPr>
        <w:autoSpaceDE w:val="0"/>
        <w:autoSpaceDN w:val="0"/>
        <w:adjustRightInd w:val="0"/>
        <w:spacing w:after="17" w:line="240" w:lineRule="auto"/>
        <w:rPr>
          <w:rFonts w:cs="Arial"/>
          <w:color w:val="000000"/>
          <w:sz w:val="24"/>
          <w:szCs w:val="24"/>
          <w:lang w:val="en-US"/>
        </w:rPr>
      </w:pPr>
      <w:r w:rsidRPr="000F6BDA">
        <w:rPr>
          <w:rFonts w:cs="Calibri"/>
          <w:color w:val="000000"/>
          <w:sz w:val="24"/>
          <w:szCs w:val="24"/>
          <w:lang w:val="en-US"/>
        </w:rPr>
        <w:t>JVP / neck vein distension</w:t>
      </w:r>
    </w:p>
    <w:p w14:paraId="6A069892" w14:textId="6CB4291C" w:rsidR="00430942" w:rsidRPr="000F6BDA" w:rsidRDefault="00430942" w:rsidP="00516F4C">
      <w:pPr>
        <w:pStyle w:val="ListParagraph"/>
        <w:widowControl w:val="0"/>
        <w:numPr>
          <w:ilvl w:val="0"/>
          <w:numId w:val="10"/>
        </w:numPr>
        <w:autoSpaceDE w:val="0"/>
        <w:autoSpaceDN w:val="0"/>
        <w:adjustRightInd w:val="0"/>
        <w:spacing w:after="17" w:line="240" w:lineRule="auto"/>
        <w:rPr>
          <w:rFonts w:cs="Arial"/>
          <w:color w:val="000000"/>
          <w:sz w:val="24"/>
          <w:szCs w:val="24"/>
          <w:lang w:val="en-US"/>
        </w:rPr>
      </w:pPr>
      <w:r w:rsidRPr="000F6BDA">
        <w:rPr>
          <w:rFonts w:cs="Calibri"/>
          <w:color w:val="000000"/>
          <w:sz w:val="24"/>
          <w:szCs w:val="24"/>
          <w:lang w:val="en-US"/>
        </w:rPr>
        <w:t xml:space="preserve">Chest X-ray </w:t>
      </w:r>
    </w:p>
    <w:p w14:paraId="1A17F6ED" w14:textId="5A8B0D9D" w:rsidR="00430942" w:rsidRPr="000F6BDA" w:rsidRDefault="00430942" w:rsidP="00516F4C">
      <w:pPr>
        <w:pStyle w:val="ListParagraph"/>
        <w:widowControl w:val="0"/>
        <w:numPr>
          <w:ilvl w:val="0"/>
          <w:numId w:val="10"/>
        </w:numPr>
        <w:autoSpaceDE w:val="0"/>
        <w:autoSpaceDN w:val="0"/>
        <w:adjustRightInd w:val="0"/>
        <w:spacing w:after="0" w:line="240" w:lineRule="auto"/>
        <w:rPr>
          <w:rFonts w:cs="Arial"/>
          <w:color w:val="000000"/>
          <w:sz w:val="24"/>
          <w:szCs w:val="24"/>
          <w:lang w:val="en-US"/>
        </w:rPr>
      </w:pPr>
      <w:r w:rsidRPr="000F6BDA">
        <w:rPr>
          <w:rFonts w:cs="Arial"/>
          <w:color w:val="000000"/>
          <w:sz w:val="24"/>
          <w:szCs w:val="24"/>
          <w:lang w:val="en-US"/>
        </w:rPr>
        <w:t xml:space="preserve">Other diagnostic tests </w:t>
      </w:r>
      <w:r w:rsidR="003A186C" w:rsidRPr="000F6BDA">
        <w:rPr>
          <w:rFonts w:cs="Arial"/>
          <w:color w:val="000000"/>
          <w:sz w:val="24"/>
          <w:szCs w:val="24"/>
          <w:lang w:val="en-US"/>
        </w:rPr>
        <w:t>e.g.</w:t>
      </w:r>
      <w:r w:rsidR="007C0EEE" w:rsidRPr="000F6BDA">
        <w:rPr>
          <w:rFonts w:cs="Arial"/>
          <w:color w:val="000000"/>
          <w:sz w:val="24"/>
          <w:szCs w:val="24"/>
          <w:lang w:val="en-US"/>
        </w:rPr>
        <w:t xml:space="preserve"> ECHO</w:t>
      </w:r>
    </w:p>
    <w:p w14:paraId="71A109DF" w14:textId="7F338007" w:rsidR="009C7A8F" w:rsidRPr="000F6BDA" w:rsidRDefault="004A46BE" w:rsidP="00516F4C">
      <w:pPr>
        <w:pStyle w:val="ListParagraph"/>
        <w:widowControl w:val="0"/>
        <w:numPr>
          <w:ilvl w:val="0"/>
          <w:numId w:val="10"/>
        </w:numPr>
        <w:autoSpaceDE w:val="0"/>
        <w:autoSpaceDN w:val="0"/>
        <w:adjustRightInd w:val="0"/>
        <w:spacing w:after="17" w:line="240" w:lineRule="auto"/>
        <w:rPr>
          <w:rFonts w:cs="Arial"/>
          <w:color w:val="000000"/>
          <w:sz w:val="24"/>
          <w:szCs w:val="24"/>
          <w:lang w:val="en-US"/>
        </w:rPr>
      </w:pPr>
      <w:r w:rsidRPr="000F6BDA">
        <w:rPr>
          <w:rFonts w:cs="Arial"/>
          <w:color w:val="000000"/>
          <w:sz w:val="24"/>
          <w:szCs w:val="24"/>
          <w:lang w:val="en-US"/>
        </w:rPr>
        <w:t xml:space="preserve">ECG  -  12 lead analysis </w:t>
      </w:r>
      <w:r w:rsidR="007C0EEE" w:rsidRPr="000F6BDA">
        <w:rPr>
          <w:sz w:val="24"/>
          <w:szCs w:val="24"/>
        </w:rPr>
        <w:t>H</w:t>
      </w:r>
      <w:r w:rsidRPr="000F6BDA">
        <w:rPr>
          <w:sz w:val="24"/>
          <w:szCs w:val="24"/>
        </w:rPr>
        <w:t xml:space="preserve">eart </w:t>
      </w:r>
      <w:r w:rsidR="007C0EEE" w:rsidRPr="000F6BDA">
        <w:rPr>
          <w:sz w:val="24"/>
          <w:szCs w:val="24"/>
        </w:rPr>
        <w:t>Rate, Rhythm</w:t>
      </w:r>
      <w:r w:rsidRPr="000F6BDA">
        <w:rPr>
          <w:sz w:val="24"/>
          <w:szCs w:val="24"/>
        </w:rPr>
        <w:t xml:space="preserve">, </w:t>
      </w:r>
      <w:proofErr w:type="spellStart"/>
      <w:r w:rsidRPr="000F6BDA">
        <w:rPr>
          <w:sz w:val="24"/>
          <w:szCs w:val="24"/>
        </w:rPr>
        <w:t>ectopics</w:t>
      </w:r>
      <w:proofErr w:type="spellEnd"/>
      <w:r w:rsidRPr="000F6BDA">
        <w:rPr>
          <w:sz w:val="24"/>
          <w:szCs w:val="24"/>
        </w:rPr>
        <w:t xml:space="preserve">, PR, </w:t>
      </w:r>
      <w:r w:rsidR="007C0EEE" w:rsidRPr="000F6BDA">
        <w:rPr>
          <w:sz w:val="24"/>
          <w:szCs w:val="24"/>
        </w:rPr>
        <w:t>QT interval</w:t>
      </w:r>
      <w:r w:rsidRPr="000F6BDA">
        <w:rPr>
          <w:sz w:val="24"/>
          <w:szCs w:val="24"/>
        </w:rPr>
        <w:t>s, ST segment elevation/depression, P wave abnormalities</w:t>
      </w:r>
      <w:r w:rsidR="00A539B6">
        <w:rPr>
          <w:sz w:val="24"/>
          <w:szCs w:val="24"/>
        </w:rPr>
        <w:t>, pathological Q waves, inverted T waves</w:t>
      </w:r>
    </w:p>
    <w:p w14:paraId="79A21838" w14:textId="4A049DC8" w:rsidR="009C7A8F" w:rsidRPr="000F6BDA" w:rsidRDefault="009C7A8F" w:rsidP="009C7A8F">
      <w:pPr>
        <w:widowControl w:val="0"/>
        <w:autoSpaceDE w:val="0"/>
        <w:autoSpaceDN w:val="0"/>
        <w:adjustRightInd w:val="0"/>
        <w:spacing w:after="17" w:line="240" w:lineRule="auto"/>
        <w:ind w:left="360"/>
        <w:rPr>
          <w:rFonts w:cs="Arial"/>
          <w:color w:val="000000"/>
          <w:sz w:val="24"/>
          <w:szCs w:val="24"/>
          <w:lang w:val="en-US"/>
        </w:rPr>
      </w:pPr>
      <w:r w:rsidRPr="000F6BDA">
        <w:rPr>
          <w:sz w:val="24"/>
          <w:szCs w:val="24"/>
        </w:rPr>
        <w:t xml:space="preserve">  </w:t>
      </w:r>
    </w:p>
    <w:p w14:paraId="019CB2D9" w14:textId="7385DDF6" w:rsidR="009C7A8F" w:rsidRPr="000F6BDA" w:rsidRDefault="004A46BE" w:rsidP="009C7A8F">
      <w:pPr>
        <w:widowControl w:val="0"/>
        <w:autoSpaceDE w:val="0"/>
        <w:autoSpaceDN w:val="0"/>
        <w:adjustRightInd w:val="0"/>
        <w:spacing w:after="17" w:line="240" w:lineRule="auto"/>
        <w:ind w:left="360"/>
        <w:rPr>
          <w:rFonts w:cs="Arial"/>
          <w:color w:val="000000"/>
          <w:sz w:val="24"/>
          <w:szCs w:val="24"/>
          <w:u w:val="single"/>
          <w:lang w:val="en-US"/>
        </w:rPr>
      </w:pPr>
      <w:r w:rsidRPr="000F6BDA">
        <w:rPr>
          <w:rFonts w:cs="Arial"/>
          <w:color w:val="000000"/>
          <w:sz w:val="24"/>
          <w:szCs w:val="24"/>
          <w:u w:val="single"/>
          <w:lang w:val="en-US"/>
        </w:rPr>
        <w:t>Palpation</w:t>
      </w:r>
    </w:p>
    <w:p w14:paraId="6D8A9382" w14:textId="77777777" w:rsidR="004A46BE" w:rsidRPr="000F6BDA" w:rsidRDefault="004A46BE" w:rsidP="00516F4C">
      <w:pPr>
        <w:pStyle w:val="ListParagraph"/>
        <w:numPr>
          <w:ilvl w:val="0"/>
          <w:numId w:val="12"/>
        </w:numPr>
        <w:spacing w:after="120" w:line="240" w:lineRule="auto"/>
        <w:jc w:val="both"/>
        <w:rPr>
          <w:sz w:val="24"/>
          <w:szCs w:val="24"/>
        </w:rPr>
      </w:pPr>
      <w:r w:rsidRPr="000F6BDA">
        <w:rPr>
          <w:sz w:val="24"/>
          <w:szCs w:val="24"/>
        </w:rPr>
        <w:t>Skin temperature</w:t>
      </w:r>
    </w:p>
    <w:p w14:paraId="0070951F" w14:textId="3D193DBD" w:rsidR="004A46BE" w:rsidRPr="000F6BDA" w:rsidRDefault="004A46BE" w:rsidP="00516F4C">
      <w:pPr>
        <w:pStyle w:val="ListParagraph"/>
        <w:numPr>
          <w:ilvl w:val="0"/>
          <w:numId w:val="12"/>
        </w:numPr>
        <w:spacing w:after="120" w:line="240" w:lineRule="auto"/>
        <w:jc w:val="both"/>
        <w:rPr>
          <w:sz w:val="24"/>
          <w:szCs w:val="24"/>
        </w:rPr>
      </w:pPr>
      <w:r w:rsidRPr="000F6BDA">
        <w:rPr>
          <w:sz w:val="24"/>
          <w:szCs w:val="24"/>
        </w:rPr>
        <w:t>Clammy</w:t>
      </w:r>
    </w:p>
    <w:p w14:paraId="5AFCF8EB" w14:textId="77777777" w:rsidR="00CD3255" w:rsidRPr="00CD3255" w:rsidRDefault="004A46BE" w:rsidP="00516F4C">
      <w:pPr>
        <w:pStyle w:val="ListParagraph"/>
        <w:numPr>
          <w:ilvl w:val="0"/>
          <w:numId w:val="12"/>
        </w:numPr>
        <w:spacing w:after="120" w:line="240" w:lineRule="auto"/>
        <w:jc w:val="both"/>
        <w:rPr>
          <w:sz w:val="24"/>
          <w:szCs w:val="24"/>
        </w:rPr>
      </w:pPr>
      <w:r w:rsidRPr="000F6BDA">
        <w:rPr>
          <w:sz w:val="24"/>
          <w:szCs w:val="24"/>
        </w:rPr>
        <w:t xml:space="preserve">Pulse – </w:t>
      </w:r>
      <w:r w:rsidR="009C7A8F" w:rsidRPr="000F6BDA">
        <w:rPr>
          <w:sz w:val="24"/>
          <w:szCs w:val="24"/>
        </w:rPr>
        <w:t xml:space="preserve">rate </w:t>
      </w:r>
      <w:r w:rsidRPr="000F6BDA">
        <w:rPr>
          <w:sz w:val="24"/>
          <w:szCs w:val="24"/>
        </w:rPr>
        <w:t>full volume/</w:t>
      </w:r>
      <w:proofErr w:type="spellStart"/>
      <w:r w:rsidRPr="000F6BDA">
        <w:rPr>
          <w:sz w:val="24"/>
          <w:szCs w:val="24"/>
        </w:rPr>
        <w:t>thread</w:t>
      </w:r>
      <w:r w:rsidR="009C7A8F" w:rsidRPr="000F6BDA">
        <w:rPr>
          <w:sz w:val="24"/>
          <w:szCs w:val="24"/>
        </w:rPr>
        <w:t>y</w:t>
      </w:r>
      <w:proofErr w:type="spellEnd"/>
      <w:r w:rsidR="009C7A8F" w:rsidRPr="000F6BDA">
        <w:rPr>
          <w:sz w:val="24"/>
          <w:szCs w:val="24"/>
        </w:rPr>
        <w:t>/bounding/ regular/irregular</w:t>
      </w:r>
      <w:r w:rsidR="00CD3255" w:rsidRPr="00CD3255">
        <w:rPr>
          <w:szCs w:val="24"/>
        </w:rPr>
        <w:t xml:space="preserve"> </w:t>
      </w:r>
    </w:p>
    <w:p w14:paraId="37C37949" w14:textId="35E643BC" w:rsidR="00CD3255" w:rsidRPr="00BE6877" w:rsidRDefault="00CD3255" w:rsidP="00516F4C">
      <w:pPr>
        <w:pStyle w:val="ListParagraph"/>
        <w:numPr>
          <w:ilvl w:val="0"/>
          <w:numId w:val="12"/>
        </w:numPr>
        <w:spacing w:after="120" w:line="240" w:lineRule="auto"/>
        <w:jc w:val="both"/>
        <w:rPr>
          <w:b/>
          <w:sz w:val="24"/>
          <w:szCs w:val="24"/>
        </w:rPr>
      </w:pPr>
      <w:r w:rsidRPr="00BE6877">
        <w:rPr>
          <w:b/>
          <w:sz w:val="24"/>
          <w:szCs w:val="24"/>
        </w:rPr>
        <w:t>PALPATE FOR A PULSE NO MATTER WHAT IS DISPLAYED ON ECG SCREEN</w:t>
      </w:r>
    </w:p>
    <w:p w14:paraId="2698E7FE" w14:textId="55BADF54" w:rsidR="009C7A8F" w:rsidRPr="00CD3255" w:rsidRDefault="009C7A8F" w:rsidP="00516F4C">
      <w:pPr>
        <w:pStyle w:val="ListParagraph"/>
        <w:numPr>
          <w:ilvl w:val="0"/>
          <w:numId w:val="12"/>
        </w:numPr>
        <w:spacing w:after="120" w:line="240" w:lineRule="auto"/>
        <w:jc w:val="both"/>
        <w:rPr>
          <w:sz w:val="24"/>
          <w:szCs w:val="24"/>
        </w:rPr>
      </w:pPr>
      <w:r w:rsidRPr="00CD3255">
        <w:rPr>
          <w:sz w:val="24"/>
          <w:szCs w:val="24"/>
        </w:rPr>
        <w:t>Capillary refill time</w:t>
      </w:r>
    </w:p>
    <w:p w14:paraId="5D4C7D84" w14:textId="3CD276FA" w:rsidR="002E4E7D" w:rsidRPr="000F6BDA" w:rsidRDefault="002E4E7D" w:rsidP="00516F4C">
      <w:pPr>
        <w:pStyle w:val="ListParagraph"/>
        <w:numPr>
          <w:ilvl w:val="0"/>
          <w:numId w:val="12"/>
        </w:numPr>
        <w:jc w:val="both"/>
        <w:rPr>
          <w:sz w:val="24"/>
          <w:szCs w:val="24"/>
        </w:rPr>
      </w:pPr>
      <w:r w:rsidRPr="000F6BDA">
        <w:rPr>
          <w:sz w:val="24"/>
          <w:szCs w:val="24"/>
        </w:rPr>
        <w:t xml:space="preserve">Skin </w:t>
      </w:r>
      <w:r w:rsidR="003A186C" w:rsidRPr="000F6BDA">
        <w:rPr>
          <w:sz w:val="24"/>
          <w:szCs w:val="24"/>
        </w:rPr>
        <w:t>turgor</w:t>
      </w:r>
      <w:r w:rsidRPr="000F6BDA">
        <w:rPr>
          <w:sz w:val="24"/>
          <w:szCs w:val="24"/>
        </w:rPr>
        <w:t xml:space="preserve"> /signs of </w:t>
      </w:r>
      <w:r w:rsidR="00503F60" w:rsidRPr="000F6BDA">
        <w:rPr>
          <w:sz w:val="24"/>
          <w:szCs w:val="24"/>
        </w:rPr>
        <w:t>hypervolemia</w:t>
      </w:r>
      <w:r w:rsidRPr="000F6BDA">
        <w:rPr>
          <w:sz w:val="24"/>
          <w:szCs w:val="24"/>
        </w:rPr>
        <w:t xml:space="preserve">/ </w:t>
      </w:r>
      <w:r w:rsidR="00503F60" w:rsidRPr="000F6BDA">
        <w:rPr>
          <w:sz w:val="24"/>
          <w:szCs w:val="24"/>
        </w:rPr>
        <w:t>hypo perfusion</w:t>
      </w:r>
    </w:p>
    <w:p w14:paraId="7193D0E8" w14:textId="6A7A71AA" w:rsidR="002E4E7D" w:rsidRPr="000F6BDA" w:rsidRDefault="00BE6877" w:rsidP="00516F4C">
      <w:pPr>
        <w:pStyle w:val="ListParagraph"/>
        <w:numPr>
          <w:ilvl w:val="0"/>
          <w:numId w:val="12"/>
        </w:numPr>
        <w:jc w:val="both"/>
        <w:rPr>
          <w:sz w:val="24"/>
          <w:szCs w:val="24"/>
        </w:rPr>
      </w:pPr>
      <w:r>
        <w:rPr>
          <w:sz w:val="24"/>
          <w:szCs w:val="24"/>
        </w:rPr>
        <w:t>Pul</w:t>
      </w:r>
      <w:r w:rsidR="002E4E7D" w:rsidRPr="000F6BDA">
        <w:rPr>
          <w:sz w:val="24"/>
          <w:szCs w:val="24"/>
        </w:rPr>
        <w:t xml:space="preserve">ses present and equal at radial, brachial, femoral and </w:t>
      </w:r>
      <w:r w:rsidR="003A186C" w:rsidRPr="000F6BDA">
        <w:rPr>
          <w:sz w:val="24"/>
          <w:szCs w:val="24"/>
        </w:rPr>
        <w:t>pedal</w:t>
      </w:r>
      <w:r w:rsidR="002E4E7D" w:rsidRPr="000F6BDA">
        <w:rPr>
          <w:sz w:val="24"/>
          <w:szCs w:val="24"/>
        </w:rPr>
        <w:t xml:space="preserve"> sites</w:t>
      </w:r>
    </w:p>
    <w:p w14:paraId="719167EA" w14:textId="06C3F46C" w:rsidR="009C7A8F" w:rsidRPr="000F6BDA" w:rsidRDefault="009C7A8F" w:rsidP="009C7A8F">
      <w:pPr>
        <w:jc w:val="both"/>
        <w:rPr>
          <w:sz w:val="24"/>
          <w:szCs w:val="24"/>
          <w:u w:val="single"/>
        </w:rPr>
      </w:pPr>
      <w:r w:rsidRPr="000F6BDA">
        <w:rPr>
          <w:sz w:val="24"/>
          <w:szCs w:val="24"/>
          <w:u w:val="single"/>
        </w:rPr>
        <w:t>Auscultation</w:t>
      </w:r>
    </w:p>
    <w:p w14:paraId="4883925D" w14:textId="3FE7AF14" w:rsidR="009A224E" w:rsidRDefault="009C7A8F" w:rsidP="00516F4C">
      <w:pPr>
        <w:pStyle w:val="ListParagraph"/>
        <w:numPr>
          <w:ilvl w:val="0"/>
          <w:numId w:val="13"/>
        </w:numPr>
        <w:jc w:val="both"/>
        <w:rPr>
          <w:sz w:val="24"/>
          <w:szCs w:val="24"/>
        </w:rPr>
      </w:pPr>
      <w:r w:rsidRPr="00952585">
        <w:rPr>
          <w:sz w:val="24"/>
          <w:szCs w:val="24"/>
        </w:rPr>
        <w:t>Heart sounds</w:t>
      </w:r>
    </w:p>
    <w:p w14:paraId="1538A50B" w14:textId="77777777" w:rsidR="00A539B6" w:rsidRPr="00952585" w:rsidRDefault="00A539B6" w:rsidP="00A539B6">
      <w:pPr>
        <w:pStyle w:val="ListParagraph"/>
        <w:jc w:val="both"/>
        <w:rPr>
          <w:sz w:val="24"/>
          <w:szCs w:val="24"/>
        </w:rPr>
      </w:pPr>
    </w:p>
    <w:p w14:paraId="4195062F" w14:textId="37EBC84B" w:rsidR="0016229A" w:rsidRPr="009A224E" w:rsidRDefault="0016229A" w:rsidP="002E4E7D">
      <w:pPr>
        <w:jc w:val="both"/>
        <w:rPr>
          <w:b/>
          <w:sz w:val="24"/>
          <w:szCs w:val="24"/>
          <w:u w:val="single"/>
        </w:rPr>
      </w:pPr>
      <w:r w:rsidRPr="009A224E">
        <w:rPr>
          <w:b/>
          <w:sz w:val="24"/>
          <w:szCs w:val="24"/>
          <w:u w:val="single"/>
        </w:rPr>
        <w:t xml:space="preserve">Cardiovascular </w:t>
      </w:r>
      <w:r w:rsidR="00F02BD0" w:rsidRPr="009A224E">
        <w:rPr>
          <w:b/>
          <w:sz w:val="24"/>
          <w:szCs w:val="24"/>
          <w:u w:val="single"/>
        </w:rPr>
        <w:t>monitoring:</w:t>
      </w:r>
    </w:p>
    <w:p w14:paraId="7DA915E4" w14:textId="31F918EB" w:rsidR="0038378B" w:rsidRPr="00BE6877" w:rsidRDefault="0038378B" w:rsidP="00C343FF">
      <w:pPr>
        <w:pStyle w:val="ListParagraph"/>
        <w:numPr>
          <w:ilvl w:val="0"/>
          <w:numId w:val="45"/>
        </w:numPr>
        <w:jc w:val="both"/>
        <w:rPr>
          <w:sz w:val="24"/>
          <w:szCs w:val="24"/>
        </w:rPr>
      </w:pPr>
      <w:r w:rsidRPr="00BE6877">
        <w:rPr>
          <w:sz w:val="24"/>
          <w:szCs w:val="24"/>
        </w:rPr>
        <w:t>ECG</w:t>
      </w:r>
      <w:r w:rsidR="0016229A" w:rsidRPr="00BE6877">
        <w:rPr>
          <w:sz w:val="24"/>
          <w:szCs w:val="24"/>
        </w:rPr>
        <w:t xml:space="preserve"> - </w:t>
      </w:r>
      <w:r w:rsidRPr="00BE6877">
        <w:rPr>
          <w:sz w:val="24"/>
          <w:szCs w:val="24"/>
        </w:rPr>
        <w:t xml:space="preserve">monitoring </w:t>
      </w:r>
      <w:r w:rsidR="0016229A" w:rsidRPr="00BE6877">
        <w:rPr>
          <w:sz w:val="24"/>
          <w:szCs w:val="24"/>
        </w:rPr>
        <w:t>via</w:t>
      </w:r>
      <w:r w:rsidR="00604C6E">
        <w:rPr>
          <w:sz w:val="24"/>
          <w:szCs w:val="24"/>
        </w:rPr>
        <w:t xml:space="preserve"> 3 or</w:t>
      </w:r>
      <w:r w:rsidR="0016229A" w:rsidRPr="00BE6877">
        <w:rPr>
          <w:sz w:val="24"/>
          <w:szCs w:val="24"/>
        </w:rPr>
        <w:t xml:space="preserve"> 5 lead monitoring is routine for all ICU patients. Addition</w:t>
      </w:r>
      <w:r w:rsidR="007157F7" w:rsidRPr="00BE6877">
        <w:rPr>
          <w:sz w:val="24"/>
          <w:szCs w:val="24"/>
        </w:rPr>
        <w:t>a</w:t>
      </w:r>
      <w:r w:rsidR="0016229A" w:rsidRPr="00BE6877">
        <w:rPr>
          <w:sz w:val="24"/>
          <w:szCs w:val="24"/>
        </w:rPr>
        <w:t>l leads are added to produce 12 lead ECG daily as patient condition indicates.</w:t>
      </w:r>
    </w:p>
    <w:p w14:paraId="2A194E9E" w14:textId="2AB1BEEC" w:rsidR="00827B33" w:rsidRPr="00BE6877" w:rsidRDefault="00827B33" w:rsidP="00C343FF">
      <w:pPr>
        <w:pStyle w:val="ListParagraph"/>
        <w:numPr>
          <w:ilvl w:val="0"/>
          <w:numId w:val="45"/>
        </w:numPr>
        <w:jc w:val="both"/>
        <w:rPr>
          <w:sz w:val="24"/>
          <w:szCs w:val="24"/>
        </w:rPr>
      </w:pPr>
      <w:r w:rsidRPr="00BE6877">
        <w:rPr>
          <w:sz w:val="24"/>
          <w:szCs w:val="24"/>
        </w:rPr>
        <w:t xml:space="preserve">Arterial pressure monitoring </w:t>
      </w:r>
    </w:p>
    <w:p w14:paraId="27E9D7B2" w14:textId="419B73ED" w:rsidR="00827B33" w:rsidRPr="00BE6877" w:rsidRDefault="00827B33" w:rsidP="00C343FF">
      <w:pPr>
        <w:pStyle w:val="ListParagraph"/>
        <w:numPr>
          <w:ilvl w:val="0"/>
          <w:numId w:val="45"/>
        </w:numPr>
        <w:jc w:val="both"/>
        <w:rPr>
          <w:sz w:val="24"/>
          <w:szCs w:val="24"/>
        </w:rPr>
      </w:pPr>
      <w:r w:rsidRPr="00BE6877">
        <w:rPr>
          <w:sz w:val="24"/>
          <w:szCs w:val="24"/>
        </w:rPr>
        <w:t>Central Venous pressure monitoring</w:t>
      </w:r>
    </w:p>
    <w:p w14:paraId="13CE06CA" w14:textId="3C3DBCD9" w:rsidR="00827B33" w:rsidRPr="00BE6877" w:rsidRDefault="00827B33" w:rsidP="00C343FF">
      <w:pPr>
        <w:pStyle w:val="ListParagraph"/>
        <w:numPr>
          <w:ilvl w:val="0"/>
          <w:numId w:val="45"/>
        </w:numPr>
        <w:jc w:val="both"/>
        <w:rPr>
          <w:sz w:val="24"/>
          <w:szCs w:val="24"/>
        </w:rPr>
      </w:pPr>
      <w:r w:rsidRPr="00BE6877">
        <w:rPr>
          <w:sz w:val="24"/>
          <w:szCs w:val="24"/>
        </w:rPr>
        <w:t>Continuous Cardiac Output monitoring (PICCO monitoring)</w:t>
      </w:r>
      <w:r w:rsidR="00604C6E">
        <w:rPr>
          <w:sz w:val="24"/>
          <w:szCs w:val="24"/>
        </w:rPr>
        <w:t xml:space="preserve"> if required</w:t>
      </w:r>
    </w:p>
    <w:p w14:paraId="771E177B" w14:textId="77777777" w:rsidR="00A456BA" w:rsidRDefault="00A456BA" w:rsidP="00CF2DCF">
      <w:pPr>
        <w:jc w:val="both"/>
        <w:rPr>
          <w:sz w:val="24"/>
          <w:szCs w:val="24"/>
          <w:u w:val="single"/>
        </w:rPr>
      </w:pPr>
    </w:p>
    <w:p w14:paraId="1483B2C5" w14:textId="5877CC0F" w:rsidR="00F60D5D" w:rsidRPr="00A456BA" w:rsidRDefault="00F60D5D" w:rsidP="00A456BA">
      <w:pPr>
        <w:jc w:val="center"/>
        <w:rPr>
          <w:b/>
          <w:sz w:val="24"/>
          <w:szCs w:val="24"/>
          <w:u w:val="single"/>
        </w:rPr>
      </w:pPr>
      <w:r w:rsidRPr="00A456BA">
        <w:rPr>
          <w:b/>
          <w:sz w:val="24"/>
          <w:szCs w:val="24"/>
          <w:u w:val="single"/>
        </w:rPr>
        <w:lastRenderedPageBreak/>
        <w:t>Cardiac Arrest Rhythms</w:t>
      </w:r>
    </w:p>
    <w:p w14:paraId="71B1B43C" w14:textId="1B6DEE36" w:rsidR="00F60D5D" w:rsidRPr="000F6BDA" w:rsidRDefault="00F60D5D" w:rsidP="00F60D5D">
      <w:pPr>
        <w:jc w:val="center"/>
        <w:rPr>
          <w:sz w:val="24"/>
          <w:szCs w:val="24"/>
        </w:rPr>
      </w:pPr>
      <w:r w:rsidRPr="000F6BDA">
        <w:rPr>
          <w:sz w:val="24"/>
          <w:szCs w:val="24"/>
        </w:rPr>
        <w:t>Asystole</w:t>
      </w:r>
    </w:p>
    <w:p w14:paraId="6BD00CF8" w14:textId="2AAD3761" w:rsidR="00EF4656" w:rsidRPr="000F6BDA" w:rsidRDefault="00F60D5D" w:rsidP="001329EE">
      <w:pPr>
        <w:ind w:firstLine="720"/>
        <w:rPr>
          <w:sz w:val="24"/>
          <w:szCs w:val="24"/>
        </w:rPr>
      </w:pPr>
      <w:r w:rsidRPr="000F6BDA">
        <w:rPr>
          <w:noProof/>
          <w:sz w:val="24"/>
          <w:szCs w:val="24"/>
          <w:lang w:eastAsia="en-IE"/>
        </w:rPr>
        <w:drawing>
          <wp:inline distT="0" distB="0" distL="0" distR="0" wp14:anchorId="7BA3D7D9" wp14:editId="5EE9160B">
            <wp:extent cx="4876800" cy="7675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5.PNG"/>
                    <pic:cNvPicPr/>
                  </pic:nvPicPr>
                  <pic:blipFill>
                    <a:blip r:embed="rId22">
                      <a:extLst>
                        <a:ext uri="{28A0092B-C50C-407E-A947-70E740481C1C}">
                          <a14:useLocalDpi xmlns:a14="http://schemas.microsoft.com/office/drawing/2010/main" val="0"/>
                        </a:ext>
                      </a:extLst>
                    </a:blip>
                    <a:stretch>
                      <a:fillRect/>
                    </a:stretch>
                  </pic:blipFill>
                  <pic:spPr>
                    <a:xfrm>
                      <a:off x="0" y="0"/>
                      <a:ext cx="4877481" cy="767665"/>
                    </a:xfrm>
                    <a:prstGeom prst="rect">
                      <a:avLst/>
                    </a:prstGeom>
                  </pic:spPr>
                </pic:pic>
              </a:graphicData>
            </a:graphic>
          </wp:inline>
        </w:drawing>
      </w:r>
    </w:p>
    <w:p w14:paraId="278E7464" w14:textId="53570C07" w:rsidR="00EF4656" w:rsidRPr="000F6BDA" w:rsidRDefault="00F60D5D" w:rsidP="007157F7">
      <w:pPr>
        <w:jc w:val="center"/>
        <w:rPr>
          <w:sz w:val="24"/>
          <w:szCs w:val="24"/>
        </w:rPr>
      </w:pPr>
      <w:r w:rsidRPr="000F6BDA">
        <w:rPr>
          <w:sz w:val="24"/>
          <w:szCs w:val="24"/>
        </w:rPr>
        <w:t xml:space="preserve">P wave asystole </w:t>
      </w:r>
      <w:r w:rsidRPr="000F6BDA">
        <w:rPr>
          <w:noProof/>
          <w:sz w:val="24"/>
          <w:szCs w:val="24"/>
          <w:lang w:eastAsia="en-IE"/>
        </w:rPr>
        <w:drawing>
          <wp:inline distT="0" distB="0" distL="0" distR="0" wp14:anchorId="55ECF306" wp14:editId="7E34134E">
            <wp:extent cx="4934639" cy="7621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6.PNG"/>
                    <pic:cNvPicPr/>
                  </pic:nvPicPr>
                  <pic:blipFill>
                    <a:blip r:embed="rId23">
                      <a:extLst>
                        <a:ext uri="{28A0092B-C50C-407E-A947-70E740481C1C}">
                          <a14:useLocalDpi xmlns:a14="http://schemas.microsoft.com/office/drawing/2010/main" val="0"/>
                        </a:ext>
                      </a:extLst>
                    </a:blip>
                    <a:stretch>
                      <a:fillRect/>
                    </a:stretch>
                  </pic:blipFill>
                  <pic:spPr>
                    <a:xfrm>
                      <a:off x="0" y="0"/>
                      <a:ext cx="4934639" cy="762106"/>
                    </a:xfrm>
                    <a:prstGeom prst="rect">
                      <a:avLst/>
                    </a:prstGeom>
                  </pic:spPr>
                </pic:pic>
              </a:graphicData>
            </a:graphic>
          </wp:inline>
        </w:drawing>
      </w:r>
    </w:p>
    <w:p w14:paraId="4A686866" w14:textId="20487D81" w:rsidR="007157F7" w:rsidRPr="000F6BDA" w:rsidRDefault="00F60D5D" w:rsidP="00AB582E">
      <w:pPr>
        <w:jc w:val="center"/>
        <w:rPr>
          <w:sz w:val="24"/>
          <w:szCs w:val="24"/>
        </w:rPr>
      </w:pPr>
      <w:r w:rsidRPr="000F6BDA">
        <w:rPr>
          <w:sz w:val="24"/>
          <w:szCs w:val="24"/>
        </w:rPr>
        <w:t>Pulseless Electrical Activity (PEA</w:t>
      </w:r>
      <w:r w:rsidR="00F02BD0" w:rsidRPr="000F6BDA">
        <w:rPr>
          <w:sz w:val="24"/>
          <w:szCs w:val="24"/>
        </w:rPr>
        <w:t>) (electrical</w:t>
      </w:r>
      <w:r w:rsidR="008C65E8" w:rsidRPr="000F6BDA">
        <w:rPr>
          <w:sz w:val="24"/>
          <w:szCs w:val="24"/>
        </w:rPr>
        <w:t xml:space="preserve"> activity without a pulse)</w:t>
      </w:r>
      <w:r w:rsidRPr="000F6BDA">
        <w:rPr>
          <w:noProof/>
          <w:sz w:val="24"/>
          <w:szCs w:val="24"/>
          <w:lang w:eastAsia="en-IE"/>
        </w:rPr>
        <w:drawing>
          <wp:inline distT="0" distB="0" distL="0" distR="0" wp14:anchorId="50B39704" wp14:editId="3F08468B">
            <wp:extent cx="4944165" cy="695422"/>
            <wp:effectExtent l="0" t="0" r="889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7.PNG"/>
                    <pic:cNvPicPr/>
                  </pic:nvPicPr>
                  <pic:blipFill>
                    <a:blip r:embed="rId24">
                      <a:extLst>
                        <a:ext uri="{28A0092B-C50C-407E-A947-70E740481C1C}">
                          <a14:useLocalDpi xmlns:a14="http://schemas.microsoft.com/office/drawing/2010/main" val="0"/>
                        </a:ext>
                      </a:extLst>
                    </a:blip>
                    <a:stretch>
                      <a:fillRect/>
                    </a:stretch>
                  </pic:blipFill>
                  <pic:spPr>
                    <a:xfrm>
                      <a:off x="0" y="0"/>
                      <a:ext cx="4944165" cy="695422"/>
                    </a:xfrm>
                    <a:prstGeom prst="rect">
                      <a:avLst/>
                    </a:prstGeom>
                  </pic:spPr>
                </pic:pic>
              </a:graphicData>
            </a:graphic>
          </wp:inline>
        </w:drawing>
      </w:r>
    </w:p>
    <w:p w14:paraId="6E7B5CD9" w14:textId="33D247AD" w:rsidR="008C65E8" w:rsidRPr="000F6BDA" w:rsidRDefault="008C65E8" w:rsidP="00AB582E">
      <w:pPr>
        <w:jc w:val="center"/>
        <w:rPr>
          <w:sz w:val="24"/>
          <w:szCs w:val="24"/>
        </w:rPr>
      </w:pPr>
      <w:r w:rsidRPr="000F6BDA">
        <w:rPr>
          <w:sz w:val="24"/>
          <w:szCs w:val="24"/>
        </w:rPr>
        <w:t>Agonal Rhythm (seen in the dying patient, unsuccessful resuscitation)</w:t>
      </w:r>
    </w:p>
    <w:p w14:paraId="20639FA5" w14:textId="199A6666" w:rsidR="00EF4656" w:rsidRPr="000F6BDA" w:rsidRDefault="008C65E8" w:rsidP="008C65E8">
      <w:pPr>
        <w:jc w:val="center"/>
        <w:rPr>
          <w:sz w:val="24"/>
          <w:szCs w:val="24"/>
        </w:rPr>
      </w:pPr>
      <w:r w:rsidRPr="000F6BDA">
        <w:rPr>
          <w:noProof/>
          <w:sz w:val="24"/>
          <w:szCs w:val="24"/>
          <w:lang w:eastAsia="en-IE"/>
        </w:rPr>
        <w:drawing>
          <wp:inline distT="0" distB="0" distL="0" distR="0" wp14:anchorId="78841494" wp14:editId="11896B08">
            <wp:extent cx="5020376" cy="676369"/>
            <wp:effectExtent l="0" t="0" r="889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8.PNG"/>
                    <pic:cNvPicPr/>
                  </pic:nvPicPr>
                  <pic:blipFill>
                    <a:blip r:embed="rId25">
                      <a:extLst>
                        <a:ext uri="{28A0092B-C50C-407E-A947-70E740481C1C}">
                          <a14:useLocalDpi xmlns:a14="http://schemas.microsoft.com/office/drawing/2010/main" val="0"/>
                        </a:ext>
                      </a:extLst>
                    </a:blip>
                    <a:stretch>
                      <a:fillRect/>
                    </a:stretch>
                  </pic:blipFill>
                  <pic:spPr>
                    <a:xfrm>
                      <a:off x="0" y="0"/>
                      <a:ext cx="5020376" cy="676369"/>
                    </a:xfrm>
                    <a:prstGeom prst="rect">
                      <a:avLst/>
                    </a:prstGeom>
                  </pic:spPr>
                </pic:pic>
              </a:graphicData>
            </a:graphic>
          </wp:inline>
        </w:drawing>
      </w:r>
    </w:p>
    <w:p w14:paraId="5C543CF4" w14:textId="77777777" w:rsidR="008C65E8" w:rsidRPr="000F6BDA" w:rsidRDefault="008C65E8" w:rsidP="008C65E8">
      <w:pPr>
        <w:jc w:val="center"/>
        <w:rPr>
          <w:sz w:val="24"/>
          <w:szCs w:val="24"/>
        </w:rPr>
      </w:pPr>
      <w:r w:rsidRPr="000F6BDA">
        <w:rPr>
          <w:sz w:val="24"/>
          <w:szCs w:val="24"/>
        </w:rPr>
        <w:t xml:space="preserve">Ventricular Tachycardia (Shockable Rhythm) </w:t>
      </w:r>
    </w:p>
    <w:p w14:paraId="230F758F" w14:textId="1B71ABDE" w:rsidR="00EF4656" w:rsidRPr="000F6BDA" w:rsidRDefault="008C65E8" w:rsidP="008C65E8">
      <w:pPr>
        <w:jc w:val="center"/>
        <w:rPr>
          <w:sz w:val="24"/>
          <w:szCs w:val="24"/>
        </w:rPr>
      </w:pPr>
      <w:r w:rsidRPr="000F6BDA">
        <w:rPr>
          <w:noProof/>
          <w:sz w:val="24"/>
          <w:szCs w:val="24"/>
          <w:lang w:eastAsia="en-IE"/>
        </w:rPr>
        <w:drawing>
          <wp:inline distT="0" distB="0" distL="0" distR="0" wp14:anchorId="54967D3C" wp14:editId="2C4F3B64">
            <wp:extent cx="4963218" cy="771633"/>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9.PNG"/>
                    <pic:cNvPicPr/>
                  </pic:nvPicPr>
                  <pic:blipFill>
                    <a:blip r:embed="rId26">
                      <a:extLst>
                        <a:ext uri="{28A0092B-C50C-407E-A947-70E740481C1C}">
                          <a14:useLocalDpi xmlns:a14="http://schemas.microsoft.com/office/drawing/2010/main" val="0"/>
                        </a:ext>
                      </a:extLst>
                    </a:blip>
                    <a:stretch>
                      <a:fillRect/>
                    </a:stretch>
                  </pic:blipFill>
                  <pic:spPr>
                    <a:xfrm>
                      <a:off x="0" y="0"/>
                      <a:ext cx="4963218" cy="771633"/>
                    </a:xfrm>
                    <a:prstGeom prst="rect">
                      <a:avLst/>
                    </a:prstGeom>
                  </pic:spPr>
                </pic:pic>
              </a:graphicData>
            </a:graphic>
          </wp:inline>
        </w:drawing>
      </w:r>
    </w:p>
    <w:p w14:paraId="41BBFD33" w14:textId="77777777" w:rsidR="008C65E8" w:rsidRPr="000F6BDA" w:rsidRDefault="008C65E8" w:rsidP="008C65E8">
      <w:pPr>
        <w:jc w:val="center"/>
        <w:rPr>
          <w:sz w:val="24"/>
          <w:szCs w:val="24"/>
        </w:rPr>
      </w:pPr>
      <w:r w:rsidRPr="000F6BDA">
        <w:rPr>
          <w:sz w:val="24"/>
          <w:szCs w:val="24"/>
        </w:rPr>
        <w:t xml:space="preserve">Course Ventricular Fibrillation (Shockable Rhythm) </w:t>
      </w:r>
    </w:p>
    <w:p w14:paraId="231DA2BA" w14:textId="5C2C801D" w:rsidR="00EF4656" w:rsidRPr="000F6BDA" w:rsidRDefault="008C65E8" w:rsidP="008C65E8">
      <w:pPr>
        <w:jc w:val="center"/>
        <w:rPr>
          <w:sz w:val="24"/>
          <w:szCs w:val="24"/>
        </w:rPr>
      </w:pPr>
      <w:r w:rsidRPr="000F6BDA">
        <w:rPr>
          <w:noProof/>
          <w:sz w:val="24"/>
          <w:szCs w:val="24"/>
          <w:lang w:eastAsia="en-IE"/>
        </w:rPr>
        <w:drawing>
          <wp:inline distT="0" distB="0" distL="0" distR="0" wp14:anchorId="0B54F298" wp14:editId="54EB69A4">
            <wp:extent cx="4963218" cy="6858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0.PNG"/>
                    <pic:cNvPicPr/>
                  </pic:nvPicPr>
                  <pic:blipFill>
                    <a:blip r:embed="rId27">
                      <a:extLst>
                        <a:ext uri="{28A0092B-C50C-407E-A947-70E740481C1C}">
                          <a14:useLocalDpi xmlns:a14="http://schemas.microsoft.com/office/drawing/2010/main" val="0"/>
                        </a:ext>
                      </a:extLst>
                    </a:blip>
                    <a:stretch>
                      <a:fillRect/>
                    </a:stretch>
                  </pic:blipFill>
                  <pic:spPr>
                    <a:xfrm>
                      <a:off x="0" y="0"/>
                      <a:ext cx="4963218" cy="685896"/>
                    </a:xfrm>
                    <a:prstGeom prst="rect">
                      <a:avLst/>
                    </a:prstGeom>
                  </pic:spPr>
                </pic:pic>
              </a:graphicData>
            </a:graphic>
          </wp:inline>
        </w:drawing>
      </w:r>
    </w:p>
    <w:p w14:paraId="495C654C" w14:textId="63ED6DBC" w:rsidR="00F60D5D" w:rsidRPr="000F6BDA" w:rsidRDefault="008C65E8" w:rsidP="008C65E8">
      <w:pPr>
        <w:jc w:val="center"/>
        <w:rPr>
          <w:sz w:val="24"/>
          <w:szCs w:val="24"/>
        </w:rPr>
      </w:pPr>
      <w:r w:rsidRPr="000F6BDA">
        <w:rPr>
          <w:sz w:val="24"/>
          <w:szCs w:val="24"/>
        </w:rPr>
        <w:t>Fine Ventricular Fibrillation (Shockable Rhythm)</w:t>
      </w:r>
    </w:p>
    <w:p w14:paraId="59CC2650" w14:textId="77777777" w:rsidR="00604C6E" w:rsidRDefault="008C65E8" w:rsidP="00604C6E">
      <w:pPr>
        <w:jc w:val="center"/>
        <w:rPr>
          <w:sz w:val="24"/>
          <w:szCs w:val="24"/>
          <w:u w:val="single"/>
        </w:rPr>
      </w:pPr>
      <w:r w:rsidRPr="000F6BDA">
        <w:rPr>
          <w:noProof/>
          <w:sz w:val="24"/>
          <w:szCs w:val="24"/>
          <w:lang w:eastAsia="en-IE"/>
        </w:rPr>
        <w:drawing>
          <wp:inline distT="0" distB="0" distL="0" distR="0" wp14:anchorId="3A2F0D6C" wp14:editId="3A22BC9B">
            <wp:extent cx="4972744" cy="66684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4.PNG"/>
                    <pic:cNvPicPr/>
                  </pic:nvPicPr>
                  <pic:blipFill>
                    <a:blip r:embed="rId28">
                      <a:extLst>
                        <a:ext uri="{28A0092B-C50C-407E-A947-70E740481C1C}">
                          <a14:useLocalDpi xmlns:a14="http://schemas.microsoft.com/office/drawing/2010/main" val="0"/>
                        </a:ext>
                      </a:extLst>
                    </a:blip>
                    <a:stretch>
                      <a:fillRect/>
                    </a:stretch>
                  </pic:blipFill>
                  <pic:spPr>
                    <a:xfrm>
                      <a:off x="0" y="0"/>
                      <a:ext cx="4972744" cy="666843"/>
                    </a:xfrm>
                    <a:prstGeom prst="rect">
                      <a:avLst/>
                    </a:prstGeom>
                  </pic:spPr>
                </pic:pic>
              </a:graphicData>
            </a:graphic>
          </wp:inline>
        </w:drawing>
      </w:r>
    </w:p>
    <w:p w14:paraId="06DC3764" w14:textId="77777777" w:rsidR="00A456BA" w:rsidRDefault="00A456BA" w:rsidP="00604C6E">
      <w:pPr>
        <w:jc w:val="center"/>
        <w:rPr>
          <w:sz w:val="24"/>
          <w:szCs w:val="24"/>
          <w:u w:val="single"/>
        </w:rPr>
      </w:pPr>
    </w:p>
    <w:p w14:paraId="703696CC" w14:textId="07E6A834" w:rsidR="008C65E8" w:rsidRPr="000F6BDA" w:rsidRDefault="008C65E8" w:rsidP="00604C6E">
      <w:pPr>
        <w:jc w:val="center"/>
        <w:rPr>
          <w:sz w:val="24"/>
          <w:szCs w:val="24"/>
          <w:u w:val="single"/>
        </w:rPr>
      </w:pPr>
      <w:r w:rsidRPr="000F6BDA">
        <w:rPr>
          <w:sz w:val="24"/>
          <w:szCs w:val="24"/>
          <w:u w:val="single"/>
        </w:rPr>
        <w:lastRenderedPageBreak/>
        <w:t xml:space="preserve">Other common rhythm abnormalities </w:t>
      </w:r>
    </w:p>
    <w:p w14:paraId="35D491EF" w14:textId="7943FA81" w:rsidR="00F60D5D" w:rsidRPr="000F6BDA" w:rsidRDefault="008C65E8" w:rsidP="008C65E8">
      <w:pPr>
        <w:jc w:val="center"/>
        <w:rPr>
          <w:sz w:val="24"/>
          <w:szCs w:val="24"/>
        </w:rPr>
      </w:pPr>
      <w:r w:rsidRPr="000F6BDA">
        <w:rPr>
          <w:sz w:val="24"/>
          <w:szCs w:val="24"/>
        </w:rPr>
        <w:t>Atrial Fibrillation</w:t>
      </w:r>
    </w:p>
    <w:p w14:paraId="2BDA57EF" w14:textId="785F7DC7" w:rsidR="00EF4656" w:rsidRPr="000F6BDA" w:rsidRDefault="008C65E8" w:rsidP="00EF4656">
      <w:pPr>
        <w:jc w:val="center"/>
        <w:rPr>
          <w:sz w:val="24"/>
          <w:szCs w:val="24"/>
        </w:rPr>
      </w:pPr>
      <w:r w:rsidRPr="000F6BDA">
        <w:rPr>
          <w:noProof/>
          <w:sz w:val="24"/>
          <w:szCs w:val="24"/>
          <w:lang w:eastAsia="en-IE"/>
        </w:rPr>
        <w:drawing>
          <wp:inline distT="0" distB="0" distL="0" distR="0" wp14:anchorId="18ACA34A" wp14:editId="32010568">
            <wp:extent cx="4972744" cy="7811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1.PNG"/>
                    <pic:cNvPicPr/>
                  </pic:nvPicPr>
                  <pic:blipFill>
                    <a:blip r:embed="rId29">
                      <a:extLst>
                        <a:ext uri="{28A0092B-C50C-407E-A947-70E740481C1C}">
                          <a14:useLocalDpi xmlns:a14="http://schemas.microsoft.com/office/drawing/2010/main" val="0"/>
                        </a:ext>
                      </a:extLst>
                    </a:blip>
                    <a:stretch>
                      <a:fillRect/>
                    </a:stretch>
                  </pic:blipFill>
                  <pic:spPr>
                    <a:xfrm>
                      <a:off x="0" y="0"/>
                      <a:ext cx="4972744" cy="781159"/>
                    </a:xfrm>
                    <a:prstGeom prst="rect">
                      <a:avLst/>
                    </a:prstGeom>
                  </pic:spPr>
                </pic:pic>
              </a:graphicData>
            </a:graphic>
          </wp:inline>
        </w:drawing>
      </w:r>
    </w:p>
    <w:p w14:paraId="6B6DB04C" w14:textId="5097013C" w:rsidR="008C65E8" w:rsidRPr="000F6BDA" w:rsidRDefault="008C65E8" w:rsidP="008C65E8">
      <w:pPr>
        <w:jc w:val="center"/>
        <w:rPr>
          <w:sz w:val="24"/>
          <w:szCs w:val="24"/>
        </w:rPr>
      </w:pPr>
      <w:r w:rsidRPr="000F6BDA">
        <w:rPr>
          <w:sz w:val="24"/>
          <w:szCs w:val="24"/>
        </w:rPr>
        <w:t>Atrial Flutter</w:t>
      </w:r>
    </w:p>
    <w:p w14:paraId="3CAE33F8" w14:textId="18AC5971" w:rsidR="00EF4656" w:rsidRPr="000F6BDA" w:rsidRDefault="008C65E8" w:rsidP="00EF4656">
      <w:pPr>
        <w:jc w:val="center"/>
        <w:rPr>
          <w:sz w:val="24"/>
          <w:szCs w:val="24"/>
        </w:rPr>
      </w:pPr>
      <w:r w:rsidRPr="000F6BDA">
        <w:rPr>
          <w:noProof/>
          <w:sz w:val="24"/>
          <w:szCs w:val="24"/>
          <w:lang w:eastAsia="en-IE"/>
        </w:rPr>
        <w:drawing>
          <wp:inline distT="0" distB="0" distL="0" distR="0" wp14:anchorId="54632548" wp14:editId="0585DC68">
            <wp:extent cx="4953692" cy="695422"/>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3.PNG"/>
                    <pic:cNvPicPr/>
                  </pic:nvPicPr>
                  <pic:blipFill>
                    <a:blip r:embed="rId30">
                      <a:extLst>
                        <a:ext uri="{28A0092B-C50C-407E-A947-70E740481C1C}">
                          <a14:useLocalDpi xmlns:a14="http://schemas.microsoft.com/office/drawing/2010/main" val="0"/>
                        </a:ext>
                      </a:extLst>
                    </a:blip>
                    <a:stretch>
                      <a:fillRect/>
                    </a:stretch>
                  </pic:blipFill>
                  <pic:spPr>
                    <a:xfrm>
                      <a:off x="0" y="0"/>
                      <a:ext cx="4953692" cy="695422"/>
                    </a:xfrm>
                    <a:prstGeom prst="rect">
                      <a:avLst/>
                    </a:prstGeom>
                  </pic:spPr>
                </pic:pic>
              </a:graphicData>
            </a:graphic>
          </wp:inline>
        </w:drawing>
      </w:r>
    </w:p>
    <w:p w14:paraId="3A6C4FC5" w14:textId="77777777" w:rsidR="008C65E8" w:rsidRPr="000F6BDA" w:rsidRDefault="008C65E8" w:rsidP="008C65E8">
      <w:pPr>
        <w:jc w:val="center"/>
        <w:rPr>
          <w:sz w:val="24"/>
          <w:szCs w:val="24"/>
        </w:rPr>
      </w:pPr>
      <w:r w:rsidRPr="000F6BDA">
        <w:rPr>
          <w:sz w:val="24"/>
          <w:szCs w:val="24"/>
        </w:rPr>
        <w:t>1st Degree Atrioventricular Block</w:t>
      </w:r>
    </w:p>
    <w:p w14:paraId="33946305" w14:textId="4919CF0A" w:rsidR="00EF4656" w:rsidRPr="000F6BDA" w:rsidRDefault="008C65E8" w:rsidP="00082B9B">
      <w:pPr>
        <w:jc w:val="center"/>
        <w:rPr>
          <w:sz w:val="24"/>
          <w:szCs w:val="24"/>
        </w:rPr>
      </w:pPr>
      <w:r w:rsidRPr="000F6BDA">
        <w:rPr>
          <w:noProof/>
          <w:sz w:val="24"/>
          <w:szCs w:val="24"/>
          <w:lang w:eastAsia="en-IE"/>
        </w:rPr>
        <w:drawing>
          <wp:inline distT="0" distB="0" distL="0" distR="0" wp14:anchorId="48126646" wp14:editId="04EA626D">
            <wp:extent cx="5086350" cy="657225"/>
            <wp:effectExtent l="0" t="0" r="0" b="9525"/>
            <wp:docPr id="23" name="Picture 23" descr="C:\Users\Admin\Desktop\Pics\Pic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ics\Pic 1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6350" cy="657225"/>
                    </a:xfrm>
                    <a:prstGeom prst="rect">
                      <a:avLst/>
                    </a:prstGeom>
                    <a:noFill/>
                    <a:ln>
                      <a:noFill/>
                    </a:ln>
                  </pic:spPr>
                </pic:pic>
              </a:graphicData>
            </a:graphic>
          </wp:inline>
        </w:drawing>
      </w:r>
    </w:p>
    <w:p w14:paraId="077F9C4B" w14:textId="52A04A8A" w:rsidR="008C65E8" w:rsidRPr="000F6BDA" w:rsidRDefault="008C65E8" w:rsidP="008C65E8">
      <w:pPr>
        <w:jc w:val="center"/>
        <w:rPr>
          <w:sz w:val="24"/>
          <w:szCs w:val="24"/>
        </w:rPr>
      </w:pPr>
      <w:proofErr w:type="spellStart"/>
      <w:r w:rsidRPr="000F6BDA">
        <w:rPr>
          <w:sz w:val="24"/>
          <w:szCs w:val="24"/>
        </w:rPr>
        <w:t>Mobiz</w:t>
      </w:r>
      <w:proofErr w:type="spellEnd"/>
      <w:r w:rsidRPr="000F6BDA">
        <w:rPr>
          <w:sz w:val="24"/>
          <w:szCs w:val="24"/>
        </w:rPr>
        <w:t xml:space="preserve"> type 1 or </w:t>
      </w:r>
      <w:proofErr w:type="spellStart"/>
      <w:r w:rsidRPr="000F6BDA">
        <w:rPr>
          <w:sz w:val="24"/>
          <w:szCs w:val="24"/>
        </w:rPr>
        <w:t>Wenckebach</w:t>
      </w:r>
      <w:proofErr w:type="spellEnd"/>
      <w:r w:rsidRPr="000F6BDA">
        <w:rPr>
          <w:sz w:val="24"/>
          <w:szCs w:val="24"/>
        </w:rPr>
        <w:t xml:space="preserve"> Block</w:t>
      </w:r>
    </w:p>
    <w:p w14:paraId="61FB59A1" w14:textId="7CE332A9" w:rsidR="00E1040F" w:rsidRDefault="00082B9B" w:rsidP="00952585">
      <w:pPr>
        <w:jc w:val="center"/>
        <w:rPr>
          <w:sz w:val="24"/>
          <w:szCs w:val="24"/>
        </w:rPr>
      </w:pPr>
      <w:r w:rsidRPr="000F6BDA">
        <w:rPr>
          <w:noProof/>
          <w:sz w:val="24"/>
          <w:szCs w:val="24"/>
          <w:lang w:eastAsia="en-IE"/>
        </w:rPr>
        <w:drawing>
          <wp:inline distT="0" distB="0" distL="0" distR="0" wp14:anchorId="7600C2FD" wp14:editId="164568E9">
            <wp:extent cx="5086350" cy="723900"/>
            <wp:effectExtent l="0" t="0" r="0" b="0"/>
            <wp:docPr id="27" name="Picture 27" descr="C:\Users\Admin\Desktop\Pics\Pic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ics\Pic 1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6350" cy="723900"/>
                    </a:xfrm>
                    <a:prstGeom prst="rect">
                      <a:avLst/>
                    </a:prstGeom>
                    <a:noFill/>
                    <a:ln>
                      <a:noFill/>
                    </a:ln>
                  </pic:spPr>
                </pic:pic>
              </a:graphicData>
            </a:graphic>
          </wp:inline>
        </w:drawing>
      </w:r>
    </w:p>
    <w:p w14:paraId="6883C360" w14:textId="12EB124D" w:rsidR="00082B9B" w:rsidRPr="000F6BDA" w:rsidRDefault="00082B9B" w:rsidP="00E1040F">
      <w:pPr>
        <w:jc w:val="center"/>
        <w:rPr>
          <w:sz w:val="24"/>
          <w:szCs w:val="24"/>
        </w:rPr>
      </w:pPr>
      <w:proofErr w:type="spellStart"/>
      <w:r w:rsidRPr="000F6BDA">
        <w:rPr>
          <w:sz w:val="24"/>
          <w:szCs w:val="24"/>
        </w:rPr>
        <w:t>Mobiz</w:t>
      </w:r>
      <w:proofErr w:type="spellEnd"/>
      <w:r w:rsidRPr="000F6BDA">
        <w:rPr>
          <w:sz w:val="24"/>
          <w:szCs w:val="24"/>
        </w:rPr>
        <w:t xml:space="preserve"> type 2 Atrioventricular Block</w:t>
      </w:r>
    </w:p>
    <w:p w14:paraId="56839A9D" w14:textId="25147BCF" w:rsidR="00EF4656" w:rsidRPr="000F6BDA" w:rsidRDefault="00082B9B" w:rsidP="00AB582E">
      <w:pPr>
        <w:jc w:val="center"/>
        <w:rPr>
          <w:sz w:val="24"/>
          <w:szCs w:val="24"/>
        </w:rPr>
      </w:pPr>
      <w:r w:rsidRPr="000F6BDA">
        <w:rPr>
          <w:noProof/>
          <w:sz w:val="24"/>
          <w:szCs w:val="24"/>
          <w:lang w:eastAsia="en-IE"/>
        </w:rPr>
        <w:drawing>
          <wp:inline distT="0" distB="0" distL="0" distR="0" wp14:anchorId="56935504" wp14:editId="1EECD33E">
            <wp:extent cx="5086350" cy="723900"/>
            <wp:effectExtent l="0" t="0" r="0" b="0"/>
            <wp:docPr id="28" name="Picture 28" descr="C:\Users\Admin\Desktop\Pics\Pic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ics\Pic 1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6350" cy="723900"/>
                    </a:xfrm>
                    <a:prstGeom prst="rect">
                      <a:avLst/>
                    </a:prstGeom>
                    <a:noFill/>
                    <a:ln>
                      <a:noFill/>
                    </a:ln>
                  </pic:spPr>
                </pic:pic>
              </a:graphicData>
            </a:graphic>
          </wp:inline>
        </w:drawing>
      </w:r>
    </w:p>
    <w:p w14:paraId="21870BA6" w14:textId="77777777" w:rsidR="00082B9B" w:rsidRPr="000F6BDA" w:rsidRDefault="008C65E8" w:rsidP="00082B9B">
      <w:pPr>
        <w:jc w:val="center"/>
        <w:rPr>
          <w:sz w:val="24"/>
          <w:szCs w:val="24"/>
        </w:rPr>
      </w:pPr>
      <w:r w:rsidRPr="000F6BDA">
        <w:rPr>
          <w:sz w:val="24"/>
          <w:szCs w:val="24"/>
        </w:rPr>
        <w:t>Third Degree or Complete Atrioventricular Block</w:t>
      </w:r>
    </w:p>
    <w:p w14:paraId="59A84D2D" w14:textId="4254B565" w:rsidR="00EF4656" w:rsidRDefault="00082B9B" w:rsidP="00EF4656">
      <w:pPr>
        <w:jc w:val="center"/>
        <w:rPr>
          <w:sz w:val="24"/>
          <w:szCs w:val="24"/>
        </w:rPr>
      </w:pPr>
      <w:r w:rsidRPr="000F6BDA">
        <w:rPr>
          <w:noProof/>
          <w:sz w:val="24"/>
          <w:szCs w:val="24"/>
          <w:lang w:eastAsia="en-IE"/>
        </w:rPr>
        <w:drawing>
          <wp:inline distT="0" distB="0" distL="0" distR="0" wp14:anchorId="5296E0C7" wp14:editId="013A0671">
            <wp:extent cx="5095875" cy="676275"/>
            <wp:effectExtent l="0" t="0" r="9525" b="9525"/>
            <wp:docPr id="288" name="Picture 288" descr="C:\Users\Admin\Desktop\Pics\Pic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Pics\Pic 1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5875" cy="676275"/>
                    </a:xfrm>
                    <a:prstGeom prst="rect">
                      <a:avLst/>
                    </a:prstGeom>
                    <a:noFill/>
                    <a:ln>
                      <a:noFill/>
                    </a:ln>
                  </pic:spPr>
                </pic:pic>
              </a:graphicData>
            </a:graphic>
          </wp:inline>
        </w:drawing>
      </w:r>
    </w:p>
    <w:p w14:paraId="172564E1" w14:textId="750B6EA3" w:rsidR="00F60D5D" w:rsidRPr="000F6BDA" w:rsidRDefault="008C65E8" w:rsidP="008C65E8">
      <w:pPr>
        <w:jc w:val="center"/>
        <w:rPr>
          <w:sz w:val="24"/>
          <w:szCs w:val="24"/>
        </w:rPr>
      </w:pPr>
      <w:r w:rsidRPr="000F6BDA">
        <w:rPr>
          <w:sz w:val="24"/>
          <w:szCs w:val="24"/>
        </w:rPr>
        <w:t>Premature Ventricular Beat (Ectopic)</w:t>
      </w:r>
    </w:p>
    <w:p w14:paraId="0FFB9AEB" w14:textId="77777777" w:rsidR="00A456BA" w:rsidRDefault="00082B9B" w:rsidP="00A456BA">
      <w:pPr>
        <w:jc w:val="center"/>
        <w:rPr>
          <w:sz w:val="24"/>
          <w:szCs w:val="24"/>
        </w:rPr>
      </w:pPr>
      <w:r w:rsidRPr="000F6BDA">
        <w:rPr>
          <w:noProof/>
          <w:sz w:val="24"/>
          <w:szCs w:val="24"/>
          <w:lang w:eastAsia="en-IE"/>
        </w:rPr>
        <w:drawing>
          <wp:inline distT="0" distB="0" distL="0" distR="0" wp14:anchorId="64C31824" wp14:editId="3B1553C2">
            <wp:extent cx="5105400" cy="638175"/>
            <wp:effectExtent l="0" t="0" r="0" b="9525"/>
            <wp:docPr id="300" name="Picture 300" descr="C:\Users\Admin\Desktop\Pics\Pic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Pics\Pic 1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5400" cy="638175"/>
                    </a:xfrm>
                    <a:prstGeom prst="rect">
                      <a:avLst/>
                    </a:prstGeom>
                    <a:noFill/>
                    <a:ln>
                      <a:noFill/>
                    </a:ln>
                  </pic:spPr>
                </pic:pic>
              </a:graphicData>
            </a:graphic>
          </wp:inline>
        </w:drawing>
      </w:r>
    </w:p>
    <w:p w14:paraId="087D3F77" w14:textId="4272DBB9" w:rsidR="00DC2399" w:rsidRPr="00BE6877" w:rsidRDefault="0016229A" w:rsidP="00A456BA">
      <w:pPr>
        <w:jc w:val="center"/>
        <w:rPr>
          <w:sz w:val="24"/>
          <w:szCs w:val="24"/>
        </w:rPr>
      </w:pPr>
      <w:r w:rsidRPr="00DC2399">
        <w:rPr>
          <w:b/>
          <w:sz w:val="24"/>
          <w:szCs w:val="24"/>
          <w:u w:val="single"/>
        </w:rPr>
        <w:lastRenderedPageBreak/>
        <w:t xml:space="preserve">CVP </w:t>
      </w:r>
      <w:r w:rsidR="002C2EEA">
        <w:rPr>
          <w:b/>
          <w:sz w:val="24"/>
          <w:szCs w:val="24"/>
          <w:u w:val="single"/>
        </w:rPr>
        <w:t>insertion for Multiple IV Infusions</w:t>
      </w:r>
    </w:p>
    <w:p w14:paraId="1D6C84EC" w14:textId="2B731468" w:rsidR="00CF2DCF" w:rsidRPr="000F6BDA" w:rsidRDefault="00CF2DCF" w:rsidP="00CF2DCF">
      <w:pPr>
        <w:jc w:val="both"/>
        <w:rPr>
          <w:sz w:val="24"/>
          <w:szCs w:val="24"/>
        </w:rPr>
      </w:pPr>
      <w:r w:rsidRPr="000F6BDA">
        <w:rPr>
          <w:rFonts w:cs="Calibri"/>
          <w:color w:val="000000"/>
          <w:sz w:val="24"/>
          <w:szCs w:val="24"/>
          <w:lang w:val="en-US"/>
        </w:rPr>
        <w:t xml:space="preserve">CVC insertion is indicated in patients who: </w:t>
      </w:r>
    </w:p>
    <w:p w14:paraId="67341219" w14:textId="77777777" w:rsidR="00CF2DCF" w:rsidRPr="000F6BDA" w:rsidRDefault="00CF2DCF" w:rsidP="00CF2DCF">
      <w:pPr>
        <w:pStyle w:val="ListParagraph"/>
        <w:widowControl w:val="0"/>
        <w:numPr>
          <w:ilvl w:val="0"/>
          <w:numId w:val="1"/>
        </w:numPr>
        <w:autoSpaceDE w:val="0"/>
        <w:autoSpaceDN w:val="0"/>
        <w:adjustRightInd w:val="0"/>
        <w:spacing w:after="0" w:line="240" w:lineRule="auto"/>
        <w:rPr>
          <w:rFonts w:cs="Calibri"/>
          <w:color w:val="000000"/>
          <w:sz w:val="24"/>
          <w:szCs w:val="24"/>
          <w:lang w:val="en-US"/>
        </w:rPr>
      </w:pPr>
      <w:r w:rsidRPr="000F6BDA">
        <w:rPr>
          <w:rFonts w:cs="Calibri"/>
          <w:color w:val="000000"/>
          <w:sz w:val="24"/>
          <w:szCs w:val="24"/>
          <w:lang w:val="en-US"/>
        </w:rPr>
        <w:t xml:space="preserve">are critically ill and require monitoring to guide fluid administration </w:t>
      </w:r>
    </w:p>
    <w:p w14:paraId="53A7240B" w14:textId="77777777" w:rsidR="00CF2DCF" w:rsidRPr="000F6BDA" w:rsidRDefault="00CF2DCF" w:rsidP="00CF2DCF">
      <w:pPr>
        <w:pStyle w:val="ListParagraph"/>
        <w:widowControl w:val="0"/>
        <w:numPr>
          <w:ilvl w:val="0"/>
          <w:numId w:val="1"/>
        </w:numPr>
        <w:autoSpaceDE w:val="0"/>
        <w:autoSpaceDN w:val="0"/>
        <w:adjustRightInd w:val="0"/>
        <w:spacing w:after="0" w:line="240" w:lineRule="auto"/>
        <w:rPr>
          <w:rFonts w:cs="Calibri"/>
          <w:color w:val="000000"/>
          <w:sz w:val="24"/>
          <w:szCs w:val="24"/>
          <w:lang w:val="en-US"/>
        </w:rPr>
      </w:pPr>
      <w:proofErr w:type="gramStart"/>
      <w:r w:rsidRPr="000F6BDA">
        <w:rPr>
          <w:rFonts w:cs="Calibri"/>
          <w:color w:val="000000"/>
          <w:sz w:val="24"/>
          <w:szCs w:val="24"/>
          <w:lang w:val="en-US"/>
        </w:rPr>
        <w:t>require</w:t>
      </w:r>
      <w:proofErr w:type="gramEnd"/>
      <w:r w:rsidRPr="000F6BDA">
        <w:rPr>
          <w:rFonts w:cs="Calibri"/>
          <w:color w:val="000000"/>
          <w:sz w:val="24"/>
          <w:szCs w:val="24"/>
          <w:lang w:val="en-US"/>
        </w:rPr>
        <w:t xml:space="preserve"> administration of drugs such as inotropes and vasopressors which should be given into a central rather than peripheral vein.</w:t>
      </w:r>
    </w:p>
    <w:p w14:paraId="3518A7A7" w14:textId="77713022" w:rsidR="00C57A81" w:rsidRPr="000F6BDA" w:rsidRDefault="00CF2DCF" w:rsidP="00C57A81">
      <w:pPr>
        <w:pStyle w:val="ListParagraph"/>
        <w:numPr>
          <w:ilvl w:val="0"/>
          <w:numId w:val="1"/>
        </w:numPr>
        <w:jc w:val="both"/>
        <w:rPr>
          <w:rFonts w:cs="Calibri"/>
          <w:color w:val="000000"/>
          <w:sz w:val="24"/>
          <w:szCs w:val="24"/>
          <w:lang w:val="en-US"/>
        </w:rPr>
      </w:pPr>
      <w:r w:rsidRPr="000F6BDA">
        <w:rPr>
          <w:rFonts w:cs="Arial"/>
          <w:color w:val="000000"/>
          <w:sz w:val="24"/>
          <w:szCs w:val="24"/>
          <w:lang w:val="en-US"/>
        </w:rPr>
        <w:t xml:space="preserve">Have poor peripheral access and require the administration of </w:t>
      </w:r>
      <w:r w:rsidR="003A186C" w:rsidRPr="000F6BDA">
        <w:rPr>
          <w:rFonts w:cs="Arial"/>
          <w:color w:val="000000"/>
          <w:sz w:val="24"/>
          <w:szCs w:val="24"/>
          <w:lang w:val="en-US"/>
        </w:rPr>
        <w:t>long-term</w:t>
      </w:r>
      <w:r w:rsidRPr="000F6BDA">
        <w:rPr>
          <w:rFonts w:cs="Arial"/>
          <w:color w:val="000000"/>
          <w:sz w:val="24"/>
          <w:szCs w:val="24"/>
          <w:lang w:val="en-US"/>
        </w:rPr>
        <w:t xml:space="preserve"> antibiotics and/or </w:t>
      </w:r>
      <w:r w:rsidR="00F02BD0" w:rsidRPr="000F6BDA">
        <w:rPr>
          <w:rFonts w:cs="Arial"/>
          <w:color w:val="000000"/>
          <w:sz w:val="24"/>
          <w:szCs w:val="24"/>
          <w:lang w:val="en-US"/>
        </w:rPr>
        <w:t>parenteral</w:t>
      </w:r>
      <w:r w:rsidRPr="000F6BDA">
        <w:rPr>
          <w:rFonts w:cs="Arial"/>
          <w:color w:val="000000"/>
          <w:sz w:val="24"/>
          <w:szCs w:val="24"/>
          <w:lang w:val="en-US"/>
        </w:rPr>
        <w:t xml:space="preserve"> nutrition</w:t>
      </w:r>
      <w:r w:rsidRPr="000F6BDA">
        <w:rPr>
          <w:rFonts w:cs="Calibri"/>
          <w:color w:val="000000"/>
          <w:sz w:val="24"/>
          <w:szCs w:val="24"/>
          <w:lang w:val="en-US"/>
        </w:rPr>
        <w:t xml:space="preserve"> </w:t>
      </w:r>
    </w:p>
    <w:p w14:paraId="6385F5F4" w14:textId="6D392760" w:rsidR="00C57A81" w:rsidRPr="00DB2CC4" w:rsidRDefault="00C57A81" w:rsidP="00C57A81">
      <w:pPr>
        <w:jc w:val="both"/>
        <w:rPr>
          <w:sz w:val="24"/>
          <w:szCs w:val="24"/>
        </w:rPr>
      </w:pPr>
      <w:r w:rsidRPr="00DB2CC4">
        <w:rPr>
          <w:b/>
          <w:sz w:val="24"/>
          <w:szCs w:val="24"/>
        </w:rPr>
        <w:t>Care of the central line is done in accordance with hospital policy</w:t>
      </w:r>
      <w:r w:rsidR="00DC2399" w:rsidRPr="00DB2CC4">
        <w:rPr>
          <w:b/>
          <w:sz w:val="24"/>
          <w:szCs w:val="24"/>
        </w:rPr>
        <w:t xml:space="preserve"> </w:t>
      </w:r>
      <w:proofErr w:type="gramStart"/>
      <w:r w:rsidR="00DC2399" w:rsidRPr="00DB2CC4">
        <w:rPr>
          <w:b/>
          <w:sz w:val="24"/>
          <w:szCs w:val="24"/>
        </w:rPr>
        <w:t>-  main</w:t>
      </w:r>
      <w:proofErr w:type="gramEnd"/>
      <w:r w:rsidR="00DC2399" w:rsidRPr="00DB2CC4">
        <w:rPr>
          <w:b/>
          <w:sz w:val="24"/>
          <w:szCs w:val="24"/>
        </w:rPr>
        <w:t xml:space="preserve"> points are:</w:t>
      </w:r>
      <w:r w:rsidRPr="00DB2CC4">
        <w:rPr>
          <w:sz w:val="24"/>
          <w:szCs w:val="24"/>
        </w:rPr>
        <w:t xml:space="preserve"> </w:t>
      </w:r>
    </w:p>
    <w:p w14:paraId="3D686661" w14:textId="2B2569D1" w:rsidR="000F6BDA" w:rsidRPr="00DB2CC4" w:rsidRDefault="00DC2399" w:rsidP="00516F4C">
      <w:pPr>
        <w:pStyle w:val="ListParagraph"/>
        <w:numPr>
          <w:ilvl w:val="0"/>
          <w:numId w:val="23"/>
        </w:numPr>
        <w:jc w:val="both"/>
        <w:rPr>
          <w:sz w:val="24"/>
          <w:szCs w:val="24"/>
        </w:rPr>
      </w:pPr>
      <w:r w:rsidRPr="00DB2CC4">
        <w:rPr>
          <w:sz w:val="24"/>
          <w:szCs w:val="24"/>
        </w:rPr>
        <w:t>The nurse assists with setup and insertion of the CVC in the ICU.</w:t>
      </w:r>
    </w:p>
    <w:p w14:paraId="090B6889" w14:textId="25396DE1" w:rsidR="00CF2DCF" w:rsidRPr="00DB2CC4" w:rsidRDefault="00CF2DCF" w:rsidP="00516F4C">
      <w:pPr>
        <w:pStyle w:val="ListParagraph"/>
        <w:numPr>
          <w:ilvl w:val="0"/>
          <w:numId w:val="17"/>
        </w:numPr>
        <w:jc w:val="both"/>
        <w:rPr>
          <w:sz w:val="24"/>
          <w:szCs w:val="24"/>
          <w:lang w:val="en-IE"/>
        </w:rPr>
      </w:pPr>
      <w:r w:rsidRPr="00DB2CC4">
        <w:rPr>
          <w:rFonts w:cs="Calibri"/>
          <w:color w:val="000000"/>
          <w:sz w:val="24"/>
          <w:szCs w:val="24"/>
          <w:lang w:val="en-US"/>
        </w:rPr>
        <w:t>It is the nurses responsibility to ensure line is maintained securely and safely according to the hospital policy</w:t>
      </w:r>
    </w:p>
    <w:p w14:paraId="280426DC" w14:textId="3DD1A98A" w:rsidR="00C64B8E" w:rsidRPr="00DB2CC4" w:rsidRDefault="00C64B8E" w:rsidP="00516F4C">
      <w:pPr>
        <w:pStyle w:val="ListParagraph"/>
        <w:numPr>
          <w:ilvl w:val="0"/>
          <w:numId w:val="17"/>
        </w:numPr>
        <w:jc w:val="both"/>
        <w:rPr>
          <w:sz w:val="24"/>
          <w:szCs w:val="24"/>
          <w:lang w:val="en-IE"/>
        </w:rPr>
      </w:pPr>
      <w:proofErr w:type="gramStart"/>
      <w:r w:rsidRPr="00DB2CC4">
        <w:rPr>
          <w:sz w:val="24"/>
          <w:szCs w:val="24"/>
        </w:rPr>
        <w:t>to</w:t>
      </w:r>
      <w:proofErr w:type="gramEnd"/>
      <w:r w:rsidRPr="00DB2CC4">
        <w:rPr>
          <w:sz w:val="24"/>
          <w:szCs w:val="24"/>
        </w:rPr>
        <w:t xml:space="preserve"> ensure that the opportunity for blood stream infection is minimized standard precautions must be followed and any manipulation of the line is in accordance with hospital policy.</w:t>
      </w:r>
    </w:p>
    <w:p w14:paraId="15B5FD41" w14:textId="1B41507A" w:rsidR="00CF2DCF" w:rsidRPr="00DB2CC4" w:rsidRDefault="00CF2DCF" w:rsidP="00CF2DCF">
      <w:pPr>
        <w:pStyle w:val="ListParagraph"/>
        <w:widowControl w:val="0"/>
        <w:numPr>
          <w:ilvl w:val="0"/>
          <w:numId w:val="1"/>
        </w:numPr>
        <w:autoSpaceDE w:val="0"/>
        <w:autoSpaceDN w:val="0"/>
        <w:adjustRightInd w:val="0"/>
        <w:spacing w:after="0" w:line="240" w:lineRule="auto"/>
        <w:rPr>
          <w:rFonts w:cs="Calibri"/>
          <w:color w:val="000000"/>
          <w:sz w:val="24"/>
          <w:szCs w:val="24"/>
          <w:lang w:val="en-US"/>
        </w:rPr>
      </w:pPr>
      <w:r w:rsidRPr="00DB2CC4">
        <w:rPr>
          <w:rFonts w:cs="Calibri"/>
          <w:bCs/>
          <w:color w:val="000000"/>
          <w:sz w:val="24"/>
          <w:szCs w:val="24"/>
          <w:lang w:val="en-US"/>
        </w:rPr>
        <w:t>C</w:t>
      </w:r>
      <w:r w:rsidRPr="00DB2CC4">
        <w:rPr>
          <w:rFonts w:cs="Calibri"/>
          <w:color w:val="000000"/>
          <w:sz w:val="24"/>
          <w:szCs w:val="24"/>
          <w:lang w:val="en-US"/>
        </w:rPr>
        <w:t>are should be taken when flushing the CVP/ arterial line infusion set, ensuring all taps are closed, the catheter is flushed adequately to prevent thrombosis and the catheter insertion site is mo</w:t>
      </w:r>
      <w:r w:rsidR="00C57A81" w:rsidRPr="00DB2CC4">
        <w:rPr>
          <w:rFonts w:cs="Calibri"/>
          <w:color w:val="000000"/>
          <w:sz w:val="24"/>
          <w:szCs w:val="24"/>
          <w:lang w:val="en-US"/>
        </w:rPr>
        <w:t>nitored for signs of infection</w:t>
      </w:r>
      <w:r w:rsidR="00AA20FB" w:rsidRPr="00DB2CC4">
        <w:rPr>
          <w:rFonts w:cs="Calibri"/>
          <w:color w:val="000000"/>
          <w:sz w:val="24"/>
          <w:szCs w:val="24"/>
          <w:lang w:val="en-US"/>
        </w:rPr>
        <w:t>.</w:t>
      </w:r>
    </w:p>
    <w:p w14:paraId="3C9E7A19" w14:textId="33B90FEB" w:rsidR="00C57A81" w:rsidRPr="00DB2CC4" w:rsidRDefault="003A186C" w:rsidP="00516F4C">
      <w:pPr>
        <w:numPr>
          <w:ilvl w:val="0"/>
          <w:numId w:val="15"/>
        </w:numPr>
        <w:shd w:val="clear" w:color="auto" w:fill="FFFFFF"/>
        <w:spacing w:after="0" w:line="240" w:lineRule="auto"/>
        <w:rPr>
          <w:rFonts w:cs="Arial"/>
          <w:sz w:val="24"/>
          <w:szCs w:val="24"/>
        </w:rPr>
      </w:pPr>
      <w:r w:rsidRPr="00DB2CC4">
        <w:rPr>
          <w:rFonts w:cs="Calibri"/>
          <w:bCs/>
          <w:color w:val="000000"/>
          <w:sz w:val="24"/>
          <w:szCs w:val="24"/>
          <w:lang w:val="en-US"/>
        </w:rPr>
        <w:t>Overall,</w:t>
      </w:r>
      <w:r w:rsidR="00CF2DCF" w:rsidRPr="00DB2CC4">
        <w:rPr>
          <w:rFonts w:cs="Calibri"/>
          <w:bCs/>
          <w:color w:val="000000"/>
          <w:sz w:val="24"/>
          <w:szCs w:val="24"/>
          <w:lang w:val="en-US"/>
        </w:rPr>
        <w:t xml:space="preserve"> arterial line placement and </w:t>
      </w:r>
      <w:r w:rsidR="00C57A81" w:rsidRPr="00DB2CC4">
        <w:rPr>
          <w:rFonts w:cs="Calibri"/>
          <w:bCs/>
          <w:color w:val="000000"/>
          <w:sz w:val="24"/>
          <w:szCs w:val="24"/>
          <w:lang w:val="en-US"/>
        </w:rPr>
        <w:t xml:space="preserve">CVC </w:t>
      </w:r>
      <w:r w:rsidR="00CF2DCF" w:rsidRPr="00DB2CC4">
        <w:rPr>
          <w:rFonts w:cs="Calibri"/>
          <w:bCs/>
          <w:color w:val="000000"/>
          <w:sz w:val="24"/>
          <w:szCs w:val="24"/>
          <w:lang w:val="en-US"/>
        </w:rPr>
        <w:t xml:space="preserve">placement are considered safe </w:t>
      </w:r>
      <w:proofErr w:type="gramStart"/>
      <w:r w:rsidR="00CF2DCF" w:rsidRPr="00DB2CC4">
        <w:rPr>
          <w:rFonts w:cs="Calibri"/>
          <w:bCs/>
          <w:color w:val="000000"/>
          <w:sz w:val="24"/>
          <w:szCs w:val="24"/>
          <w:lang w:val="en-US"/>
        </w:rPr>
        <w:t>procedures,</w:t>
      </w:r>
      <w:proofErr w:type="gramEnd"/>
      <w:r w:rsidR="00CF2DCF" w:rsidRPr="00DB2CC4">
        <w:rPr>
          <w:rFonts w:cs="Calibri"/>
          <w:bCs/>
          <w:color w:val="000000"/>
          <w:sz w:val="24"/>
          <w:szCs w:val="24"/>
          <w:lang w:val="en-US"/>
        </w:rPr>
        <w:t xml:space="preserve"> however complications and problems can occur</w:t>
      </w:r>
      <w:r w:rsidR="00AA20FB" w:rsidRPr="00DB2CC4">
        <w:rPr>
          <w:rFonts w:cs="Calibri"/>
          <w:bCs/>
          <w:color w:val="000000"/>
          <w:sz w:val="24"/>
          <w:szCs w:val="24"/>
          <w:lang w:val="en-US"/>
        </w:rPr>
        <w:t>.</w:t>
      </w:r>
      <w:r w:rsidR="00C57A81" w:rsidRPr="00DB2CC4">
        <w:rPr>
          <w:rFonts w:cs="Arial"/>
          <w:sz w:val="24"/>
          <w:szCs w:val="24"/>
        </w:rPr>
        <w:t xml:space="preserve"> </w:t>
      </w:r>
    </w:p>
    <w:p w14:paraId="0FADA04A" w14:textId="3BFEE486" w:rsidR="00C57A81" w:rsidRPr="00DB2CC4" w:rsidRDefault="00C57A81" w:rsidP="00516F4C">
      <w:pPr>
        <w:numPr>
          <w:ilvl w:val="0"/>
          <w:numId w:val="15"/>
        </w:numPr>
        <w:shd w:val="clear" w:color="auto" w:fill="FFFFFF"/>
        <w:spacing w:after="0" w:line="240" w:lineRule="auto"/>
        <w:rPr>
          <w:rFonts w:cs="Arial"/>
          <w:sz w:val="24"/>
          <w:szCs w:val="24"/>
        </w:rPr>
      </w:pPr>
      <w:r w:rsidRPr="00DB2CC4">
        <w:rPr>
          <w:rFonts w:cs="Arial"/>
          <w:sz w:val="24"/>
          <w:szCs w:val="24"/>
        </w:rPr>
        <w:t>Correct</w:t>
      </w:r>
      <w:r w:rsidR="00604C6E">
        <w:rPr>
          <w:rFonts w:cs="Arial"/>
          <w:sz w:val="24"/>
          <w:szCs w:val="24"/>
        </w:rPr>
        <w:t xml:space="preserve"> CVC</w:t>
      </w:r>
      <w:r w:rsidRPr="00DB2CC4">
        <w:rPr>
          <w:rFonts w:cs="Arial"/>
          <w:sz w:val="24"/>
          <w:szCs w:val="24"/>
        </w:rPr>
        <w:t xml:space="preserve"> line placement is confirmed by CXR and must not be used until confirmed by </w:t>
      </w:r>
      <w:r w:rsidR="00F02BD0" w:rsidRPr="00DB2CC4">
        <w:rPr>
          <w:rFonts w:cs="Arial"/>
          <w:sz w:val="24"/>
          <w:szCs w:val="24"/>
        </w:rPr>
        <w:t>anaesthetic</w:t>
      </w:r>
      <w:r w:rsidRPr="00DB2CC4">
        <w:rPr>
          <w:rFonts w:cs="Arial"/>
          <w:sz w:val="24"/>
          <w:szCs w:val="24"/>
        </w:rPr>
        <w:t xml:space="preserve"> registrar</w:t>
      </w:r>
      <w:r w:rsidR="00AA20FB" w:rsidRPr="00DB2CC4">
        <w:rPr>
          <w:rFonts w:cs="Arial"/>
          <w:sz w:val="24"/>
          <w:szCs w:val="24"/>
        </w:rPr>
        <w:t>.</w:t>
      </w:r>
    </w:p>
    <w:p w14:paraId="31902961" w14:textId="0A292C09" w:rsidR="00C57A81" w:rsidRPr="00DB2CC4" w:rsidRDefault="00C57A81" w:rsidP="00516F4C">
      <w:pPr>
        <w:numPr>
          <w:ilvl w:val="0"/>
          <w:numId w:val="16"/>
        </w:numPr>
        <w:shd w:val="clear" w:color="auto" w:fill="FFFFFF"/>
        <w:spacing w:after="0" w:line="240" w:lineRule="auto"/>
        <w:rPr>
          <w:rFonts w:cs="Arial"/>
          <w:sz w:val="24"/>
          <w:szCs w:val="24"/>
        </w:rPr>
      </w:pPr>
      <w:r w:rsidRPr="00DB2CC4">
        <w:rPr>
          <w:rFonts w:cs="Arial"/>
          <w:sz w:val="24"/>
          <w:szCs w:val="24"/>
        </w:rPr>
        <w:t>Continuous monitoring and assessment for CVP trace via monitor and transducer ensures patency maintained</w:t>
      </w:r>
      <w:r w:rsidR="00AA20FB" w:rsidRPr="00DB2CC4">
        <w:rPr>
          <w:rFonts w:cs="Arial"/>
          <w:sz w:val="24"/>
          <w:szCs w:val="24"/>
        </w:rPr>
        <w:t>.</w:t>
      </w:r>
    </w:p>
    <w:p w14:paraId="725817B0" w14:textId="688B11BC" w:rsidR="00CF2DCF" w:rsidRPr="00DB2CC4" w:rsidRDefault="00CF2DCF" w:rsidP="00516F4C">
      <w:pPr>
        <w:pStyle w:val="ListParagraph"/>
        <w:numPr>
          <w:ilvl w:val="0"/>
          <w:numId w:val="16"/>
        </w:numPr>
        <w:jc w:val="both"/>
        <w:rPr>
          <w:rFonts w:cs="Arial"/>
          <w:sz w:val="24"/>
          <w:szCs w:val="24"/>
        </w:rPr>
      </w:pPr>
      <w:r w:rsidRPr="00DB2CC4">
        <w:rPr>
          <w:rFonts w:cs="Arial"/>
          <w:sz w:val="24"/>
          <w:szCs w:val="24"/>
        </w:rPr>
        <w:t>Site must be kept visible, kept secure (sutured), dressed. CVP waveform is produced via monitor and is assessed a</w:t>
      </w:r>
      <w:r w:rsidR="00381AF1" w:rsidRPr="00DB2CC4">
        <w:rPr>
          <w:rFonts w:cs="Arial"/>
          <w:sz w:val="24"/>
          <w:szCs w:val="24"/>
        </w:rPr>
        <w:t>nd measurement taken regularly (see figure below)</w:t>
      </w:r>
      <w:r w:rsidR="00AA20FB" w:rsidRPr="00DB2CC4">
        <w:rPr>
          <w:rFonts w:cs="Arial"/>
          <w:sz w:val="24"/>
          <w:szCs w:val="24"/>
        </w:rPr>
        <w:t>.</w:t>
      </w:r>
    </w:p>
    <w:p w14:paraId="5FF658C6" w14:textId="02F610B9" w:rsidR="00AA20FB" w:rsidRPr="00DB2CC4" w:rsidRDefault="00CF2DCF" w:rsidP="00516F4C">
      <w:pPr>
        <w:pStyle w:val="ListParagraph"/>
        <w:numPr>
          <w:ilvl w:val="0"/>
          <w:numId w:val="16"/>
        </w:numPr>
        <w:jc w:val="both"/>
        <w:rPr>
          <w:rFonts w:cs="Arial"/>
          <w:sz w:val="24"/>
          <w:szCs w:val="24"/>
        </w:rPr>
      </w:pPr>
      <w:proofErr w:type="spellStart"/>
      <w:r w:rsidRPr="00DB2CC4">
        <w:rPr>
          <w:rFonts w:cs="Arial"/>
          <w:sz w:val="24"/>
          <w:szCs w:val="24"/>
        </w:rPr>
        <w:t>Phlebostatic</w:t>
      </w:r>
      <w:proofErr w:type="spellEnd"/>
      <w:r w:rsidRPr="00DB2CC4">
        <w:rPr>
          <w:rFonts w:cs="Arial"/>
          <w:sz w:val="24"/>
          <w:szCs w:val="24"/>
        </w:rPr>
        <w:t xml:space="preserve"> axis (4</w:t>
      </w:r>
      <w:r w:rsidRPr="00DB2CC4">
        <w:rPr>
          <w:rFonts w:cs="Arial"/>
          <w:sz w:val="24"/>
          <w:szCs w:val="24"/>
          <w:vertAlign w:val="superscript"/>
        </w:rPr>
        <w:t>th</w:t>
      </w:r>
      <w:r w:rsidRPr="00DB2CC4">
        <w:rPr>
          <w:rFonts w:cs="Arial"/>
          <w:sz w:val="24"/>
          <w:szCs w:val="24"/>
        </w:rPr>
        <w:t xml:space="preserve"> intercostal space, mid-axilla line) is the </w:t>
      </w:r>
      <w:r w:rsidR="00AA20FB" w:rsidRPr="00DB2CC4">
        <w:rPr>
          <w:rFonts w:cs="Arial"/>
          <w:sz w:val="24"/>
          <w:szCs w:val="24"/>
        </w:rPr>
        <w:t>anatomical position</w:t>
      </w:r>
      <w:r w:rsidRPr="00DB2CC4">
        <w:rPr>
          <w:rFonts w:cs="Arial"/>
          <w:sz w:val="24"/>
          <w:szCs w:val="24"/>
        </w:rPr>
        <w:t xml:space="preserve"> of transduced level for measurement recording</w:t>
      </w:r>
      <w:r w:rsidR="00AA20FB" w:rsidRPr="00DB2CC4">
        <w:rPr>
          <w:rFonts w:cs="Arial"/>
          <w:sz w:val="24"/>
          <w:szCs w:val="24"/>
        </w:rPr>
        <w:t xml:space="preserve">. </w:t>
      </w:r>
    </w:p>
    <w:p w14:paraId="0B5D59F7" w14:textId="0E38BA29" w:rsidR="00AB582E" w:rsidRPr="00DB2CC4" w:rsidRDefault="00E1040F" w:rsidP="00516F4C">
      <w:pPr>
        <w:pStyle w:val="ListParagraph"/>
        <w:numPr>
          <w:ilvl w:val="0"/>
          <w:numId w:val="16"/>
        </w:numPr>
        <w:jc w:val="both"/>
        <w:rPr>
          <w:rFonts w:cs="Arial"/>
          <w:sz w:val="24"/>
          <w:szCs w:val="24"/>
        </w:rPr>
      </w:pPr>
      <w:r w:rsidRPr="00DB2CC4">
        <w:rPr>
          <w:rFonts w:cs="Arial"/>
          <w:sz w:val="24"/>
          <w:szCs w:val="24"/>
        </w:rPr>
        <w:t>Measurements must be done supine, but not necessarily in flat head of bed position. Because VAP guideline means that patients head of bed is kept at least</w:t>
      </w:r>
      <w:r w:rsidR="00AA20FB" w:rsidRPr="00DB2CC4">
        <w:rPr>
          <w:rFonts w:cs="Arial"/>
          <w:sz w:val="24"/>
          <w:szCs w:val="24"/>
        </w:rPr>
        <w:t xml:space="preserve"> 30</w:t>
      </w:r>
      <w:r w:rsidR="00AA20FB" w:rsidRPr="00DB2CC4">
        <w:rPr>
          <w:rFonts w:cs="Arial"/>
          <w:sz w:val="24"/>
          <w:szCs w:val="24"/>
          <w:vertAlign w:val="superscript"/>
        </w:rPr>
        <w:t>o</w:t>
      </w:r>
      <w:r w:rsidRPr="00DB2CC4">
        <w:rPr>
          <w:rFonts w:cs="Arial"/>
          <w:sz w:val="24"/>
          <w:szCs w:val="24"/>
        </w:rPr>
        <w:t>, this position is perfect for CVP measurements once transducer is leve</w:t>
      </w:r>
      <w:r w:rsidR="00DB2CC4">
        <w:rPr>
          <w:rFonts w:cs="Arial"/>
          <w:sz w:val="24"/>
          <w:szCs w:val="24"/>
        </w:rPr>
        <w:t xml:space="preserve">lled to </w:t>
      </w:r>
      <w:proofErr w:type="spellStart"/>
      <w:r w:rsidR="00DB2CC4">
        <w:rPr>
          <w:rFonts w:cs="Arial"/>
          <w:sz w:val="24"/>
          <w:szCs w:val="24"/>
        </w:rPr>
        <w:t>phlebostatic</w:t>
      </w:r>
      <w:proofErr w:type="spellEnd"/>
      <w:r w:rsidR="00DB2CC4">
        <w:rPr>
          <w:rFonts w:cs="Arial"/>
          <w:sz w:val="24"/>
          <w:szCs w:val="24"/>
        </w:rPr>
        <w:t xml:space="preserve"> axis. R</w:t>
      </w:r>
      <w:r w:rsidRPr="00DB2CC4">
        <w:rPr>
          <w:rFonts w:cs="Arial"/>
          <w:sz w:val="24"/>
          <w:szCs w:val="24"/>
        </w:rPr>
        <w:t>eferences for this are as follows:</w:t>
      </w:r>
    </w:p>
    <w:p w14:paraId="33A60E02" w14:textId="77777777" w:rsidR="00E1040F" w:rsidRPr="00DB2CC4" w:rsidRDefault="00E1040F" w:rsidP="00E1040F">
      <w:pPr>
        <w:ind w:left="720"/>
        <w:rPr>
          <w:rFonts w:cs="Arial"/>
          <w:color w:val="000000"/>
          <w:sz w:val="24"/>
          <w:szCs w:val="24"/>
          <w:shd w:val="clear" w:color="auto" w:fill="FFFFFF"/>
        </w:rPr>
      </w:pPr>
      <w:r w:rsidRPr="00DB2CC4">
        <w:rPr>
          <w:rFonts w:cs="Arial"/>
          <w:color w:val="000000"/>
          <w:sz w:val="24"/>
          <w:szCs w:val="24"/>
          <w:shd w:val="clear" w:color="auto" w:fill="FFFFFF"/>
        </w:rPr>
        <w:t xml:space="preserve">‘It is a generally accepted rule that the CVP can be measured with the patient at 45 degrees head-up elevation’ </w:t>
      </w:r>
      <w:proofErr w:type="spellStart"/>
      <w:r w:rsidRPr="00DB2CC4">
        <w:rPr>
          <w:rFonts w:cs="Arial"/>
          <w:i/>
          <w:color w:val="000000"/>
          <w:sz w:val="24"/>
          <w:szCs w:val="24"/>
          <w:shd w:val="clear" w:color="auto" w:fill="FFFFFF"/>
        </w:rPr>
        <w:t>Bernsten</w:t>
      </w:r>
      <w:proofErr w:type="spellEnd"/>
      <w:r w:rsidRPr="00DB2CC4">
        <w:rPr>
          <w:rFonts w:cs="Arial"/>
          <w:i/>
          <w:color w:val="000000"/>
          <w:sz w:val="24"/>
          <w:szCs w:val="24"/>
          <w:shd w:val="clear" w:color="auto" w:fill="FFFFFF"/>
        </w:rPr>
        <w:t xml:space="preserve"> and Handy (2019) </w:t>
      </w:r>
      <w:proofErr w:type="spellStart"/>
      <w:r w:rsidRPr="00DB2CC4">
        <w:rPr>
          <w:rFonts w:cs="Arial"/>
          <w:i/>
          <w:color w:val="000000"/>
          <w:sz w:val="24"/>
          <w:szCs w:val="24"/>
          <w:shd w:val="clear" w:color="auto" w:fill="FFFFFF"/>
        </w:rPr>
        <w:t>Oh’s</w:t>
      </w:r>
      <w:proofErr w:type="spellEnd"/>
      <w:r w:rsidRPr="00DB2CC4">
        <w:rPr>
          <w:rFonts w:cs="Arial"/>
          <w:i/>
          <w:color w:val="000000"/>
          <w:sz w:val="24"/>
          <w:szCs w:val="24"/>
          <w:shd w:val="clear" w:color="auto" w:fill="FFFFFF"/>
        </w:rPr>
        <w:t xml:space="preserve"> Intensive Care Manual</w:t>
      </w:r>
    </w:p>
    <w:p w14:paraId="047428F0" w14:textId="77777777" w:rsidR="00E1040F" w:rsidRPr="00DB2CC4" w:rsidRDefault="00E1040F" w:rsidP="00E1040F">
      <w:pPr>
        <w:ind w:left="720"/>
        <w:rPr>
          <w:rFonts w:cs="Arial"/>
          <w:color w:val="000000"/>
          <w:sz w:val="24"/>
          <w:szCs w:val="24"/>
          <w:shd w:val="clear" w:color="auto" w:fill="FFFFFF"/>
        </w:rPr>
      </w:pPr>
      <w:proofErr w:type="gramStart"/>
      <w:r w:rsidRPr="00DB2CC4">
        <w:rPr>
          <w:rFonts w:cs="Arial"/>
          <w:color w:val="333333"/>
          <w:sz w:val="24"/>
          <w:szCs w:val="24"/>
          <w:shd w:val="clear" w:color="auto" w:fill="FFFFFF"/>
        </w:rPr>
        <w:t>‘ A</w:t>
      </w:r>
      <w:proofErr w:type="gramEnd"/>
      <w:r w:rsidRPr="00DB2CC4">
        <w:rPr>
          <w:rFonts w:cs="Arial"/>
          <w:color w:val="333333"/>
          <w:sz w:val="24"/>
          <w:szCs w:val="24"/>
          <w:shd w:val="clear" w:color="auto" w:fill="FFFFFF"/>
        </w:rPr>
        <w:t xml:space="preserve"> backrest position of less than or equal to 60 degrees with the patient's back flat against the surface of the bed won't compromise the accuracy of the reading’. </w:t>
      </w:r>
      <w:proofErr w:type="spellStart"/>
      <w:r w:rsidRPr="00DB2CC4">
        <w:rPr>
          <w:rFonts w:cs="Arial"/>
          <w:i/>
          <w:color w:val="333333"/>
          <w:sz w:val="24"/>
          <w:szCs w:val="24"/>
          <w:lang w:eastAsia="en-IE"/>
        </w:rPr>
        <w:t>Iversen</w:t>
      </w:r>
      <w:proofErr w:type="spellEnd"/>
      <w:r w:rsidRPr="00DB2CC4">
        <w:rPr>
          <w:rFonts w:cs="Arial"/>
          <w:i/>
          <w:color w:val="333333"/>
          <w:sz w:val="24"/>
          <w:szCs w:val="24"/>
          <w:lang w:eastAsia="en-IE"/>
        </w:rPr>
        <w:t xml:space="preserve">, C, </w:t>
      </w:r>
      <w:r w:rsidRPr="00DB2CC4">
        <w:rPr>
          <w:rFonts w:cs="Arial"/>
          <w:bCs/>
          <w:i/>
          <w:color w:val="000000"/>
          <w:kern w:val="36"/>
          <w:sz w:val="24"/>
          <w:szCs w:val="24"/>
          <w:lang w:eastAsia="en-IE"/>
        </w:rPr>
        <w:t xml:space="preserve">Understanding the </w:t>
      </w:r>
      <w:proofErr w:type="spellStart"/>
      <w:r w:rsidRPr="00DB2CC4">
        <w:rPr>
          <w:rFonts w:cs="Arial"/>
          <w:bCs/>
          <w:i/>
          <w:color w:val="000000"/>
          <w:kern w:val="36"/>
          <w:sz w:val="24"/>
          <w:szCs w:val="24"/>
          <w:lang w:eastAsia="en-IE"/>
        </w:rPr>
        <w:t>phlebostatic</w:t>
      </w:r>
      <w:proofErr w:type="spellEnd"/>
      <w:r w:rsidRPr="00DB2CC4">
        <w:rPr>
          <w:rFonts w:cs="Arial"/>
          <w:bCs/>
          <w:i/>
          <w:color w:val="000000"/>
          <w:kern w:val="36"/>
          <w:sz w:val="24"/>
          <w:szCs w:val="24"/>
          <w:lang w:eastAsia="en-IE"/>
        </w:rPr>
        <w:t xml:space="preserve"> axis;</w:t>
      </w:r>
      <w:r w:rsidRPr="00DB2CC4">
        <w:rPr>
          <w:rFonts w:cs="Arial"/>
          <w:i/>
          <w:sz w:val="24"/>
          <w:szCs w:val="24"/>
          <w:lang w:eastAsia="en-IE"/>
        </w:rPr>
        <w:t xml:space="preserve"> Nursing Made Incredibly Easy! : </w:t>
      </w:r>
      <w:hyperlink r:id="rId36" w:history="1">
        <w:r w:rsidRPr="00DB2CC4">
          <w:rPr>
            <w:rFonts w:cs="Arial"/>
            <w:i/>
            <w:sz w:val="24"/>
            <w:szCs w:val="24"/>
            <w:lang w:eastAsia="en-IE"/>
          </w:rPr>
          <w:t>September-October 2011 - Volume 9 - Issue 5 - p 56</w:t>
        </w:r>
      </w:hyperlink>
    </w:p>
    <w:p w14:paraId="34EC37AA" w14:textId="179FDE31" w:rsidR="00AA20FB" w:rsidRPr="00DB2CC4" w:rsidRDefault="00E1040F" w:rsidP="00E1040F">
      <w:pPr>
        <w:ind w:left="720" w:firstLine="60"/>
        <w:rPr>
          <w:rFonts w:cs="Arial"/>
          <w:i/>
          <w:sz w:val="24"/>
          <w:szCs w:val="24"/>
        </w:rPr>
      </w:pPr>
      <w:proofErr w:type="gramStart"/>
      <w:r w:rsidRPr="00DB2CC4">
        <w:rPr>
          <w:rFonts w:cs="Arial"/>
          <w:sz w:val="24"/>
          <w:szCs w:val="24"/>
        </w:rPr>
        <w:lastRenderedPageBreak/>
        <w:t>‘Supine with head of bed up between 0 and 60 degrees.</w:t>
      </w:r>
      <w:proofErr w:type="gramEnd"/>
      <w:r w:rsidRPr="00DB2CC4">
        <w:rPr>
          <w:rFonts w:cs="Arial"/>
          <w:sz w:val="24"/>
          <w:szCs w:val="24"/>
        </w:rPr>
        <w:t xml:space="preserve"> Allow patient to stabilise for 5 to 15 min after a position change’. </w:t>
      </w:r>
      <w:r w:rsidRPr="00DB2CC4">
        <w:rPr>
          <w:rFonts w:cs="Arial"/>
          <w:i/>
          <w:sz w:val="24"/>
          <w:szCs w:val="24"/>
        </w:rPr>
        <w:t xml:space="preserve">Morton and Fontaine (2018) Critical Care </w:t>
      </w:r>
      <w:proofErr w:type="gramStart"/>
      <w:r w:rsidRPr="00DB2CC4">
        <w:rPr>
          <w:rFonts w:cs="Arial"/>
          <w:i/>
          <w:sz w:val="24"/>
          <w:szCs w:val="24"/>
        </w:rPr>
        <w:t>Nursing</w:t>
      </w:r>
      <w:proofErr w:type="gramEnd"/>
      <w:r w:rsidRPr="00DB2CC4">
        <w:rPr>
          <w:rFonts w:cs="Arial"/>
          <w:i/>
          <w:sz w:val="24"/>
          <w:szCs w:val="24"/>
        </w:rPr>
        <w:t xml:space="preserve"> A holistic Approach</w:t>
      </w:r>
    </w:p>
    <w:p w14:paraId="65203FE9" w14:textId="77777777" w:rsidR="00AA20FB" w:rsidRPr="00DB2CC4" w:rsidRDefault="00AA20FB" w:rsidP="00381AF1">
      <w:pPr>
        <w:jc w:val="both"/>
        <w:rPr>
          <w:sz w:val="24"/>
          <w:szCs w:val="24"/>
        </w:rPr>
      </w:pPr>
    </w:p>
    <w:p w14:paraId="25A1D738" w14:textId="77777777" w:rsidR="00C57A81" w:rsidRPr="00DB2CC4" w:rsidRDefault="00144EFD" w:rsidP="00C57A81">
      <w:pPr>
        <w:jc w:val="both"/>
        <w:rPr>
          <w:sz w:val="24"/>
          <w:szCs w:val="24"/>
        </w:rPr>
      </w:pPr>
      <w:r w:rsidRPr="00DB2CC4">
        <w:rPr>
          <w:sz w:val="24"/>
          <w:szCs w:val="24"/>
        </w:rPr>
        <w:t>Complications of CVC insertion are:</w:t>
      </w:r>
    </w:p>
    <w:p w14:paraId="0528254B" w14:textId="77777777" w:rsidR="00C57A81" w:rsidRPr="00DB2CC4" w:rsidRDefault="00144EFD" w:rsidP="00516F4C">
      <w:pPr>
        <w:numPr>
          <w:ilvl w:val="0"/>
          <w:numId w:val="14"/>
        </w:numPr>
        <w:shd w:val="clear" w:color="auto" w:fill="FFFFFF"/>
        <w:spacing w:after="0" w:line="240" w:lineRule="auto"/>
        <w:ind w:left="600"/>
        <w:rPr>
          <w:rFonts w:cs="Arial"/>
          <w:sz w:val="24"/>
          <w:szCs w:val="24"/>
        </w:rPr>
      </w:pPr>
      <w:r w:rsidRPr="00DB2CC4">
        <w:rPr>
          <w:rFonts w:cs="Arial"/>
          <w:sz w:val="24"/>
          <w:szCs w:val="24"/>
        </w:rPr>
        <w:t>pneumothorax (highest for SCV)</w:t>
      </w:r>
      <w:r w:rsidR="00C57A81" w:rsidRPr="00DB2CC4">
        <w:rPr>
          <w:rFonts w:cs="Arial"/>
          <w:sz w:val="24"/>
          <w:szCs w:val="24"/>
        </w:rPr>
        <w:t xml:space="preserve"> </w:t>
      </w:r>
    </w:p>
    <w:p w14:paraId="1FBD4FF2" w14:textId="702B63D1" w:rsidR="00C57A81" w:rsidRPr="00DB2CC4" w:rsidRDefault="00C57A81" w:rsidP="00516F4C">
      <w:pPr>
        <w:numPr>
          <w:ilvl w:val="0"/>
          <w:numId w:val="14"/>
        </w:numPr>
        <w:shd w:val="clear" w:color="auto" w:fill="FFFFFF"/>
        <w:spacing w:after="0" w:line="240" w:lineRule="auto"/>
        <w:ind w:left="600"/>
        <w:rPr>
          <w:rFonts w:cs="Arial"/>
          <w:sz w:val="24"/>
          <w:szCs w:val="24"/>
        </w:rPr>
      </w:pPr>
      <w:r w:rsidRPr="00DB2CC4">
        <w:rPr>
          <w:rFonts w:cs="Arial"/>
          <w:sz w:val="24"/>
          <w:szCs w:val="24"/>
        </w:rPr>
        <w:t>failure to locate vein</w:t>
      </w:r>
    </w:p>
    <w:p w14:paraId="3CB0CB6F" w14:textId="77777777" w:rsidR="00C57A81" w:rsidRPr="00DB2CC4" w:rsidRDefault="00C57A81" w:rsidP="00516F4C">
      <w:pPr>
        <w:numPr>
          <w:ilvl w:val="0"/>
          <w:numId w:val="14"/>
        </w:numPr>
        <w:shd w:val="clear" w:color="auto" w:fill="FFFFFF"/>
        <w:spacing w:after="0" w:line="240" w:lineRule="auto"/>
        <w:ind w:left="600"/>
        <w:rPr>
          <w:rFonts w:cs="Arial"/>
          <w:sz w:val="24"/>
          <w:szCs w:val="24"/>
        </w:rPr>
      </w:pPr>
      <w:r w:rsidRPr="00DB2CC4">
        <w:rPr>
          <w:rFonts w:cs="Arial"/>
          <w:sz w:val="24"/>
          <w:szCs w:val="24"/>
        </w:rPr>
        <w:t>accidental arterial puncture</w:t>
      </w:r>
    </w:p>
    <w:p w14:paraId="657936F7" w14:textId="77777777" w:rsidR="00C57A81" w:rsidRPr="00DB2CC4" w:rsidRDefault="00C57A81" w:rsidP="00516F4C">
      <w:pPr>
        <w:numPr>
          <w:ilvl w:val="0"/>
          <w:numId w:val="14"/>
        </w:numPr>
        <w:shd w:val="clear" w:color="auto" w:fill="FFFFFF"/>
        <w:spacing w:after="0" w:line="240" w:lineRule="auto"/>
        <w:ind w:left="600"/>
        <w:rPr>
          <w:rFonts w:cs="Arial"/>
          <w:sz w:val="24"/>
          <w:szCs w:val="24"/>
        </w:rPr>
      </w:pPr>
      <w:proofErr w:type="spellStart"/>
      <w:r w:rsidRPr="00DB2CC4">
        <w:rPr>
          <w:rFonts w:cs="Arial"/>
          <w:sz w:val="24"/>
          <w:szCs w:val="24"/>
        </w:rPr>
        <w:t>haemothorax</w:t>
      </w:r>
      <w:proofErr w:type="spellEnd"/>
    </w:p>
    <w:p w14:paraId="763E932B" w14:textId="77777777" w:rsidR="00C57A81" w:rsidRPr="00DB2CC4" w:rsidRDefault="00C57A81" w:rsidP="00516F4C">
      <w:pPr>
        <w:numPr>
          <w:ilvl w:val="0"/>
          <w:numId w:val="14"/>
        </w:numPr>
        <w:shd w:val="clear" w:color="auto" w:fill="FFFFFF"/>
        <w:spacing w:after="0" w:line="240" w:lineRule="auto"/>
        <w:ind w:left="600"/>
        <w:rPr>
          <w:rFonts w:cs="Arial"/>
          <w:sz w:val="24"/>
          <w:szCs w:val="24"/>
        </w:rPr>
      </w:pPr>
      <w:r w:rsidRPr="00DB2CC4">
        <w:rPr>
          <w:rFonts w:cs="Arial"/>
          <w:sz w:val="24"/>
          <w:szCs w:val="24"/>
        </w:rPr>
        <w:t>haematoma</w:t>
      </w:r>
    </w:p>
    <w:p w14:paraId="59A0D8F9" w14:textId="77777777" w:rsidR="00C57A81" w:rsidRPr="00DB2CC4" w:rsidRDefault="00C57A81" w:rsidP="00516F4C">
      <w:pPr>
        <w:numPr>
          <w:ilvl w:val="0"/>
          <w:numId w:val="14"/>
        </w:numPr>
        <w:shd w:val="clear" w:color="auto" w:fill="FFFFFF"/>
        <w:spacing w:after="0" w:line="240" w:lineRule="auto"/>
        <w:ind w:left="600"/>
        <w:rPr>
          <w:rFonts w:cs="Arial"/>
          <w:sz w:val="24"/>
          <w:szCs w:val="24"/>
        </w:rPr>
      </w:pPr>
      <w:r w:rsidRPr="00DB2CC4">
        <w:rPr>
          <w:rFonts w:cs="Arial"/>
          <w:sz w:val="24"/>
          <w:szCs w:val="24"/>
        </w:rPr>
        <w:t>arrhythmia</w:t>
      </w:r>
    </w:p>
    <w:p w14:paraId="0AB0A825" w14:textId="77777777" w:rsidR="00C57A81" w:rsidRPr="00DB2CC4" w:rsidRDefault="00C57A81" w:rsidP="00516F4C">
      <w:pPr>
        <w:numPr>
          <w:ilvl w:val="0"/>
          <w:numId w:val="14"/>
        </w:numPr>
        <w:shd w:val="clear" w:color="auto" w:fill="FFFFFF"/>
        <w:spacing w:after="0" w:line="240" w:lineRule="auto"/>
        <w:ind w:left="600"/>
        <w:rPr>
          <w:rFonts w:cs="Arial"/>
          <w:sz w:val="24"/>
          <w:szCs w:val="24"/>
        </w:rPr>
      </w:pPr>
      <w:r w:rsidRPr="00DB2CC4">
        <w:rPr>
          <w:rFonts w:cs="Arial"/>
          <w:sz w:val="24"/>
          <w:szCs w:val="24"/>
        </w:rPr>
        <w:t>thoracic duct injury</w:t>
      </w:r>
    </w:p>
    <w:p w14:paraId="362F4532" w14:textId="77777777" w:rsidR="00C57A81" w:rsidRPr="00DB2CC4" w:rsidRDefault="00C57A81" w:rsidP="00516F4C">
      <w:pPr>
        <w:numPr>
          <w:ilvl w:val="0"/>
          <w:numId w:val="14"/>
        </w:numPr>
        <w:shd w:val="clear" w:color="auto" w:fill="FFFFFF"/>
        <w:spacing w:after="0" w:line="240" w:lineRule="auto"/>
        <w:ind w:left="600"/>
        <w:rPr>
          <w:rFonts w:cs="Arial"/>
          <w:sz w:val="24"/>
          <w:szCs w:val="24"/>
        </w:rPr>
      </w:pPr>
      <w:r w:rsidRPr="00DB2CC4">
        <w:rPr>
          <w:rFonts w:cs="Arial"/>
          <w:sz w:val="24"/>
          <w:szCs w:val="24"/>
        </w:rPr>
        <w:t>guide wire embolus</w:t>
      </w:r>
    </w:p>
    <w:p w14:paraId="4E7E5A04" w14:textId="77777777" w:rsidR="00C57A81" w:rsidRPr="00DB2CC4" w:rsidRDefault="00C57A81" w:rsidP="00516F4C">
      <w:pPr>
        <w:numPr>
          <w:ilvl w:val="0"/>
          <w:numId w:val="14"/>
        </w:numPr>
        <w:shd w:val="clear" w:color="auto" w:fill="FFFFFF"/>
        <w:spacing w:after="0" w:line="240" w:lineRule="auto"/>
        <w:ind w:left="600"/>
        <w:rPr>
          <w:rFonts w:cs="Arial"/>
          <w:sz w:val="24"/>
          <w:szCs w:val="24"/>
        </w:rPr>
      </w:pPr>
      <w:r w:rsidRPr="00DB2CC4">
        <w:rPr>
          <w:rFonts w:cs="Arial"/>
          <w:sz w:val="24"/>
          <w:szCs w:val="24"/>
        </w:rPr>
        <w:t>air embolus</w:t>
      </w:r>
    </w:p>
    <w:p w14:paraId="605036E6" w14:textId="77777777" w:rsidR="00C57A81" w:rsidRPr="00DB2CC4" w:rsidRDefault="00C57A81" w:rsidP="00516F4C">
      <w:pPr>
        <w:pStyle w:val="ListParagraph"/>
        <w:numPr>
          <w:ilvl w:val="0"/>
          <w:numId w:val="14"/>
        </w:numPr>
        <w:shd w:val="clear" w:color="auto" w:fill="FFFFFF"/>
        <w:spacing w:after="390" w:line="240" w:lineRule="auto"/>
        <w:ind w:left="600"/>
        <w:rPr>
          <w:rFonts w:cs="Arial"/>
          <w:sz w:val="24"/>
          <w:szCs w:val="24"/>
        </w:rPr>
      </w:pPr>
      <w:proofErr w:type="spellStart"/>
      <w:r w:rsidRPr="00DB2CC4">
        <w:rPr>
          <w:rFonts w:cs="Arial"/>
          <w:sz w:val="24"/>
          <w:szCs w:val="24"/>
        </w:rPr>
        <w:t>haemopericardium</w:t>
      </w:r>
      <w:proofErr w:type="spellEnd"/>
      <w:r w:rsidRPr="00DB2CC4">
        <w:rPr>
          <w:rFonts w:cs="Arial"/>
          <w:sz w:val="24"/>
          <w:szCs w:val="24"/>
        </w:rPr>
        <w:t xml:space="preserve"> and tamponade</w:t>
      </w:r>
    </w:p>
    <w:p w14:paraId="00570188" w14:textId="77777777" w:rsidR="00C57A81" w:rsidRPr="00DB2CC4" w:rsidRDefault="00C57A81" w:rsidP="00516F4C">
      <w:pPr>
        <w:pStyle w:val="ListParagraph"/>
        <w:numPr>
          <w:ilvl w:val="0"/>
          <w:numId w:val="14"/>
        </w:numPr>
        <w:shd w:val="clear" w:color="auto" w:fill="FFFFFF"/>
        <w:spacing w:after="390" w:line="240" w:lineRule="auto"/>
        <w:ind w:left="600"/>
        <w:rPr>
          <w:rFonts w:cs="Arial"/>
          <w:color w:val="222222"/>
          <w:sz w:val="24"/>
          <w:szCs w:val="24"/>
        </w:rPr>
      </w:pPr>
      <w:r w:rsidRPr="00DB2CC4">
        <w:rPr>
          <w:rFonts w:cs="Arial"/>
          <w:sz w:val="24"/>
          <w:szCs w:val="24"/>
        </w:rPr>
        <w:t>catheter blockage</w:t>
      </w:r>
    </w:p>
    <w:p w14:paraId="24E26812" w14:textId="77777777" w:rsidR="00C57A81" w:rsidRPr="00DB2CC4" w:rsidRDefault="00C57A81" w:rsidP="00516F4C">
      <w:pPr>
        <w:pStyle w:val="ListParagraph"/>
        <w:numPr>
          <w:ilvl w:val="0"/>
          <w:numId w:val="14"/>
        </w:numPr>
        <w:shd w:val="clear" w:color="auto" w:fill="FFFFFF"/>
        <w:spacing w:after="390" w:line="240" w:lineRule="auto"/>
        <w:ind w:left="600"/>
        <w:rPr>
          <w:rFonts w:cs="Arial"/>
          <w:color w:val="222222"/>
          <w:sz w:val="24"/>
          <w:szCs w:val="24"/>
        </w:rPr>
      </w:pPr>
      <w:r w:rsidRPr="00DB2CC4">
        <w:rPr>
          <w:rFonts w:cs="Arial"/>
          <w:sz w:val="24"/>
          <w:szCs w:val="24"/>
        </w:rPr>
        <w:t xml:space="preserve">infection </w:t>
      </w:r>
    </w:p>
    <w:p w14:paraId="1CBF2DB8" w14:textId="77777777" w:rsidR="00C57A81" w:rsidRPr="00DB2CC4" w:rsidRDefault="00C57A81" w:rsidP="00516F4C">
      <w:pPr>
        <w:pStyle w:val="ListParagraph"/>
        <w:numPr>
          <w:ilvl w:val="0"/>
          <w:numId w:val="14"/>
        </w:numPr>
        <w:shd w:val="clear" w:color="auto" w:fill="FFFFFF"/>
        <w:spacing w:after="390" w:line="240" w:lineRule="auto"/>
        <w:ind w:left="600"/>
        <w:rPr>
          <w:rFonts w:cs="Arial"/>
          <w:color w:val="222222"/>
          <w:sz w:val="24"/>
          <w:szCs w:val="24"/>
        </w:rPr>
      </w:pPr>
      <w:r w:rsidRPr="00DB2CC4">
        <w:rPr>
          <w:rFonts w:cs="Arial"/>
          <w:sz w:val="24"/>
          <w:szCs w:val="24"/>
        </w:rPr>
        <w:t>catheter fracture</w:t>
      </w:r>
    </w:p>
    <w:p w14:paraId="6D49B007" w14:textId="77777777" w:rsidR="00C57A81" w:rsidRPr="00DB2CC4" w:rsidRDefault="00C57A81" w:rsidP="00516F4C">
      <w:pPr>
        <w:pStyle w:val="ListParagraph"/>
        <w:numPr>
          <w:ilvl w:val="0"/>
          <w:numId w:val="14"/>
        </w:numPr>
        <w:shd w:val="clear" w:color="auto" w:fill="FFFFFF"/>
        <w:spacing w:after="390" w:line="240" w:lineRule="auto"/>
        <w:ind w:left="600"/>
        <w:rPr>
          <w:rFonts w:cs="Arial"/>
          <w:color w:val="222222"/>
          <w:sz w:val="24"/>
          <w:szCs w:val="24"/>
        </w:rPr>
      </w:pPr>
      <w:r w:rsidRPr="00DB2CC4">
        <w:rPr>
          <w:rFonts w:cs="Arial"/>
          <w:sz w:val="24"/>
          <w:szCs w:val="24"/>
        </w:rPr>
        <w:t>vascular erosion</w:t>
      </w:r>
    </w:p>
    <w:p w14:paraId="6CBBDBD3" w14:textId="141C7640" w:rsidR="00144EFD" w:rsidRPr="00DB2CC4" w:rsidRDefault="00C57A81" w:rsidP="00516F4C">
      <w:pPr>
        <w:pStyle w:val="ListParagraph"/>
        <w:numPr>
          <w:ilvl w:val="0"/>
          <w:numId w:val="14"/>
        </w:numPr>
        <w:shd w:val="clear" w:color="auto" w:fill="FFFFFF"/>
        <w:spacing w:after="390" w:line="240" w:lineRule="auto"/>
        <w:ind w:left="600"/>
        <w:rPr>
          <w:rFonts w:cs="Arial"/>
          <w:color w:val="222222"/>
          <w:sz w:val="24"/>
          <w:szCs w:val="24"/>
        </w:rPr>
      </w:pPr>
      <w:r w:rsidRPr="00DB2CC4">
        <w:rPr>
          <w:rFonts w:cs="Arial"/>
          <w:sz w:val="24"/>
          <w:szCs w:val="24"/>
        </w:rPr>
        <w:t>vessel stenosis</w:t>
      </w:r>
    </w:p>
    <w:p w14:paraId="4F2FCA60" w14:textId="77777777" w:rsidR="00CF2DCF" w:rsidRPr="00DB2CC4" w:rsidRDefault="00144EFD" w:rsidP="00516F4C">
      <w:pPr>
        <w:pStyle w:val="ListParagraph"/>
        <w:numPr>
          <w:ilvl w:val="0"/>
          <w:numId w:val="14"/>
        </w:numPr>
        <w:shd w:val="clear" w:color="auto" w:fill="FFFFFF"/>
        <w:spacing w:after="390" w:line="240" w:lineRule="auto"/>
        <w:ind w:left="600"/>
        <w:rPr>
          <w:rFonts w:cs="Arial"/>
          <w:color w:val="222222"/>
          <w:sz w:val="24"/>
          <w:szCs w:val="24"/>
        </w:rPr>
      </w:pPr>
      <w:r w:rsidRPr="00DB2CC4">
        <w:rPr>
          <w:rFonts w:cs="Arial"/>
          <w:sz w:val="24"/>
          <w:szCs w:val="24"/>
        </w:rPr>
        <w:t>thrombosis</w:t>
      </w:r>
    </w:p>
    <w:p w14:paraId="03611A40" w14:textId="5E529861" w:rsidR="00CF2DCF" w:rsidRPr="00DB2CC4" w:rsidRDefault="00144EFD" w:rsidP="00516F4C">
      <w:pPr>
        <w:pStyle w:val="ListParagraph"/>
        <w:numPr>
          <w:ilvl w:val="0"/>
          <w:numId w:val="14"/>
        </w:numPr>
        <w:shd w:val="clear" w:color="auto" w:fill="FFFFFF"/>
        <w:spacing w:after="390" w:line="240" w:lineRule="auto"/>
        <w:ind w:left="600"/>
        <w:rPr>
          <w:rFonts w:cs="Arial"/>
          <w:color w:val="222222"/>
          <w:sz w:val="24"/>
          <w:szCs w:val="24"/>
        </w:rPr>
      </w:pPr>
      <w:r w:rsidRPr="00DB2CC4">
        <w:rPr>
          <w:rFonts w:cs="Arial"/>
          <w:sz w:val="24"/>
          <w:szCs w:val="24"/>
        </w:rPr>
        <w:t>osteomyelitis of clavicle</w:t>
      </w:r>
    </w:p>
    <w:p w14:paraId="5A3C0951" w14:textId="77777777" w:rsidR="004070E1" w:rsidRDefault="004070E1" w:rsidP="00E1040F">
      <w:pPr>
        <w:shd w:val="clear" w:color="auto" w:fill="FFFFFF"/>
        <w:spacing w:after="390" w:line="240" w:lineRule="auto"/>
        <w:rPr>
          <w:rFonts w:cs="Arial"/>
          <w:b/>
          <w:sz w:val="24"/>
          <w:szCs w:val="24"/>
        </w:rPr>
      </w:pPr>
    </w:p>
    <w:p w14:paraId="4C3E3EE5" w14:textId="77777777" w:rsidR="004070E1" w:rsidRDefault="004070E1" w:rsidP="00E1040F">
      <w:pPr>
        <w:shd w:val="clear" w:color="auto" w:fill="FFFFFF"/>
        <w:spacing w:after="390" w:line="240" w:lineRule="auto"/>
        <w:rPr>
          <w:rFonts w:cs="Arial"/>
          <w:b/>
          <w:sz w:val="24"/>
          <w:szCs w:val="24"/>
        </w:rPr>
      </w:pPr>
    </w:p>
    <w:p w14:paraId="0AFFA233" w14:textId="77777777" w:rsidR="004070E1" w:rsidRDefault="004070E1" w:rsidP="00E1040F">
      <w:pPr>
        <w:shd w:val="clear" w:color="auto" w:fill="FFFFFF"/>
        <w:spacing w:after="390" w:line="240" w:lineRule="auto"/>
        <w:rPr>
          <w:rFonts w:cs="Arial"/>
          <w:b/>
          <w:sz w:val="24"/>
          <w:szCs w:val="24"/>
        </w:rPr>
      </w:pPr>
    </w:p>
    <w:p w14:paraId="0BFE2B30" w14:textId="77777777" w:rsidR="004070E1" w:rsidRDefault="004070E1" w:rsidP="00E1040F">
      <w:pPr>
        <w:shd w:val="clear" w:color="auto" w:fill="FFFFFF"/>
        <w:spacing w:after="390" w:line="240" w:lineRule="auto"/>
        <w:rPr>
          <w:rFonts w:cs="Arial"/>
          <w:b/>
          <w:sz w:val="24"/>
          <w:szCs w:val="24"/>
        </w:rPr>
      </w:pPr>
    </w:p>
    <w:p w14:paraId="30CB8DCE" w14:textId="77777777" w:rsidR="004070E1" w:rsidRDefault="004070E1" w:rsidP="00E1040F">
      <w:pPr>
        <w:shd w:val="clear" w:color="auto" w:fill="FFFFFF"/>
        <w:spacing w:after="390" w:line="240" w:lineRule="auto"/>
        <w:rPr>
          <w:rFonts w:cs="Arial"/>
          <w:b/>
          <w:sz w:val="24"/>
          <w:szCs w:val="24"/>
        </w:rPr>
      </w:pPr>
    </w:p>
    <w:p w14:paraId="3B0EE65A" w14:textId="77777777" w:rsidR="00B94E23" w:rsidRDefault="00B94E23">
      <w:pPr>
        <w:spacing w:after="0" w:line="240" w:lineRule="auto"/>
        <w:rPr>
          <w:rFonts w:cs="Arial"/>
          <w:b/>
          <w:sz w:val="24"/>
          <w:szCs w:val="24"/>
        </w:rPr>
      </w:pPr>
      <w:r>
        <w:rPr>
          <w:rFonts w:cs="Arial"/>
          <w:b/>
          <w:sz w:val="24"/>
          <w:szCs w:val="24"/>
        </w:rPr>
        <w:br w:type="page"/>
      </w:r>
    </w:p>
    <w:p w14:paraId="473A718D" w14:textId="509D3BE0" w:rsidR="00CF2DCF" w:rsidRPr="00E1040F" w:rsidRDefault="00CF2DCF" w:rsidP="00E1040F">
      <w:pPr>
        <w:shd w:val="clear" w:color="auto" w:fill="FFFFFF"/>
        <w:spacing w:after="390" w:line="240" w:lineRule="auto"/>
        <w:rPr>
          <w:rFonts w:cs="Arial"/>
          <w:color w:val="222222"/>
          <w:sz w:val="24"/>
          <w:szCs w:val="24"/>
        </w:rPr>
      </w:pPr>
      <w:r w:rsidRPr="00DC2399">
        <w:rPr>
          <w:rFonts w:cs="Arial"/>
          <w:b/>
          <w:sz w:val="24"/>
          <w:szCs w:val="24"/>
        </w:rPr>
        <w:lastRenderedPageBreak/>
        <w:t>Blood pressure monitoring</w:t>
      </w:r>
    </w:p>
    <w:p w14:paraId="6235A847" w14:textId="17B744A0" w:rsidR="00CF2DCF" w:rsidRPr="000F6BDA" w:rsidRDefault="00CF2DCF" w:rsidP="00CF2DCF">
      <w:pPr>
        <w:rPr>
          <w:rFonts w:cs="Arial"/>
          <w:sz w:val="24"/>
          <w:szCs w:val="24"/>
        </w:rPr>
      </w:pPr>
      <w:r w:rsidRPr="000F6BDA">
        <w:rPr>
          <w:rFonts w:cs="Arial"/>
          <w:sz w:val="24"/>
          <w:szCs w:val="24"/>
        </w:rPr>
        <w:t>Non-invasive</w:t>
      </w:r>
      <w:r w:rsidR="00C57A81" w:rsidRPr="000F6BDA">
        <w:rPr>
          <w:rFonts w:cs="Arial"/>
          <w:sz w:val="24"/>
          <w:szCs w:val="24"/>
        </w:rPr>
        <w:t xml:space="preserve"> </w:t>
      </w:r>
      <w:r w:rsidRPr="000F6BDA">
        <w:rPr>
          <w:rFonts w:cs="Arial"/>
          <w:sz w:val="24"/>
          <w:szCs w:val="24"/>
        </w:rPr>
        <w:t xml:space="preserve"> </w:t>
      </w:r>
    </w:p>
    <w:p w14:paraId="3F8590DF" w14:textId="77777777" w:rsidR="00CF2DCF" w:rsidRPr="000F6BDA" w:rsidRDefault="00CF2DCF" w:rsidP="00CF2DCF">
      <w:pPr>
        <w:numPr>
          <w:ilvl w:val="0"/>
          <w:numId w:val="3"/>
        </w:numPr>
        <w:spacing w:after="0" w:line="240" w:lineRule="auto"/>
        <w:ind w:left="714" w:hanging="357"/>
        <w:rPr>
          <w:rFonts w:cs="Arial"/>
          <w:sz w:val="24"/>
          <w:szCs w:val="24"/>
        </w:rPr>
      </w:pPr>
      <w:r w:rsidRPr="000F6BDA">
        <w:rPr>
          <w:rFonts w:cs="Arial"/>
          <w:sz w:val="24"/>
          <w:szCs w:val="24"/>
        </w:rPr>
        <w:t>tends to under-read at high pressures and over-read at low pressures</w:t>
      </w:r>
    </w:p>
    <w:p w14:paraId="02139621" w14:textId="77777777" w:rsidR="00CF2DCF" w:rsidRPr="000F6BDA" w:rsidRDefault="00CF2DCF" w:rsidP="00CF2DCF">
      <w:pPr>
        <w:numPr>
          <w:ilvl w:val="0"/>
          <w:numId w:val="3"/>
        </w:numPr>
        <w:spacing w:after="0" w:line="240" w:lineRule="auto"/>
        <w:ind w:left="714" w:hanging="357"/>
        <w:rPr>
          <w:rFonts w:cs="Arial"/>
          <w:sz w:val="24"/>
          <w:szCs w:val="24"/>
        </w:rPr>
      </w:pPr>
      <w:r w:rsidRPr="000F6BDA">
        <w:rPr>
          <w:rFonts w:cs="Arial"/>
          <w:sz w:val="24"/>
          <w:szCs w:val="24"/>
        </w:rPr>
        <w:t>less accurate during arrhythmias</w:t>
      </w:r>
    </w:p>
    <w:p w14:paraId="44731EAB" w14:textId="77777777" w:rsidR="00CF2DCF" w:rsidRPr="000F6BDA" w:rsidRDefault="00CF2DCF" w:rsidP="00CF2DCF">
      <w:pPr>
        <w:numPr>
          <w:ilvl w:val="0"/>
          <w:numId w:val="3"/>
        </w:numPr>
        <w:spacing w:after="0" w:line="240" w:lineRule="auto"/>
        <w:ind w:left="714" w:hanging="357"/>
        <w:rPr>
          <w:rFonts w:cs="Arial"/>
          <w:sz w:val="24"/>
          <w:szCs w:val="24"/>
        </w:rPr>
      </w:pPr>
      <w:r w:rsidRPr="000F6BDA">
        <w:rPr>
          <w:rFonts w:cs="Arial"/>
          <w:sz w:val="24"/>
          <w:szCs w:val="24"/>
        </w:rPr>
        <w:t>non-continuous</w:t>
      </w:r>
    </w:p>
    <w:p w14:paraId="0F6C662F" w14:textId="77777777" w:rsidR="00CF2DCF" w:rsidRPr="000F6BDA" w:rsidRDefault="00CF2DCF" w:rsidP="00CF2DCF">
      <w:pPr>
        <w:numPr>
          <w:ilvl w:val="0"/>
          <w:numId w:val="3"/>
        </w:numPr>
        <w:spacing w:after="0" w:line="240" w:lineRule="auto"/>
        <w:ind w:left="714" w:hanging="357"/>
        <w:rPr>
          <w:rFonts w:cs="Arial"/>
          <w:sz w:val="24"/>
          <w:szCs w:val="24"/>
        </w:rPr>
      </w:pPr>
      <w:r w:rsidRPr="000F6BDA">
        <w:rPr>
          <w:rFonts w:cs="Arial"/>
          <w:sz w:val="24"/>
          <w:szCs w:val="24"/>
        </w:rPr>
        <w:t>less suitable for haemodynamically unstable patients</w:t>
      </w:r>
    </w:p>
    <w:p w14:paraId="4C98DE4F" w14:textId="77777777" w:rsidR="00CF2DCF" w:rsidRPr="000F6BDA" w:rsidRDefault="00CF2DCF" w:rsidP="00CF2DCF">
      <w:pPr>
        <w:numPr>
          <w:ilvl w:val="0"/>
          <w:numId w:val="3"/>
        </w:numPr>
        <w:spacing w:after="0" w:line="240" w:lineRule="auto"/>
        <w:ind w:left="714" w:hanging="357"/>
        <w:rPr>
          <w:rFonts w:cs="Arial"/>
          <w:sz w:val="24"/>
          <w:szCs w:val="24"/>
        </w:rPr>
      </w:pPr>
      <w:proofErr w:type="gramStart"/>
      <w:r w:rsidRPr="000F6BDA">
        <w:rPr>
          <w:rFonts w:cs="Arial"/>
          <w:sz w:val="24"/>
          <w:szCs w:val="24"/>
        </w:rPr>
        <w:t>cuff</w:t>
      </w:r>
      <w:proofErr w:type="gramEnd"/>
      <w:r w:rsidRPr="000F6BDA">
        <w:rPr>
          <w:rFonts w:cs="Arial"/>
          <w:sz w:val="24"/>
          <w:szCs w:val="24"/>
        </w:rPr>
        <w:t xml:space="preserve"> width most important determinant of the accuracy of the pressure reading. Should be 40% of mid-circumference of limb (the length should be twice the width). Cuffs which are too narrow tend to overestimate BP while those which are too wide tend to underestimate</w:t>
      </w:r>
    </w:p>
    <w:p w14:paraId="1F95503F" w14:textId="2252E168" w:rsidR="00CF2DCF" w:rsidRPr="000F6BDA" w:rsidRDefault="00CF2DCF" w:rsidP="00CF2DCF">
      <w:pPr>
        <w:numPr>
          <w:ilvl w:val="0"/>
          <w:numId w:val="3"/>
        </w:numPr>
        <w:spacing w:after="0" w:line="240" w:lineRule="auto"/>
        <w:ind w:left="714" w:hanging="357"/>
        <w:rPr>
          <w:rFonts w:cs="Arial"/>
          <w:sz w:val="24"/>
          <w:szCs w:val="24"/>
        </w:rPr>
      </w:pPr>
      <w:r w:rsidRPr="000F6BDA">
        <w:rPr>
          <w:rFonts w:cs="Arial"/>
          <w:sz w:val="24"/>
          <w:szCs w:val="24"/>
        </w:rPr>
        <w:t xml:space="preserve">complications include: ulnar nerve injury (usually associated with cuff being placed too low on upper arm), oedema of the limb, </w:t>
      </w:r>
      <w:proofErr w:type="spellStart"/>
      <w:r w:rsidRPr="000F6BDA">
        <w:rPr>
          <w:rFonts w:cs="Arial"/>
          <w:sz w:val="24"/>
          <w:szCs w:val="24"/>
        </w:rPr>
        <w:t>petechiae</w:t>
      </w:r>
      <w:proofErr w:type="spellEnd"/>
      <w:r w:rsidRPr="000F6BDA">
        <w:rPr>
          <w:rFonts w:cs="Arial"/>
          <w:sz w:val="24"/>
          <w:szCs w:val="24"/>
        </w:rPr>
        <w:t xml:space="preserve"> and bruising, friction blisters, fa</w:t>
      </w:r>
      <w:r w:rsidR="004D380C" w:rsidRPr="000F6BDA">
        <w:rPr>
          <w:rFonts w:cs="Arial"/>
          <w:sz w:val="24"/>
          <w:szCs w:val="24"/>
        </w:rPr>
        <w:t>ilure to cycle and drip failure</w:t>
      </w:r>
    </w:p>
    <w:p w14:paraId="404FFB5F" w14:textId="77777777" w:rsidR="004D380C" w:rsidRPr="000F6BDA" w:rsidRDefault="004D380C" w:rsidP="004D380C">
      <w:pPr>
        <w:spacing w:after="0" w:line="240" w:lineRule="auto"/>
        <w:rPr>
          <w:rFonts w:cs="Arial"/>
          <w:sz w:val="24"/>
          <w:szCs w:val="24"/>
        </w:rPr>
      </w:pPr>
    </w:p>
    <w:p w14:paraId="1B75A363" w14:textId="77777777" w:rsidR="004D380C" w:rsidRPr="000F6BDA" w:rsidRDefault="004D380C" w:rsidP="004D380C">
      <w:pPr>
        <w:spacing w:after="0" w:line="240" w:lineRule="auto"/>
        <w:rPr>
          <w:rFonts w:cs="Arial"/>
          <w:sz w:val="24"/>
          <w:szCs w:val="24"/>
        </w:rPr>
      </w:pPr>
    </w:p>
    <w:p w14:paraId="0B09DB0B" w14:textId="77777777" w:rsidR="004D380C" w:rsidRPr="000F6BDA" w:rsidRDefault="004D380C" w:rsidP="004D380C">
      <w:pPr>
        <w:spacing w:after="0" w:line="240" w:lineRule="auto"/>
        <w:rPr>
          <w:rFonts w:cs="Arial"/>
          <w:sz w:val="24"/>
          <w:szCs w:val="24"/>
        </w:rPr>
      </w:pPr>
    </w:p>
    <w:p w14:paraId="0C836786" w14:textId="7B46F735" w:rsidR="00C64B8E" w:rsidRPr="00500BF2" w:rsidRDefault="00CF2DCF" w:rsidP="00C64B8E">
      <w:pPr>
        <w:rPr>
          <w:rFonts w:cs="Arial"/>
          <w:b/>
          <w:sz w:val="24"/>
          <w:szCs w:val="24"/>
        </w:rPr>
      </w:pPr>
      <w:r w:rsidRPr="00500BF2">
        <w:rPr>
          <w:rFonts w:cs="Arial"/>
          <w:b/>
          <w:sz w:val="24"/>
          <w:szCs w:val="24"/>
        </w:rPr>
        <w:t xml:space="preserve">Arterial </w:t>
      </w:r>
      <w:r w:rsidR="004A6BB7" w:rsidRPr="00500BF2">
        <w:rPr>
          <w:rFonts w:cs="Arial"/>
          <w:b/>
          <w:sz w:val="24"/>
          <w:szCs w:val="24"/>
        </w:rPr>
        <w:t xml:space="preserve">/ Invasive  </w:t>
      </w:r>
    </w:p>
    <w:p w14:paraId="055CE614" w14:textId="77777777" w:rsidR="00C64B8E" w:rsidRPr="000F6BDA" w:rsidRDefault="00C64B8E" w:rsidP="00516F4C">
      <w:pPr>
        <w:pStyle w:val="ListParagraph"/>
        <w:numPr>
          <w:ilvl w:val="0"/>
          <w:numId w:val="18"/>
        </w:numPr>
        <w:rPr>
          <w:sz w:val="24"/>
          <w:szCs w:val="24"/>
        </w:rPr>
      </w:pPr>
      <w:r w:rsidRPr="000F6BDA">
        <w:rPr>
          <w:sz w:val="24"/>
          <w:szCs w:val="24"/>
        </w:rPr>
        <w:t xml:space="preserve">Critically ill patients require arterial lines to: </w:t>
      </w:r>
    </w:p>
    <w:p w14:paraId="5E0DFF22" w14:textId="59D3AA48" w:rsidR="00C64B8E" w:rsidRPr="000F6BDA" w:rsidRDefault="00C64B8E" w:rsidP="00516F4C">
      <w:pPr>
        <w:pStyle w:val="ListParagraph"/>
        <w:numPr>
          <w:ilvl w:val="0"/>
          <w:numId w:val="18"/>
        </w:numPr>
        <w:rPr>
          <w:sz w:val="24"/>
          <w:szCs w:val="24"/>
        </w:rPr>
      </w:pPr>
      <w:r w:rsidRPr="000F6BDA">
        <w:rPr>
          <w:sz w:val="24"/>
          <w:szCs w:val="24"/>
        </w:rPr>
        <w:t>monitor blood pressure (BP) trends and is indicated in patients receiving vasoactive infusions / inotropes or those with fluctuating, unstable blood pressures</w:t>
      </w:r>
    </w:p>
    <w:p w14:paraId="11306E68" w14:textId="56125BCE" w:rsidR="00C64B8E" w:rsidRPr="000F6BDA" w:rsidRDefault="00C64B8E" w:rsidP="00516F4C">
      <w:pPr>
        <w:pStyle w:val="ListParagraph"/>
        <w:numPr>
          <w:ilvl w:val="0"/>
          <w:numId w:val="18"/>
        </w:numPr>
        <w:rPr>
          <w:sz w:val="24"/>
          <w:szCs w:val="24"/>
        </w:rPr>
      </w:pPr>
      <w:r w:rsidRPr="000F6BDA">
        <w:rPr>
          <w:sz w:val="24"/>
          <w:szCs w:val="24"/>
        </w:rPr>
        <w:t xml:space="preserve">titrate drug therapies </w:t>
      </w:r>
    </w:p>
    <w:p w14:paraId="272B5682" w14:textId="77777777" w:rsidR="00C64B8E" w:rsidRPr="000F6BDA" w:rsidRDefault="00C64B8E" w:rsidP="00516F4C">
      <w:pPr>
        <w:pStyle w:val="ListParagraph"/>
        <w:numPr>
          <w:ilvl w:val="0"/>
          <w:numId w:val="18"/>
        </w:numPr>
        <w:rPr>
          <w:sz w:val="24"/>
          <w:szCs w:val="24"/>
        </w:rPr>
      </w:pPr>
      <w:r w:rsidRPr="000F6BDA">
        <w:rPr>
          <w:sz w:val="24"/>
          <w:szCs w:val="24"/>
        </w:rPr>
        <w:t xml:space="preserve">obtain blood samples for arterial blood gases and laboratory studies </w:t>
      </w:r>
    </w:p>
    <w:p w14:paraId="39D5E093" w14:textId="77777777" w:rsidR="00BE6877" w:rsidRDefault="00BE6877" w:rsidP="00BE6877">
      <w:pPr>
        <w:pStyle w:val="ListParagraph"/>
        <w:rPr>
          <w:sz w:val="24"/>
          <w:szCs w:val="24"/>
        </w:rPr>
      </w:pPr>
    </w:p>
    <w:p w14:paraId="2AA073FB" w14:textId="005C3C17" w:rsidR="00C64B8E" w:rsidRPr="00BE6877" w:rsidRDefault="00C64B8E" w:rsidP="00C343FF">
      <w:pPr>
        <w:pStyle w:val="ListParagraph"/>
        <w:numPr>
          <w:ilvl w:val="0"/>
          <w:numId w:val="46"/>
        </w:numPr>
        <w:rPr>
          <w:sz w:val="24"/>
          <w:szCs w:val="24"/>
        </w:rPr>
      </w:pPr>
      <w:r w:rsidRPr="00BE6877">
        <w:rPr>
          <w:sz w:val="24"/>
          <w:szCs w:val="24"/>
        </w:rPr>
        <w:t xml:space="preserve">To ensure that a patient receives optimal treatment, it is crucial that </w:t>
      </w:r>
      <w:r w:rsidR="00BE6877" w:rsidRPr="00BE6877">
        <w:rPr>
          <w:sz w:val="24"/>
          <w:szCs w:val="24"/>
        </w:rPr>
        <w:t>staff are</w:t>
      </w:r>
      <w:r w:rsidRPr="00BE6877">
        <w:rPr>
          <w:sz w:val="24"/>
          <w:szCs w:val="24"/>
        </w:rPr>
        <w:t xml:space="preserve"> aware of factors that affect the safety and accuracy of arterial monitoring</w:t>
      </w:r>
    </w:p>
    <w:p w14:paraId="2F61D944" w14:textId="0F8F4613" w:rsidR="00C64B8E" w:rsidRPr="00BE6877" w:rsidRDefault="00C64B8E" w:rsidP="00C343FF">
      <w:pPr>
        <w:pStyle w:val="ListParagraph"/>
        <w:numPr>
          <w:ilvl w:val="0"/>
          <w:numId w:val="46"/>
        </w:numPr>
        <w:rPr>
          <w:sz w:val="24"/>
          <w:szCs w:val="24"/>
        </w:rPr>
      </w:pPr>
      <w:r w:rsidRPr="00BE6877">
        <w:rPr>
          <w:sz w:val="24"/>
          <w:szCs w:val="24"/>
        </w:rPr>
        <w:t xml:space="preserve">To ensure that the opportunity for blood stream infection is minimized standard precautions must be </w:t>
      </w:r>
      <w:r w:rsidR="00F02BD0" w:rsidRPr="00BE6877">
        <w:rPr>
          <w:sz w:val="24"/>
          <w:szCs w:val="24"/>
        </w:rPr>
        <w:t>followed and</w:t>
      </w:r>
      <w:r w:rsidRPr="00BE6877">
        <w:rPr>
          <w:sz w:val="24"/>
          <w:szCs w:val="24"/>
        </w:rPr>
        <w:t xml:space="preserve"> any manipulation of the line is in accordance with </w:t>
      </w:r>
      <w:r w:rsidR="00F02BD0" w:rsidRPr="00BE6877">
        <w:rPr>
          <w:sz w:val="24"/>
          <w:szCs w:val="24"/>
        </w:rPr>
        <w:t>hospital</w:t>
      </w:r>
      <w:r w:rsidRPr="00BE6877">
        <w:rPr>
          <w:sz w:val="24"/>
          <w:szCs w:val="24"/>
        </w:rPr>
        <w:t xml:space="preserve"> policy. </w:t>
      </w:r>
    </w:p>
    <w:p w14:paraId="004BFC54" w14:textId="77777777" w:rsidR="00BE6877" w:rsidRPr="00BE6877" w:rsidRDefault="00C64B8E" w:rsidP="00C343FF">
      <w:pPr>
        <w:pStyle w:val="ListParagraph"/>
        <w:numPr>
          <w:ilvl w:val="0"/>
          <w:numId w:val="46"/>
        </w:numPr>
        <w:rPr>
          <w:rFonts w:cs="Arial"/>
          <w:sz w:val="24"/>
          <w:szCs w:val="24"/>
        </w:rPr>
      </w:pPr>
      <w:r w:rsidRPr="00BE6877">
        <w:rPr>
          <w:sz w:val="24"/>
          <w:szCs w:val="24"/>
        </w:rPr>
        <w:t xml:space="preserve">An arterial catheter is inserted into the radial, brachial, femoral, or dorsalis </w:t>
      </w:r>
      <w:proofErr w:type="spellStart"/>
      <w:r w:rsidRPr="00BE6877">
        <w:rPr>
          <w:sz w:val="24"/>
          <w:szCs w:val="24"/>
        </w:rPr>
        <w:t>pedis</w:t>
      </w:r>
      <w:proofErr w:type="spellEnd"/>
      <w:r w:rsidRPr="00BE6877">
        <w:rPr>
          <w:sz w:val="24"/>
          <w:szCs w:val="24"/>
        </w:rPr>
        <w:t xml:space="preserve"> artery. </w:t>
      </w:r>
    </w:p>
    <w:p w14:paraId="0E013689" w14:textId="3EEBB979" w:rsidR="00BE6877" w:rsidRPr="00BE6877" w:rsidRDefault="00C64B8E" w:rsidP="00C343FF">
      <w:pPr>
        <w:pStyle w:val="ListParagraph"/>
        <w:numPr>
          <w:ilvl w:val="0"/>
          <w:numId w:val="46"/>
        </w:numPr>
        <w:rPr>
          <w:rFonts w:cs="Arial"/>
          <w:sz w:val="24"/>
          <w:szCs w:val="24"/>
        </w:rPr>
      </w:pPr>
      <w:r w:rsidRPr="00BE6877">
        <w:rPr>
          <w:sz w:val="24"/>
          <w:szCs w:val="24"/>
        </w:rPr>
        <w:t xml:space="preserve">The radial artery is the preferred site because of accessibility. The catheter is attached to a fluid-filled pressure transducer system incorporating a flush system, which continuously infuses a 0.9% sodium chlorides solution under pressure </w:t>
      </w:r>
      <w:r w:rsidR="00604C6E">
        <w:rPr>
          <w:sz w:val="24"/>
          <w:szCs w:val="24"/>
        </w:rPr>
        <w:t xml:space="preserve">(300 mmHg) </w:t>
      </w:r>
      <w:r w:rsidRPr="00BE6877">
        <w:rPr>
          <w:sz w:val="24"/>
          <w:szCs w:val="24"/>
        </w:rPr>
        <w:t xml:space="preserve">to maintain patency of the catheter. </w:t>
      </w:r>
    </w:p>
    <w:p w14:paraId="1306D433" w14:textId="77777777" w:rsidR="00BE6877" w:rsidRPr="00BE6877" w:rsidRDefault="00C64B8E" w:rsidP="00C343FF">
      <w:pPr>
        <w:pStyle w:val="ListParagraph"/>
        <w:numPr>
          <w:ilvl w:val="0"/>
          <w:numId w:val="46"/>
        </w:numPr>
        <w:rPr>
          <w:rFonts w:cs="Arial"/>
          <w:sz w:val="24"/>
          <w:szCs w:val="24"/>
        </w:rPr>
      </w:pPr>
      <w:r w:rsidRPr="00BE6877">
        <w:rPr>
          <w:sz w:val="24"/>
          <w:szCs w:val="24"/>
        </w:rPr>
        <w:t xml:space="preserve">An attached transducer senses arterial pressure and converts the pressure signal to a waveform on the bedside monitor. </w:t>
      </w:r>
    </w:p>
    <w:p w14:paraId="72D16497" w14:textId="08076380" w:rsidR="00C64B8E" w:rsidRPr="00BE6877" w:rsidRDefault="00C64B8E" w:rsidP="00C343FF">
      <w:pPr>
        <w:pStyle w:val="ListParagraph"/>
        <w:numPr>
          <w:ilvl w:val="0"/>
          <w:numId w:val="46"/>
        </w:numPr>
        <w:rPr>
          <w:rFonts w:cs="Arial"/>
          <w:sz w:val="24"/>
          <w:szCs w:val="24"/>
        </w:rPr>
      </w:pPr>
      <w:r w:rsidRPr="00BE6877">
        <w:rPr>
          <w:sz w:val="24"/>
          <w:szCs w:val="24"/>
        </w:rPr>
        <w:t>The waveform reflects pressure generated by the left ventricle during systole. The monitor also dis</w:t>
      </w:r>
      <w:r w:rsidR="00381AF1" w:rsidRPr="00BE6877">
        <w:rPr>
          <w:sz w:val="24"/>
          <w:szCs w:val="24"/>
        </w:rPr>
        <w:t>plays numerical pressure values.</w:t>
      </w:r>
    </w:p>
    <w:p w14:paraId="17F714D2" w14:textId="77777777" w:rsidR="00C64B8E" w:rsidRPr="000F6BDA" w:rsidRDefault="00C64B8E" w:rsidP="00CF2DCF">
      <w:pPr>
        <w:rPr>
          <w:rFonts w:cs="Arial"/>
          <w:sz w:val="24"/>
          <w:szCs w:val="24"/>
        </w:rPr>
      </w:pPr>
    </w:p>
    <w:p w14:paraId="56676B43" w14:textId="77777777" w:rsidR="00CF2DCF" w:rsidRPr="000F6BDA" w:rsidRDefault="00CF2DCF" w:rsidP="00CF2DCF">
      <w:pPr>
        <w:rPr>
          <w:rFonts w:cs="Arial"/>
          <w:sz w:val="24"/>
          <w:szCs w:val="24"/>
        </w:rPr>
      </w:pPr>
      <w:r w:rsidRPr="000F6BDA">
        <w:rPr>
          <w:rFonts w:cs="Arial"/>
          <w:noProof/>
          <w:sz w:val="24"/>
          <w:szCs w:val="24"/>
          <w:lang w:eastAsia="en-IE"/>
        </w:rPr>
        <w:lastRenderedPageBreak/>
        <w:drawing>
          <wp:inline distT="0" distB="0" distL="0" distR="0" wp14:anchorId="7728D3D1" wp14:editId="7452F049">
            <wp:extent cx="5730240" cy="3799840"/>
            <wp:effectExtent l="0" t="0" r="10160" b="10160"/>
            <wp:docPr id="6" name="Picture 6" descr="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240" cy="3799840"/>
                    </a:xfrm>
                    <a:prstGeom prst="rect">
                      <a:avLst/>
                    </a:prstGeom>
                    <a:noFill/>
                    <a:ln>
                      <a:noFill/>
                    </a:ln>
                  </pic:spPr>
                </pic:pic>
              </a:graphicData>
            </a:graphic>
          </wp:inline>
        </w:drawing>
      </w:r>
    </w:p>
    <w:p w14:paraId="588AD05D" w14:textId="31F73C90" w:rsidR="00CF2DCF" w:rsidRPr="000F6BDA" w:rsidRDefault="00CF2DCF" w:rsidP="00381AF1">
      <w:pPr>
        <w:spacing w:after="0" w:line="240" w:lineRule="auto"/>
        <w:rPr>
          <w:rFonts w:cs="Arial"/>
          <w:sz w:val="24"/>
          <w:szCs w:val="24"/>
        </w:rPr>
      </w:pPr>
      <w:r w:rsidRPr="000F6BDA">
        <w:rPr>
          <w:rFonts w:cs="Arial"/>
          <w:sz w:val="24"/>
          <w:szCs w:val="24"/>
        </w:rPr>
        <w:t xml:space="preserve">Invasive blood pressure monitoring system consists of: </w:t>
      </w:r>
    </w:p>
    <w:p w14:paraId="6068769F" w14:textId="27FDB8B5" w:rsidR="00CF2DCF" w:rsidRPr="000F6BDA" w:rsidRDefault="00CF2DCF" w:rsidP="00381AF1">
      <w:pPr>
        <w:numPr>
          <w:ilvl w:val="0"/>
          <w:numId w:val="2"/>
        </w:numPr>
        <w:spacing w:after="0" w:line="240" w:lineRule="auto"/>
        <w:ind w:left="714" w:hanging="357"/>
        <w:rPr>
          <w:rFonts w:cs="Arial"/>
          <w:sz w:val="24"/>
          <w:szCs w:val="24"/>
        </w:rPr>
      </w:pPr>
      <w:r w:rsidRPr="000F6BDA">
        <w:rPr>
          <w:rFonts w:cs="Arial"/>
          <w:sz w:val="24"/>
          <w:szCs w:val="24"/>
        </w:rPr>
        <w:t xml:space="preserve">arterial line </w:t>
      </w:r>
    </w:p>
    <w:p w14:paraId="229B8EC0" w14:textId="4BA3BEDC" w:rsidR="00CF2DCF" w:rsidRPr="000F6BDA" w:rsidRDefault="00CF2DCF" w:rsidP="00381AF1">
      <w:pPr>
        <w:numPr>
          <w:ilvl w:val="0"/>
          <w:numId w:val="2"/>
        </w:numPr>
        <w:spacing w:after="0" w:line="240" w:lineRule="auto"/>
        <w:ind w:left="714" w:hanging="357"/>
        <w:rPr>
          <w:rFonts w:cs="Arial"/>
          <w:sz w:val="24"/>
          <w:szCs w:val="24"/>
        </w:rPr>
      </w:pPr>
      <w:r w:rsidRPr="000F6BDA">
        <w:rPr>
          <w:rFonts w:cs="Arial"/>
          <w:sz w:val="24"/>
          <w:szCs w:val="24"/>
        </w:rPr>
        <w:t xml:space="preserve">saline filled non-compressible tubing </w:t>
      </w:r>
    </w:p>
    <w:p w14:paraId="44C01F2F" w14:textId="230E1714" w:rsidR="00CF2DCF" w:rsidRPr="000F6BDA" w:rsidRDefault="00C522D8" w:rsidP="00381AF1">
      <w:pPr>
        <w:numPr>
          <w:ilvl w:val="0"/>
          <w:numId w:val="2"/>
        </w:numPr>
        <w:spacing w:after="0" w:line="240" w:lineRule="auto"/>
        <w:ind w:left="714" w:hanging="357"/>
        <w:rPr>
          <w:rFonts w:cs="Arial"/>
          <w:sz w:val="24"/>
          <w:szCs w:val="24"/>
        </w:rPr>
      </w:pPr>
      <w:r>
        <w:rPr>
          <w:rFonts w:cs="Arial"/>
          <w:sz w:val="24"/>
          <w:szCs w:val="24"/>
        </w:rPr>
        <w:t>pressure transducer which</w:t>
      </w:r>
      <w:r w:rsidR="00CF2DCF" w:rsidRPr="000F6BDA">
        <w:rPr>
          <w:rFonts w:cs="Arial"/>
          <w:sz w:val="24"/>
          <w:szCs w:val="24"/>
        </w:rPr>
        <w:t xml:space="preserve"> converts the pressure waveform into an electrical signal </w:t>
      </w:r>
    </w:p>
    <w:p w14:paraId="19793A33" w14:textId="6E9818FA" w:rsidR="00CF2DCF" w:rsidRPr="000F6BDA" w:rsidRDefault="00C522D8" w:rsidP="00381AF1">
      <w:pPr>
        <w:numPr>
          <w:ilvl w:val="0"/>
          <w:numId w:val="2"/>
        </w:numPr>
        <w:spacing w:after="0" w:line="240" w:lineRule="auto"/>
        <w:ind w:left="714" w:hanging="357"/>
        <w:rPr>
          <w:rFonts w:cs="Arial"/>
          <w:sz w:val="24"/>
          <w:szCs w:val="24"/>
        </w:rPr>
      </w:pPr>
      <w:r>
        <w:rPr>
          <w:rFonts w:cs="Arial"/>
          <w:sz w:val="24"/>
          <w:szCs w:val="24"/>
        </w:rPr>
        <w:t xml:space="preserve">this pressure waveform is displayed on the </w:t>
      </w:r>
      <w:r w:rsidR="00CF2DCF" w:rsidRPr="000F6BDA">
        <w:rPr>
          <w:rFonts w:cs="Arial"/>
          <w:sz w:val="24"/>
          <w:szCs w:val="24"/>
        </w:rPr>
        <w:t xml:space="preserve">bedside monitor </w:t>
      </w:r>
    </w:p>
    <w:p w14:paraId="5ABA6E1F" w14:textId="28EFC52F" w:rsidR="00CF2DCF" w:rsidRPr="000F6BDA" w:rsidRDefault="00CF2DCF" w:rsidP="00381AF1">
      <w:pPr>
        <w:numPr>
          <w:ilvl w:val="0"/>
          <w:numId w:val="2"/>
        </w:numPr>
        <w:spacing w:after="0" w:line="240" w:lineRule="auto"/>
        <w:ind w:left="714" w:hanging="357"/>
        <w:rPr>
          <w:rFonts w:cs="Arial"/>
          <w:sz w:val="24"/>
          <w:szCs w:val="24"/>
        </w:rPr>
      </w:pPr>
      <w:r w:rsidRPr="000F6BDA">
        <w:rPr>
          <w:rFonts w:cs="Arial"/>
          <w:sz w:val="24"/>
          <w:szCs w:val="24"/>
        </w:rPr>
        <w:t xml:space="preserve">pressurised saline </w:t>
      </w:r>
      <w:r w:rsidR="00381AF1" w:rsidRPr="000F6BDA">
        <w:rPr>
          <w:rFonts w:cs="Arial"/>
          <w:sz w:val="24"/>
          <w:szCs w:val="24"/>
        </w:rPr>
        <w:t xml:space="preserve">@ 300mmHg </w:t>
      </w:r>
      <w:r w:rsidRPr="000F6BDA">
        <w:rPr>
          <w:rFonts w:cs="Arial"/>
          <w:sz w:val="24"/>
          <w:szCs w:val="24"/>
        </w:rPr>
        <w:t>for flushing</w:t>
      </w:r>
      <w:r w:rsidR="00DC4695">
        <w:rPr>
          <w:rFonts w:cs="Arial"/>
          <w:sz w:val="24"/>
          <w:szCs w:val="24"/>
        </w:rPr>
        <w:t xml:space="preserve"> </w:t>
      </w:r>
    </w:p>
    <w:p w14:paraId="7F5444A4" w14:textId="77777777" w:rsidR="00CF2DCF" w:rsidRPr="000F6BDA" w:rsidRDefault="00CF2DCF" w:rsidP="00381AF1">
      <w:pPr>
        <w:spacing w:after="0" w:line="240" w:lineRule="auto"/>
        <w:rPr>
          <w:rFonts w:cs="Arial"/>
          <w:sz w:val="24"/>
          <w:szCs w:val="24"/>
        </w:rPr>
      </w:pPr>
      <w:r w:rsidRPr="000F6BDA">
        <w:rPr>
          <w:rFonts w:cs="Arial"/>
          <w:sz w:val="24"/>
          <w:szCs w:val="24"/>
        </w:rPr>
        <w:t>Sources of error:</w:t>
      </w:r>
    </w:p>
    <w:p w14:paraId="5EDA50C5" w14:textId="2F72E2ED" w:rsidR="00CF2DCF" w:rsidRPr="000F6BDA" w:rsidRDefault="00C522D8" w:rsidP="00C343FF">
      <w:pPr>
        <w:numPr>
          <w:ilvl w:val="0"/>
          <w:numId w:val="47"/>
        </w:numPr>
        <w:spacing w:after="0" w:line="240" w:lineRule="auto"/>
        <w:rPr>
          <w:rFonts w:cs="Arial"/>
          <w:sz w:val="24"/>
          <w:szCs w:val="24"/>
        </w:rPr>
      </w:pPr>
      <w:r>
        <w:rPr>
          <w:rFonts w:cs="Arial"/>
          <w:sz w:val="24"/>
          <w:szCs w:val="24"/>
        </w:rPr>
        <w:t>F</w:t>
      </w:r>
      <w:r w:rsidR="00CF2DCF" w:rsidRPr="000F6BDA">
        <w:rPr>
          <w:rFonts w:cs="Arial"/>
          <w:sz w:val="24"/>
          <w:szCs w:val="24"/>
        </w:rPr>
        <w:t>ailure of any one of the components in system</w:t>
      </w:r>
    </w:p>
    <w:p w14:paraId="785985E1" w14:textId="55FAADC3" w:rsidR="00CF2DCF" w:rsidRPr="000F6BDA" w:rsidRDefault="00C522D8" w:rsidP="00C343FF">
      <w:pPr>
        <w:numPr>
          <w:ilvl w:val="0"/>
          <w:numId w:val="47"/>
        </w:numPr>
        <w:spacing w:after="0" w:line="240" w:lineRule="auto"/>
        <w:rPr>
          <w:rFonts w:cs="Arial"/>
          <w:sz w:val="24"/>
          <w:szCs w:val="24"/>
        </w:rPr>
      </w:pPr>
      <w:r>
        <w:rPr>
          <w:rFonts w:cs="Arial"/>
          <w:sz w:val="24"/>
          <w:szCs w:val="24"/>
        </w:rPr>
        <w:t>T</w:t>
      </w:r>
      <w:r w:rsidR="00CF2DCF" w:rsidRPr="000F6BDA">
        <w:rPr>
          <w:rFonts w:cs="Arial"/>
          <w:sz w:val="24"/>
          <w:szCs w:val="24"/>
        </w:rPr>
        <w:t>ransducer position</w:t>
      </w:r>
    </w:p>
    <w:p w14:paraId="1D7213A8" w14:textId="5D759197" w:rsidR="00CF2DCF" w:rsidRPr="000F6BDA" w:rsidRDefault="00C522D8" w:rsidP="00C343FF">
      <w:pPr>
        <w:pStyle w:val="ListParagraph"/>
        <w:numPr>
          <w:ilvl w:val="0"/>
          <w:numId w:val="47"/>
        </w:numPr>
        <w:spacing w:after="0" w:line="240" w:lineRule="auto"/>
        <w:rPr>
          <w:rFonts w:cs="Arial"/>
          <w:sz w:val="24"/>
          <w:szCs w:val="24"/>
        </w:rPr>
      </w:pPr>
      <w:r>
        <w:rPr>
          <w:rFonts w:cs="Arial"/>
          <w:sz w:val="24"/>
          <w:szCs w:val="24"/>
        </w:rPr>
        <w:t>P</w:t>
      </w:r>
      <w:r w:rsidR="00CF2DCF" w:rsidRPr="000F6BDA">
        <w:rPr>
          <w:rFonts w:cs="Arial"/>
          <w:sz w:val="24"/>
          <w:szCs w:val="24"/>
        </w:rPr>
        <w:t>ressure displayed is pressure relative to position of transducer</w:t>
      </w:r>
    </w:p>
    <w:p w14:paraId="7799D060" w14:textId="19AA9082" w:rsidR="00381AF1" w:rsidRPr="000F6BDA" w:rsidRDefault="00C522D8" w:rsidP="00C343FF">
      <w:pPr>
        <w:pStyle w:val="ListParagraph"/>
        <w:numPr>
          <w:ilvl w:val="0"/>
          <w:numId w:val="47"/>
        </w:numPr>
        <w:spacing w:after="0" w:line="240" w:lineRule="auto"/>
        <w:rPr>
          <w:rFonts w:cs="Arial"/>
          <w:sz w:val="24"/>
          <w:szCs w:val="24"/>
        </w:rPr>
      </w:pPr>
      <w:r>
        <w:rPr>
          <w:rFonts w:cs="Arial"/>
          <w:sz w:val="24"/>
          <w:szCs w:val="24"/>
        </w:rPr>
        <w:t>I</w:t>
      </w:r>
      <w:r w:rsidR="00CF2DCF" w:rsidRPr="000F6BDA">
        <w:rPr>
          <w:rFonts w:cs="Arial"/>
          <w:sz w:val="24"/>
          <w:szCs w:val="24"/>
        </w:rPr>
        <w:t>n order to reflect blood pressure accurately transduc</w:t>
      </w:r>
      <w:r w:rsidR="00381AF1" w:rsidRPr="000F6BDA">
        <w:rPr>
          <w:rFonts w:cs="Arial"/>
          <w:sz w:val="24"/>
          <w:szCs w:val="24"/>
        </w:rPr>
        <w:t xml:space="preserve">er should be at </w:t>
      </w:r>
      <w:proofErr w:type="spellStart"/>
      <w:r w:rsidR="00381AF1" w:rsidRPr="000F6BDA">
        <w:rPr>
          <w:rFonts w:cs="Arial"/>
          <w:sz w:val="24"/>
          <w:szCs w:val="24"/>
        </w:rPr>
        <w:t>phlebostatic</w:t>
      </w:r>
      <w:proofErr w:type="spellEnd"/>
      <w:r w:rsidR="00381AF1" w:rsidRPr="000F6BDA">
        <w:rPr>
          <w:rFonts w:cs="Arial"/>
          <w:sz w:val="24"/>
          <w:szCs w:val="24"/>
        </w:rPr>
        <w:t xml:space="preserve"> axis - 4</w:t>
      </w:r>
      <w:r w:rsidR="00381AF1" w:rsidRPr="000F6BDA">
        <w:rPr>
          <w:rFonts w:cs="Arial"/>
          <w:sz w:val="24"/>
          <w:szCs w:val="24"/>
          <w:vertAlign w:val="superscript"/>
        </w:rPr>
        <w:t xml:space="preserve">th </w:t>
      </w:r>
      <w:r w:rsidR="00381AF1" w:rsidRPr="000F6BDA">
        <w:rPr>
          <w:rFonts w:cs="Arial"/>
          <w:sz w:val="24"/>
          <w:szCs w:val="24"/>
        </w:rPr>
        <w:t>intercostal space, mid axillary line (level of heart)</w:t>
      </w:r>
    </w:p>
    <w:p w14:paraId="4C0B2DDA" w14:textId="77777777" w:rsidR="00381AF1" w:rsidRPr="000F6BDA" w:rsidRDefault="00CF2DCF" w:rsidP="00C343FF">
      <w:pPr>
        <w:pStyle w:val="ListParagraph"/>
        <w:numPr>
          <w:ilvl w:val="0"/>
          <w:numId w:val="47"/>
        </w:numPr>
        <w:spacing w:after="0" w:line="240" w:lineRule="auto"/>
        <w:rPr>
          <w:rFonts w:cs="Arial"/>
          <w:sz w:val="24"/>
          <w:szCs w:val="24"/>
        </w:rPr>
      </w:pPr>
      <w:r w:rsidRPr="000F6BDA">
        <w:rPr>
          <w:rFonts w:cs="Arial"/>
          <w:sz w:val="24"/>
          <w:szCs w:val="24"/>
        </w:rPr>
        <w:t>Over-reading will occur if transducer too low and under-reading if transducer too high</w:t>
      </w:r>
    </w:p>
    <w:p w14:paraId="1F216534" w14:textId="41FE5003" w:rsidR="00CF2DCF" w:rsidRPr="000F6BDA" w:rsidRDefault="00C522D8" w:rsidP="00C343FF">
      <w:pPr>
        <w:pStyle w:val="ListParagraph"/>
        <w:numPr>
          <w:ilvl w:val="0"/>
          <w:numId w:val="47"/>
        </w:numPr>
        <w:spacing w:after="0" w:line="240" w:lineRule="auto"/>
        <w:rPr>
          <w:rFonts w:cs="Arial"/>
          <w:sz w:val="24"/>
          <w:szCs w:val="24"/>
        </w:rPr>
      </w:pPr>
      <w:r>
        <w:rPr>
          <w:rFonts w:cs="Arial"/>
          <w:sz w:val="24"/>
          <w:szCs w:val="24"/>
        </w:rPr>
        <w:t>T</w:t>
      </w:r>
      <w:r w:rsidR="00CF2DCF" w:rsidRPr="000F6BDA">
        <w:rPr>
          <w:rFonts w:cs="Arial"/>
          <w:sz w:val="24"/>
          <w:szCs w:val="24"/>
        </w:rPr>
        <w:t>ransducer must be zeroed to atmospheric pressure</w:t>
      </w:r>
    </w:p>
    <w:p w14:paraId="7517809F" w14:textId="28B99744" w:rsidR="00CF2DCF" w:rsidRPr="000F6BDA" w:rsidRDefault="00C522D8" w:rsidP="00C343FF">
      <w:pPr>
        <w:pStyle w:val="ListParagraph"/>
        <w:numPr>
          <w:ilvl w:val="0"/>
          <w:numId w:val="47"/>
        </w:numPr>
        <w:spacing w:after="0" w:line="240" w:lineRule="auto"/>
        <w:rPr>
          <w:rFonts w:cs="Arial"/>
          <w:sz w:val="24"/>
          <w:szCs w:val="24"/>
        </w:rPr>
      </w:pPr>
      <w:r>
        <w:rPr>
          <w:rFonts w:cs="Arial"/>
          <w:sz w:val="24"/>
          <w:szCs w:val="24"/>
        </w:rPr>
        <w:t>D</w:t>
      </w:r>
      <w:r w:rsidR="00CF2DCF" w:rsidRPr="000F6BDA">
        <w:rPr>
          <w:rFonts w:cs="Arial"/>
          <w:sz w:val="24"/>
          <w:szCs w:val="24"/>
        </w:rPr>
        <w:t>amping. Important to have appropriate amount of damping in the system. Inadequate damping will result in excessive resonance in the system and an overestimate of systolic pressure and an underestimate of diastolic pressure. The opposite occurs with overdamping. In both cases the mean arterial pressure is the most accurate. An underdamped trace is often characterized by a high initial spike in the waveform.</w:t>
      </w:r>
    </w:p>
    <w:p w14:paraId="47D29E12" w14:textId="77777777" w:rsidR="00443819" w:rsidRPr="000F6BDA" w:rsidRDefault="00443819" w:rsidP="00381AF1">
      <w:pPr>
        <w:rPr>
          <w:rFonts w:cs="Arial"/>
          <w:sz w:val="24"/>
          <w:szCs w:val="24"/>
        </w:rPr>
      </w:pPr>
    </w:p>
    <w:p w14:paraId="1366E4B0" w14:textId="77777777" w:rsidR="00B94E23" w:rsidRDefault="00B94E23">
      <w:pPr>
        <w:spacing w:after="0" w:line="240" w:lineRule="auto"/>
        <w:rPr>
          <w:rFonts w:cs="Arial"/>
          <w:b/>
          <w:sz w:val="24"/>
          <w:szCs w:val="24"/>
        </w:rPr>
      </w:pPr>
      <w:r>
        <w:rPr>
          <w:rFonts w:cs="Arial"/>
          <w:b/>
          <w:sz w:val="24"/>
          <w:szCs w:val="24"/>
        </w:rPr>
        <w:br w:type="page"/>
      </w:r>
    </w:p>
    <w:p w14:paraId="250D2948" w14:textId="46AA6EBB" w:rsidR="005C100A" w:rsidRPr="000F6BDA" w:rsidRDefault="00381AF1" w:rsidP="00C522D8">
      <w:pPr>
        <w:jc w:val="center"/>
        <w:rPr>
          <w:rFonts w:cs="Arial"/>
          <w:b/>
          <w:sz w:val="24"/>
          <w:szCs w:val="24"/>
        </w:rPr>
      </w:pPr>
      <w:r w:rsidRPr="000F6BDA">
        <w:rPr>
          <w:rFonts w:cs="Arial"/>
          <w:b/>
          <w:sz w:val="24"/>
          <w:szCs w:val="24"/>
        </w:rPr>
        <w:lastRenderedPageBreak/>
        <w:t>Care of the arterial line is per hospital policy</w:t>
      </w:r>
      <w:r w:rsidR="005C100A" w:rsidRPr="000F6BDA">
        <w:rPr>
          <w:rFonts w:cs="Arial"/>
          <w:b/>
          <w:sz w:val="24"/>
          <w:szCs w:val="24"/>
        </w:rPr>
        <w:t xml:space="preserve"> –</w:t>
      </w:r>
      <w:r w:rsidR="00AB582E" w:rsidRPr="000F6BDA">
        <w:rPr>
          <w:rFonts w:cs="Arial"/>
          <w:b/>
          <w:sz w:val="24"/>
          <w:szCs w:val="24"/>
        </w:rPr>
        <w:t xml:space="preserve"> </w:t>
      </w:r>
      <w:r w:rsidR="005C100A" w:rsidRPr="000F6BDA">
        <w:rPr>
          <w:rFonts w:cs="Arial"/>
          <w:b/>
          <w:sz w:val="24"/>
          <w:szCs w:val="24"/>
        </w:rPr>
        <w:t>main points are:</w:t>
      </w:r>
    </w:p>
    <w:p w14:paraId="086B8E64" w14:textId="710B1128" w:rsidR="00AB582E" w:rsidRPr="00C522D8" w:rsidRDefault="00C522D8" w:rsidP="00C343FF">
      <w:pPr>
        <w:pStyle w:val="ListParagraph"/>
        <w:numPr>
          <w:ilvl w:val="0"/>
          <w:numId w:val="48"/>
        </w:numPr>
        <w:rPr>
          <w:rFonts w:cs="Arial"/>
          <w:sz w:val="24"/>
          <w:szCs w:val="24"/>
          <w:u w:val="single"/>
        </w:rPr>
      </w:pPr>
      <w:r w:rsidRPr="00C522D8">
        <w:rPr>
          <w:rFonts w:cs="Arial"/>
          <w:sz w:val="24"/>
          <w:szCs w:val="24"/>
          <w:u w:val="single"/>
        </w:rPr>
        <w:t>NO DRUG OR FLUID CAN BE GIVEN INTO THE ARTERIAL LINE – ONLY SALINE FLUSH FROM TRANSDUCER SYSTEM IS USED</w:t>
      </w:r>
    </w:p>
    <w:p w14:paraId="4092C8D0" w14:textId="721D7DB8" w:rsidR="00C64BE7" w:rsidRPr="00C522D8" w:rsidRDefault="00C64BE7" w:rsidP="00C343FF">
      <w:pPr>
        <w:pStyle w:val="ListParagraph"/>
        <w:numPr>
          <w:ilvl w:val="0"/>
          <w:numId w:val="48"/>
        </w:numPr>
        <w:autoSpaceDE w:val="0"/>
        <w:autoSpaceDN w:val="0"/>
        <w:adjustRightInd w:val="0"/>
        <w:spacing w:after="0" w:line="240" w:lineRule="auto"/>
        <w:rPr>
          <w:rFonts w:cs="Verdana"/>
          <w:sz w:val="24"/>
          <w:szCs w:val="24"/>
        </w:rPr>
      </w:pPr>
      <w:r w:rsidRPr="00C522D8">
        <w:rPr>
          <w:rFonts w:cs="Verdana"/>
          <w:sz w:val="24"/>
          <w:szCs w:val="24"/>
        </w:rPr>
        <w:t>Calibration/re-zeroing should be performed at the beginning of each shift</w:t>
      </w:r>
    </w:p>
    <w:p w14:paraId="3B648491" w14:textId="77777777" w:rsidR="00C64BE7" w:rsidRPr="000F6BDA" w:rsidRDefault="00C64BE7" w:rsidP="00C64BE7">
      <w:pPr>
        <w:autoSpaceDE w:val="0"/>
        <w:autoSpaceDN w:val="0"/>
        <w:adjustRightInd w:val="0"/>
        <w:spacing w:after="0" w:line="240" w:lineRule="auto"/>
        <w:rPr>
          <w:rFonts w:cs="Verdana"/>
          <w:sz w:val="24"/>
          <w:szCs w:val="24"/>
        </w:rPr>
      </w:pPr>
    </w:p>
    <w:p w14:paraId="0053E862" w14:textId="5054CA39" w:rsidR="00C64BE7" w:rsidRPr="00C522D8" w:rsidRDefault="00C64BE7" w:rsidP="00C343FF">
      <w:pPr>
        <w:pStyle w:val="ListParagraph"/>
        <w:numPr>
          <w:ilvl w:val="0"/>
          <w:numId w:val="48"/>
        </w:numPr>
        <w:autoSpaceDE w:val="0"/>
        <w:autoSpaceDN w:val="0"/>
        <w:adjustRightInd w:val="0"/>
        <w:spacing w:after="0" w:line="240" w:lineRule="auto"/>
        <w:rPr>
          <w:rFonts w:cs="Verdana"/>
          <w:sz w:val="24"/>
          <w:szCs w:val="24"/>
        </w:rPr>
      </w:pPr>
      <w:r w:rsidRPr="00C522D8">
        <w:rPr>
          <w:rFonts w:cs="Verdana"/>
          <w:sz w:val="24"/>
          <w:szCs w:val="24"/>
        </w:rPr>
        <w:t xml:space="preserve">The transducer height level to </w:t>
      </w:r>
      <w:proofErr w:type="spellStart"/>
      <w:r w:rsidRPr="00C522D8">
        <w:rPr>
          <w:rFonts w:cs="Verdana"/>
          <w:sz w:val="24"/>
          <w:szCs w:val="24"/>
        </w:rPr>
        <w:t>phlebostatic</w:t>
      </w:r>
      <w:proofErr w:type="spellEnd"/>
      <w:r w:rsidRPr="00C522D8">
        <w:rPr>
          <w:rFonts w:cs="Verdana"/>
          <w:sz w:val="24"/>
          <w:szCs w:val="24"/>
        </w:rPr>
        <w:t xml:space="preserve"> axis (4</w:t>
      </w:r>
      <w:r w:rsidRPr="00C522D8">
        <w:rPr>
          <w:rFonts w:cs="Verdana"/>
          <w:sz w:val="24"/>
          <w:szCs w:val="24"/>
          <w:vertAlign w:val="superscript"/>
        </w:rPr>
        <w:t>th</w:t>
      </w:r>
      <w:r w:rsidRPr="00C522D8">
        <w:rPr>
          <w:rFonts w:cs="Verdana"/>
          <w:sz w:val="24"/>
          <w:szCs w:val="24"/>
        </w:rPr>
        <w:t xml:space="preserve"> intercostal space &amp; mid-axillary point) should be checked at regular intervals and following each position change of the patient </w:t>
      </w:r>
      <w:proofErr w:type="spellStart"/>
      <w:r w:rsidRPr="00C522D8">
        <w:rPr>
          <w:rFonts w:cs="Verdana"/>
          <w:sz w:val="24"/>
          <w:szCs w:val="24"/>
        </w:rPr>
        <w:t>ot</w:t>
      </w:r>
      <w:proofErr w:type="spellEnd"/>
      <w:r w:rsidRPr="00C522D8">
        <w:rPr>
          <w:rFonts w:cs="Verdana"/>
          <w:sz w:val="24"/>
          <w:szCs w:val="24"/>
        </w:rPr>
        <w:t xml:space="preserve"> bed height</w:t>
      </w:r>
    </w:p>
    <w:p w14:paraId="03DDE843" w14:textId="77777777" w:rsidR="00C64BE7" w:rsidRPr="000F6BDA" w:rsidRDefault="00C64BE7" w:rsidP="00C64BE7">
      <w:pPr>
        <w:autoSpaceDE w:val="0"/>
        <w:autoSpaceDN w:val="0"/>
        <w:adjustRightInd w:val="0"/>
        <w:spacing w:after="0" w:line="240" w:lineRule="auto"/>
        <w:rPr>
          <w:rFonts w:cs="Verdana"/>
          <w:sz w:val="24"/>
          <w:szCs w:val="24"/>
        </w:rPr>
      </w:pPr>
    </w:p>
    <w:p w14:paraId="186E86FC" w14:textId="706AD310" w:rsidR="00C64BE7" w:rsidRPr="00C522D8" w:rsidRDefault="00C64BE7" w:rsidP="00C343FF">
      <w:pPr>
        <w:pStyle w:val="ListParagraph"/>
        <w:numPr>
          <w:ilvl w:val="0"/>
          <w:numId w:val="48"/>
        </w:numPr>
        <w:rPr>
          <w:rFonts w:cs="Arial"/>
          <w:sz w:val="24"/>
          <w:szCs w:val="24"/>
        </w:rPr>
      </w:pPr>
      <w:r w:rsidRPr="00C522D8">
        <w:rPr>
          <w:rFonts w:cs="Verdana"/>
          <w:sz w:val="24"/>
          <w:szCs w:val="24"/>
        </w:rPr>
        <w:t>Ensure all connections are tight</w:t>
      </w:r>
    </w:p>
    <w:p w14:paraId="14BF653B" w14:textId="310199B7" w:rsidR="005C100A" w:rsidRPr="00C522D8" w:rsidRDefault="005C100A" w:rsidP="00C343FF">
      <w:pPr>
        <w:pStyle w:val="ListParagraph"/>
        <w:numPr>
          <w:ilvl w:val="0"/>
          <w:numId w:val="48"/>
        </w:numPr>
        <w:rPr>
          <w:rFonts w:cs="Arial"/>
          <w:sz w:val="24"/>
          <w:szCs w:val="24"/>
        </w:rPr>
      </w:pPr>
      <w:r w:rsidRPr="00C522D8">
        <w:rPr>
          <w:rFonts w:cs="Arial"/>
          <w:sz w:val="24"/>
          <w:szCs w:val="24"/>
        </w:rPr>
        <w:t>Maintain</w:t>
      </w:r>
      <w:r w:rsidR="00AB582E" w:rsidRPr="00C522D8">
        <w:rPr>
          <w:rFonts w:cs="Arial"/>
          <w:sz w:val="24"/>
          <w:szCs w:val="24"/>
        </w:rPr>
        <w:t xml:space="preserve"> entry site</w:t>
      </w:r>
      <w:r w:rsidRPr="00C522D8">
        <w:rPr>
          <w:rFonts w:cs="Arial"/>
          <w:sz w:val="24"/>
          <w:szCs w:val="24"/>
        </w:rPr>
        <w:t xml:space="preserve"> vis</w:t>
      </w:r>
      <w:r w:rsidR="00C522D8">
        <w:rPr>
          <w:rFonts w:cs="Arial"/>
          <w:sz w:val="24"/>
          <w:szCs w:val="24"/>
        </w:rPr>
        <w:t>ibility</w:t>
      </w:r>
      <w:r w:rsidR="00AB582E" w:rsidRPr="00C522D8">
        <w:rPr>
          <w:rFonts w:cs="Arial"/>
          <w:sz w:val="24"/>
          <w:szCs w:val="24"/>
        </w:rPr>
        <w:t xml:space="preserve"> at all times as </w:t>
      </w:r>
      <w:r w:rsidR="00F02BD0" w:rsidRPr="00C522D8">
        <w:rPr>
          <w:rFonts w:cs="Arial"/>
          <w:sz w:val="24"/>
          <w:szCs w:val="24"/>
        </w:rPr>
        <w:t>dislodgement, disconnection</w:t>
      </w:r>
      <w:r w:rsidRPr="00C522D8">
        <w:rPr>
          <w:rFonts w:cs="Arial"/>
          <w:sz w:val="24"/>
          <w:szCs w:val="24"/>
        </w:rPr>
        <w:t>, leaks in system will lead to significant bleeding</w:t>
      </w:r>
    </w:p>
    <w:p w14:paraId="508FA382" w14:textId="74E0BCD3" w:rsidR="00AB582E" w:rsidRPr="00C522D8" w:rsidRDefault="005C100A" w:rsidP="00C343FF">
      <w:pPr>
        <w:pStyle w:val="ListParagraph"/>
        <w:numPr>
          <w:ilvl w:val="0"/>
          <w:numId w:val="48"/>
        </w:numPr>
        <w:rPr>
          <w:rFonts w:cs="Arial"/>
          <w:sz w:val="24"/>
          <w:szCs w:val="24"/>
        </w:rPr>
      </w:pPr>
      <w:r w:rsidRPr="00C522D8">
        <w:rPr>
          <w:rFonts w:cs="Arial"/>
          <w:sz w:val="24"/>
          <w:szCs w:val="24"/>
        </w:rPr>
        <w:t xml:space="preserve">Monitor limb regularly for signs of </w:t>
      </w:r>
      <w:proofErr w:type="spellStart"/>
      <w:r w:rsidRPr="00C522D8">
        <w:rPr>
          <w:rFonts w:cs="Arial"/>
          <w:sz w:val="24"/>
          <w:szCs w:val="24"/>
        </w:rPr>
        <w:t>hypoperfusion</w:t>
      </w:r>
      <w:proofErr w:type="spellEnd"/>
      <w:r w:rsidRPr="00C522D8">
        <w:rPr>
          <w:rFonts w:cs="Arial"/>
          <w:sz w:val="24"/>
          <w:szCs w:val="24"/>
        </w:rPr>
        <w:t xml:space="preserve">, thrombosis, peripheral ischaemia (dusky colour, cool/coldness) as arterial cannulation occludes part of </w:t>
      </w:r>
      <w:r w:rsidR="00C522D8">
        <w:rPr>
          <w:rFonts w:cs="Arial"/>
          <w:sz w:val="24"/>
          <w:szCs w:val="24"/>
        </w:rPr>
        <w:t xml:space="preserve">the </w:t>
      </w:r>
      <w:r w:rsidRPr="00C522D8">
        <w:rPr>
          <w:rFonts w:cs="Arial"/>
          <w:sz w:val="24"/>
          <w:szCs w:val="24"/>
        </w:rPr>
        <w:t>blood supply to distal area and tissue ischaemia and necrosis can be caused</w:t>
      </w:r>
    </w:p>
    <w:p w14:paraId="584DEA90" w14:textId="1BE95553" w:rsidR="005C100A" w:rsidRPr="000F6BDA" w:rsidRDefault="00AB582E" w:rsidP="00381AF1">
      <w:pPr>
        <w:rPr>
          <w:rFonts w:cs="Arial"/>
          <w:sz w:val="24"/>
          <w:szCs w:val="24"/>
        </w:rPr>
      </w:pPr>
      <w:r w:rsidRPr="000F6BDA">
        <w:rPr>
          <w:noProof/>
          <w:sz w:val="24"/>
          <w:szCs w:val="24"/>
          <w:lang w:eastAsia="en-IE"/>
        </w:rPr>
        <w:drawing>
          <wp:inline distT="0" distB="0" distL="0" distR="0" wp14:anchorId="0A4981BC" wp14:editId="4102B49B">
            <wp:extent cx="4513006" cy="2072462"/>
            <wp:effectExtent l="0" t="0" r="8255" b="10795"/>
            <wp:docPr id="5" name="Picture 5" descr="Art wav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 wavefor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13092" cy="2072501"/>
                    </a:xfrm>
                    <a:prstGeom prst="rect">
                      <a:avLst/>
                    </a:prstGeom>
                    <a:noFill/>
                    <a:ln>
                      <a:noFill/>
                    </a:ln>
                  </pic:spPr>
                </pic:pic>
              </a:graphicData>
            </a:graphic>
          </wp:inline>
        </w:drawing>
      </w:r>
    </w:p>
    <w:p w14:paraId="6F2AE6E4" w14:textId="6D06BBEF" w:rsidR="00381AF1" w:rsidRPr="000F6BDA" w:rsidRDefault="00381AF1" w:rsidP="00381AF1">
      <w:pPr>
        <w:rPr>
          <w:rFonts w:cs="Arial"/>
          <w:sz w:val="24"/>
          <w:szCs w:val="24"/>
        </w:rPr>
      </w:pPr>
    </w:p>
    <w:p w14:paraId="609E1A1C" w14:textId="77777777" w:rsidR="004D380C" w:rsidRPr="000F6BDA" w:rsidRDefault="004D380C" w:rsidP="00381AF1">
      <w:pPr>
        <w:rPr>
          <w:rFonts w:cs="Arial"/>
          <w:sz w:val="24"/>
          <w:szCs w:val="24"/>
        </w:rPr>
      </w:pPr>
    </w:p>
    <w:p w14:paraId="32AB74C5" w14:textId="77777777" w:rsidR="00DC2399" w:rsidRDefault="00DC2399" w:rsidP="002E4E7D">
      <w:pPr>
        <w:jc w:val="both"/>
        <w:rPr>
          <w:sz w:val="24"/>
          <w:szCs w:val="24"/>
        </w:rPr>
      </w:pPr>
    </w:p>
    <w:p w14:paraId="78D208E5" w14:textId="77777777" w:rsidR="002C2EEA" w:rsidRDefault="002C2EEA" w:rsidP="002E4E7D">
      <w:pPr>
        <w:jc w:val="both"/>
        <w:rPr>
          <w:sz w:val="24"/>
          <w:szCs w:val="24"/>
        </w:rPr>
      </w:pPr>
    </w:p>
    <w:p w14:paraId="76AB7AEF" w14:textId="77777777" w:rsidR="00DC2399" w:rsidRDefault="00DC2399" w:rsidP="002E4E7D">
      <w:pPr>
        <w:jc w:val="both"/>
        <w:rPr>
          <w:sz w:val="24"/>
          <w:szCs w:val="24"/>
        </w:rPr>
      </w:pPr>
    </w:p>
    <w:p w14:paraId="2B982D12" w14:textId="77777777" w:rsidR="00DC2399" w:rsidRDefault="00DC2399" w:rsidP="002E4E7D">
      <w:pPr>
        <w:jc w:val="both"/>
        <w:rPr>
          <w:sz w:val="24"/>
          <w:szCs w:val="24"/>
        </w:rPr>
      </w:pPr>
    </w:p>
    <w:p w14:paraId="0805C3F7" w14:textId="77777777" w:rsidR="00DC2399" w:rsidRDefault="00DC2399" w:rsidP="002E4E7D">
      <w:pPr>
        <w:jc w:val="both"/>
        <w:rPr>
          <w:sz w:val="24"/>
          <w:szCs w:val="24"/>
        </w:rPr>
      </w:pPr>
    </w:p>
    <w:p w14:paraId="0C0BE89D" w14:textId="77777777" w:rsidR="004070E1" w:rsidRDefault="004070E1" w:rsidP="009A343C">
      <w:pPr>
        <w:rPr>
          <w:sz w:val="24"/>
          <w:szCs w:val="24"/>
        </w:rPr>
      </w:pPr>
    </w:p>
    <w:p w14:paraId="39AF449C" w14:textId="46282FE3" w:rsidR="00925340" w:rsidRPr="000F6BDA" w:rsidRDefault="00B94E23" w:rsidP="00432FED">
      <w:pPr>
        <w:spacing w:after="0" w:line="240" w:lineRule="auto"/>
        <w:rPr>
          <w:b/>
          <w:sz w:val="24"/>
          <w:szCs w:val="24"/>
          <w:u w:val="single"/>
        </w:rPr>
      </w:pPr>
      <w:r>
        <w:rPr>
          <w:b/>
          <w:sz w:val="24"/>
          <w:szCs w:val="24"/>
          <w:u w:val="single"/>
        </w:rPr>
        <w:br w:type="page"/>
      </w:r>
      <w:r w:rsidR="005C100A" w:rsidRPr="000F6BDA">
        <w:rPr>
          <w:b/>
          <w:sz w:val="24"/>
          <w:szCs w:val="24"/>
          <w:u w:val="single"/>
        </w:rPr>
        <w:lastRenderedPageBreak/>
        <w:t>D. DISABILITY (Neurological system)</w:t>
      </w:r>
    </w:p>
    <w:p w14:paraId="0737674B" w14:textId="31424B34" w:rsidR="007C3D52" w:rsidRDefault="009A224E" w:rsidP="009A343C">
      <w:pPr>
        <w:rPr>
          <w:sz w:val="24"/>
          <w:szCs w:val="24"/>
        </w:rPr>
      </w:pPr>
      <w:r w:rsidRPr="000F6BDA">
        <w:rPr>
          <w:sz w:val="24"/>
          <w:szCs w:val="24"/>
        </w:rPr>
        <w:t>Neuro</w:t>
      </w:r>
      <w:r>
        <w:rPr>
          <w:sz w:val="24"/>
          <w:szCs w:val="24"/>
        </w:rPr>
        <w:t xml:space="preserve">logical </w:t>
      </w:r>
      <w:r w:rsidRPr="000F6BDA">
        <w:rPr>
          <w:sz w:val="24"/>
          <w:szCs w:val="24"/>
        </w:rPr>
        <w:t>assessment</w:t>
      </w:r>
      <w:r w:rsidR="005C100A" w:rsidRPr="000F6BDA">
        <w:rPr>
          <w:sz w:val="24"/>
          <w:szCs w:val="24"/>
        </w:rPr>
        <w:t xml:space="preserve"> involves use of GCS tool and is done regularly throughout the shift and hourly in patients with head in</w:t>
      </w:r>
      <w:r w:rsidR="007C3D52" w:rsidRPr="000F6BDA">
        <w:rPr>
          <w:sz w:val="24"/>
          <w:szCs w:val="24"/>
        </w:rPr>
        <w:t>j</w:t>
      </w:r>
      <w:r w:rsidR="005C100A" w:rsidRPr="000F6BDA">
        <w:rPr>
          <w:sz w:val="24"/>
          <w:szCs w:val="24"/>
        </w:rPr>
        <w:t xml:space="preserve">uries, </w:t>
      </w:r>
      <w:r w:rsidRPr="000F6BDA">
        <w:rPr>
          <w:sz w:val="24"/>
          <w:szCs w:val="24"/>
        </w:rPr>
        <w:t>intracranial</w:t>
      </w:r>
      <w:r w:rsidR="005C100A" w:rsidRPr="000F6BDA">
        <w:rPr>
          <w:sz w:val="24"/>
          <w:szCs w:val="24"/>
        </w:rPr>
        <w:t xml:space="preserve"> bleeding, stroke</w:t>
      </w:r>
      <w:r w:rsidR="007C3D52" w:rsidRPr="000F6BDA">
        <w:rPr>
          <w:sz w:val="24"/>
          <w:szCs w:val="24"/>
        </w:rPr>
        <w:t xml:space="preserve">, seizures or unstable level of consciousness as a </w:t>
      </w:r>
      <w:r w:rsidR="00F02BD0" w:rsidRPr="000F6BDA">
        <w:rPr>
          <w:sz w:val="24"/>
          <w:szCs w:val="24"/>
        </w:rPr>
        <w:t>consequence</w:t>
      </w:r>
      <w:r w:rsidR="007C3D52" w:rsidRPr="000F6BDA">
        <w:rPr>
          <w:sz w:val="24"/>
          <w:szCs w:val="24"/>
        </w:rPr>
        <w:t xml:space="preserve"> of critical illness.  </w:t>
      </w:r>
    </w:p>
    <w:p w14:paraId="06518E0C" w14:textId="01C30821" w:rsidR="00A30BE5" w:rsidRPr="000F6BDA" w:rsidRDefault="00A30BE5" w:rsidP="009A343C">
      <w:pPr>
        <w:rPr>
          <w:sz w:val="24"/>
          <w:szCs w:val="24"/>
        </w:rPr>
      </w:pPr>
      <w:r>
        <w:rPr>
          <w:sz w:val="24"/>
          <w:szCs w:val="24"/>
        </w:rPr>
        <w:t>It is important that you know what sedation your patient is on and that a plan is made for the weaning of the patient off that sedation</w:t>
      </w:r>
    </w:p>
    <w:p w14:paraId="2E023590" w14:textId="5E3AFDC1" w:rsidR="00252792" w:rsidRPr="000F6BDA" w:rsidRDefault="00252792" w:rsidP="009A343C">
      <w:pPr>
        <w:rPr>
          <w:sz w:val="24"/>
          <w:szCs w:val="24"/>
        </w:rPr>
      </w:pPr>
      <w:proofErr w:type="gramStart"/>
      <w:r w:rsidRPr="009A224E">
        <w:rPr>
          <w:b/>
          <w:sz w:val="24"/>
          <w:szCs w:val="24"/>
        </w:rPr>
        <w:t>Blood glucose monitoring</w:t>
      </w:r>
      <w:r w:rsidRPr="000F6BDA">
        <w:rPr>
          <w:sz w:val="24"/>
          <w:szCs w:val="24"/>
        </w:rPr>
        <w:t xml:space="preserve"> in patients with de</w:t>
      </w:r>
      <w:r w:rsidR="00C522D8">
        <w:rPr>
          <w:sz w:val="24"/>
          <w:szCs w:val="24"/>
        </w:rPr>
        <w:t>creased level of consciousness</w:t>
      </w:r>
      <w:r w:rsidR="00604C6E">
        <w:rPr>
          <w:sz w:val="24"/>
          <w:szCs w:val="24"/>
        </w:rPr>
        <w:t xml:space="preserve"> (LOC)</w:t>
      </w:r>
      <w:r w:rsidR="00C522D8">
        <w:rPr>
          <w:sz w:val="24"/>
          <w:szCs w:val="24"/>
        </w:rPr>
        <w:t>.</w:t>
      </w:r>
      <w:proofErr w:type="gramEnd"/>
      <w:r w:rsidR="00C522D8">
        <w:rPr>
          <w:sz w:val="24"/>
          <w:szCs w:val="24"/>
        </w:rPr>
        <w:t xml:space="preserve"> L</w:t>
      </w:r>
      <w:r w:rsidRPr="000F6BDA">
        <w:rPr>
          <w:sz w:val="24"/>
          <w:szCs w:val="24"/>
        </w:rPr>
        <w:t xml:space="preserve">iver dysfunction is important to detect hypoglycaemia effecting </w:t>
      </w:r>
      <w:r w:rsidR="00604C6E">
        <w:rPr>
          <w:sz w:val="24"/>
          <w:szCs w:val="24"/>
        </w:rPr>
        <w:t>LOC</w:t>
      </w:r>
    </w:p>
    <w:p w14:paraId="0B493033" w14:textId="700A35FF" w:rsidR="007C3D52" w:rsidRPr="000F6BDA" w:rsidRDefault="007C3D52" w:rsidP="009A343C">
      <w:pPr>
        <w:rPr>
          <w:sz w:val="24"/>
          <w:szCs w:val="24"/>
        </w:rPr>
      </w:pPr>
      <w:r w:rsidRPr="009A224E">
        <w:rPr>
          <w:b/>
          <w:sz w:val="24"/>
          <w:szCs w:val="24"/>
        </w:rPr>
        <w:t>Seizure</w:t>
      </w:r>
      <w:r w:rsidRPr="000F6BDA">
        <w:rPr>
          <w:sz w:val="24"/>
          <w:szCs w:val="24"/>
        </w:rPr>
        <w:t xml:space="preserve"> duration, type and medications requir</w:t>
      </w:r>
      <w:r w:rsidR="00252792" w:rsidRPr="000F6BDA">
        <w:rPr>
          <w:sz w:val="24"/>
          <w:szCs w:val="24"/>
        </w:rPr>
        <w:t>ed to stop seizure are recorded</w:t>
      </w:r>
      <w:r w:rsidR="00CD5FF1" w:rsidRPr="000F6BDA">
        <w:rPr>
          <w:sz w:val="24"/>
          <w:szCs w:val="24"/>
        </w:rPr>
        <w:t>.</w:t>
      </w:r>
    </w:p>
    <w:p w14:paraId="470ADDC4" w14:textId="7B872EDA" w:rsidR="00252792" w:rsidRPr="000F6BDA" w:rsidRDefault="009A224E" w:rsidP="009A343C">
      <w:pPr>
        <w:rPr>
          <w:sz w:val="24"/>
          <w:szCs w:val="24"/>
        </w:rPr>
      </w:pPr>
      <w:r>
        <w:rPr>
          <w:sz w:val="24"/>
          <w:szCs w:val="24"/>
        </w:rPr>
        <w:t xml:space="preserve">Changes in </w:t>
      </w:r>
      <w:r w:rsidR="00604C6E">
        <w:rPr>
          <w:sz w:val="24"/>
          <w:szCs w:val="24"/>
        </w:rPr>
        <w:t xml:space="preserve">LOC </w:t>
      </w:r>
      <w:r w:rsidR="00252792" w:rsidRPr="000F6BDA">
        <w:rPr>
          <w:sz w:val="24"/>
          <w:szCs w:val="24"/>
        </w:rPr>
        <w:t>require urgent attention and urgent CT brain is often indicated</w:t>
      </w:r>
    </w:p>
    <w:p w14:paraId="5838172F" w14:textId="77777777" w:rsidR="00C522D8" w:rsidRDefault="007C3D52" w:rsidP="009A343C">
      <w:pPr>
        <w:rPr>
          <w:sz w:val="24"/>
          <w:szCs w:val="24"/>
        </w:rPr>
      </w:pPr>
      <w:r w:rsidRPr="009A224E">
        <w:rPr>
          <w:b/>
          <w:sz w:val="24"/>
          <w:szCs w:val="24"/>
        </w:rPr>
        <w:t>Sedation scoring tool</w:t>
      </w:r>
      <w:r w:rsidRPr="000F6BDA">
        <w:rPr>
          <w:sz w:val="24"/>
          <w:szCs w:val="24"/>
        </w:rPr>
        <w:t xml:space="preserve"> is </w:t>
      </w:r>
      <w:r w:rsidRPr="004070E1">
        <w:rPr>
          <w:b/>
          <w:sz w:val="24"/>
          <w:szCs w:val="24"/>
          <w:u w:val="single"/>
        </w:rPr>
        <w:t>Richmond Agitation and Sedation Score (RASS)</w:t>
      </w:r>
      <w:r w:rsidRPr="000F6BDA">
        <w:rPr>
          <w:sz w:val="24"/>
          <w:szCs w:val="24"/>
        </w:rPr>
        <w:t xml:space="preserve"> </w:t>
      </w:r>
    </w:p>
    <w:p w14:paraId="3B43E5CF" w14:textId="0107DAD8" w:rsidR="00C522D8" w:rsidRDefault="00C522D8" w:rsidP="00C522D8">
      <w:pPr>
        <w:jc w:val="center"/>
        <w:rPr>
          <w:sz w:val="24"/>
          <w:szCs w:val="24"/>
        </w:rPr>
      </w:pPr>
      <w:r>
        <w:rPr>
          <w:noProof/>
          <w:sz w:val="24"/>
          <w:szCs w:val="24"/>
          <w:lang w:eastAsia="en-IE"/>
        </w:rPr>
        <w:drawing>
          <wp:inline distT="0" distB="0" distL="0" distR="0" wp14:anchorId="25633543" wp14:editId="73E09AAC">
            <wp:extent cx="3543300" cy="2057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mond-Agitation-and-Sedation-Scale-RASS-Sessier-et-al-2002-Reprinted-with.png"/>
                    <pic:cNvPicPr/>
                  </pic:nvPicPr>
                  <pic:blipFill>
                    <a:blip r:embed="rId39">
                      <a:extLst>
                        <a:ext uri="{28A0092B-C50C-407E-A947-70E740481C1C}">
                          <a14:useLocalDpi xmlns:a14="http://schemas.microsoft.com/office/drawing/2010/main" val="0"/>
                        </a:ext>
                      </a:extLst>
                    </a:blip>
                    <a:stretch>
                      <a:fillRect/>
                    </a:stretch>
                  </pic:blipFill>
                  <pic:spPr>
                    <a:xfrm>
                      <a:off x="0" y="0"/>
                      <a:ext cx="3545265" cy="2058541"/>
                    </a:xfrm>
                    <a:prstGeom prst="rect">
                      <a:avLst/>
                    </a:prstGeom>
                  </pic:spPr>
                </pic:pic>
              </a:graphicData>
            </a:graphic>
          </wp:inline>
        </w:drawing>
      </w:r>
    </w:p>
    <w:p w14:paraId="6B30B7F0" w14:textId="7ADE3FD6" w:rsidR="007C3D52" w:rsidRDefault="007C3D52" w:rsidP="009A343C">
      <w:pPr>
        <w:rPr>
          <w:sz w:val="24"/>
          <w:szCs w:val="24"/>
        </w:rPr>
      </w:pPr>
      <w:r w:rsidRPr="000F6BDA">
        <w:rPr>
          <w:sz w:val="24"/>
          <w:szCs w:val="24"/>
        </w:rPr>
        <w:t>It is used to assess sedation levels and guide goal achievement in sedation levels.</w:t>
      </w:r>
    </w:p>
    <w:p w14:paraId="666B6C49" w14:textId="42261E7C" w:rsidR="004070E1" w:rsidRPr="000F6BDA" w:rsidRDefault="004070E1" w:rsidP="009A343C">
      <w:pPr>
        <w:rPr>
          <w:sz w:val="24"/>
          <w:szCs w:val="24"/>
        </w:rPr>
      </w:pPr>
      <w:r>
        <w:rPr>
          <w:sz w:val="24"/>
          <w:szCs w:val="24"/>
        </w:rPr>
        <w:t xml:space="preserve">When </w:t>
      </w:r>
      <w:proofErr w:type="spellStart"/>
      <w:r>
        <w:rPr>
          <w:sz w:val="24"/>
          <w:szCs w:val="24"/>
        </w:rPr>
        <w:t>Proned</w:t>
      </w:r>
      <w:proofErr w:type="spellEnd"/>
      <w:r>
        <w:rPr>
          <w:sz w:val="24"/>
          <w:szCs w:val="24"/>
        </w:rPr>
        <w:t>, Pupil Checks are essential based on patient need</w:t>
      </w:r>
    </w:p>
    <w:p w14:paraId="574BEA66" w14:textId="77777777" w:rsidR="009A224E" w:rsidRDefault="007C3D52" w:rsidP="009A343C">
      <w:pPr>
        <w:rPr>
          <w:sz w:val="24"/>
          <w:szCs w:val="24"/>
        </w:rPr>
      </w:pPr>
      <w:r w:rsidRPr="009A224E">
        <w:rPr>
          <w:b/>
          <w:sz w:val="24"/>
          <w:szCs w:val="24"/>
        </w:rPr>
        <w:t xml:space="preserve">Pain </w:t>
      </w:r>
      <w:r w:rsidRPr="000F6BDA">
        <w:rPr>
          <w:sz w:val="24"/>
          <w:szCs w:val="24"/>
        </w:rPr>
        <w:t>score 0 -10 is sought from patients regularly throughout the shift and CPOT scoring system is used in intuba</w:t>
      </w:r>
      <w:r w:rsidR="004A6BB7" w:rsidRPr="000F6BDA">
        <w:rPr>
          <w:sz w:val="24"/>
          <w:szCs w:val="24"/>
        </w:rPr>
        <w:t xml:space="preserve">ted or non-verbal patients. </w:t>
      </w:r>
    </w:p>
    <w:p w14:paraId="48EFC916" w14:textId="166C2319" w:rsidR="007C3D52" w:rsidRPr="000F6BDA" w:rsidRDefault="004A6BB7" w:rsidP="009A343C">
      <w:pPr>
        <w:rPr>
          <w:sz w:val="24"/>
          <w:szCs w:val="24"/>
        </w:rPr>
      </w:pPr>
      <w:r w:rsidRPr="009A224E">
        <w:rPr>
          <w:b/>
          <w:sz w:val="24"/>
          <w:szCs w:val="24"/>
        </w:rPr>
        <w:t>Pain assess</w:t>
      </w:r>
      <w:r w:rsidR="007C3D52" w:rsidRPr="009A224E">
        <w:rPr>
          <w:b/>
          <w:sz w:val="24"/>
          <w:szCs w:val="24"/>
        </w:rPr>
        <w:t>ment</w:t>
      </w:r>
      <w:r w:rsidR="007C3D52" w:rsidRPr="000F6BDA">
        <w:rPr>
          <w:sz w:val="24"/>
          <w:szCs w:val="24"/>
        </w:rPr>
        <w:t xml:space="preserve"> and analgesia selection is done in </w:t>
      </w:r>
      <w:r w:rsidR="00F02BD0" w:rsidRPr="000F6BDA">
        <w:rPr>
          <w:sz w:val="24"/>
          <w:szCs w:val="24"/>
        </w:rPr>
        <w:t>consultation</w:t>
      </w:r>
      <w:r w:rsidR="007C3D52" w:rsidRPr="000F6BDA">
        <w:rPr>
          <w:sz w:val="24"/>
          <w:szCs w:val="24"/>
        </w:rPr>
        <w:t xml:space="preserve"> with anaesthetic team. Commo</w:t>
      </w:r>
      <w:r w:rsidR="00F02BD0" w:rsidRPr="000F6BDA">
        <w:rPr>
          <w:sz w:val="24"/>
          <w:szCs w:val="24"/>
        </w:rPr>
        <w:t>nly used analgesics are:</w:t>
      </w:r>
    </w:p>
    <w:p w14:paraId="0142ECD3" w14:textId="7DB25152" w:rsidR="007C3D52" w:rsidRPr="000F6BDA" w:rsidRDefault="003A186C" w:rsidP="00516F4C">
      <w:pPr>
        <w:pStyle w:val="ListParagraph"/>
        <w:numPr>
          <w:ilvl w:val="0"/>
          <w:numId w:val="19"/>
        </w:numPr>
        <w:rPr>
          <w:sz w:val="24"/>
          <w:szCs w:val="24"/>
        </w:rPr>
      </w:pPr>
      <w:r w:rsidRPr="000F6BDA">
        <w:rPr>
          <w:sz w:val="24"/>
          <w:szCs w:val="24"/>
        </w:rPr>
        <w:t>epidural</w:t>
      </w:r>
      <w:r w:rsidR="00604C6E">
        <w:rPr>
          <w:sz w:val="24"/>
          <w:szCs w:val="24"/>
        </w:rPr>
        <w:t xml:space="preserve"> infusions </w:t>
      </w:r>
      <w:r w:rsidR="007C3D52" w:rsidRPr="000F6BDA">
        <w:rPr>
          <w:sz w:val="24"/>
          <w:szCs w:val="24"/>
        </w:rPr>
        <w:t>and top –ups</w:t>
      </w:r>
      <w:r w:rsidR="00604C6E">
        <w:rPr>
          <w:sz w:val="24"/>
          <w:szCs w:val="24"/>
        </w:rPr>
        <w:t xml:space="preserve"> (</w:t>
      </w:r>
      <w:proofErr w:type="spellStart"/>
      <w:r w:rsidR="00604C6E">
        <w:rPr>
          <w:sz w:val="24"/>
          <w:szCs w:val="24"/>
        </w:rPr>
        <w:t>Dermatone</w:t>
      </w:r>
      <w:proofErr w:type="spellEnd"/>
      <w:r w:rsidR="00604C6E">
        <w:rPr>
          <w:sz w:val="24"/>
          <w:szCs w:val="24"/>
        </w:rPr>
        <w:t xml:space="preserve"> assessment required)</w:t>
      </w:r>
    </w:p>
    <w:p w14:paraId="0474FD9D" w14:textId="17322A68" w:rsidR="00252792" w:rsidRPr="000F6BDA" w:rsidRDefault="00252792" w:rsidP="00516F4C">
      <w:pPr>
        <w:pStyle w:val="ListParagraph"/>
        <w:numPr>
          <w:ilvl w:val="0"/>
          <w:numId w:val="19"/>
        </w:numPr>
        <w:rPr>
          <w:sz w:val="24"/>
          <w:szCs w:val="24"/>
        </w:rPr>
      </w:pPr>
      <w:r w:rsidRPr="000F6BDA">
        <w:rPr>
          <w:sz w:val="24"/>
          <w:szCs w:val="24"/>
        </w:rPr>
        <w:t>iv / enteral paracetamol</w:t>
      </w:r>
    </w:p>
    <w:p w14:paraId="7926B5A1" w14:textId="5C27353D" w:rsidR="00252792" w:rsidRPr="000F6BDA" w:rsidRDefault="00252792" w:rsidP="00516F4C">
      <w:pPr>
        <w:pStyle w:val="ListParagraph"/>
        <w:numPr>
          <w:ilvl w:val="0"/>
          <w:numId w:val="19"/>
        </w:numPr>
        <w:rPr>
          <w:sz w:val="24"/>
          <w:szCs w:val="24"/>
        </w:rPr>
      </w:pPr>
      <w:r w:rsidRPr="000F6BDA">
        <w:rPr>
          <w:sz w:val="24"/>
          <w:szCs w:val="24"/>
        </w:rPr>
        <w:t xml:space="preserve">morphine, </w:t>
      </w:r>
      <w:proofErr w:type="spellStart"/>
      <w:r w:rsidRPr="000F6BDA">
        <w:rPr>
          <w:sz w:val="24"/>
          <w:szCs w:val="24"/>
        </w:rPr>
        <w:t>remifentanyl</w:t>
      </w:r>
      <w:proofErr w:type="spellEnd"/>
      <w:r w:rsidRPr="000F6BDA">
        <w:rPr>
          <w:sz w:val="24"/>
          <w:szCs w:val="24"/>
        </w:rPr>
        <w:t xml:space="preserve"> infusions</w:t>
      </w:r>
      <w:r w:rsidR="007C3D52" w:rsidRPr="000F6BDA">
        <w:rPr>
          <w:sz w:val="24"/>
          <w:szCs w:val="24"/>
        </w:rPr>
        <w:t xml:space="preserve"> </w:t>
      </w:r>
    </w:p>
    <w:p w14:paraId="61BA9996" w14:textId="76C58072" w:rsidR="00252792" w:rsidRPr="000F6BDA" w:rsidRDefault="00252792" w:rsidP="00516F4C">
      <w:pPr>
        <w:pStyle w:val="ListParagraph"/>
        <w:numPr>
          <w:ilvl w:val="0"/>
          <w:numId w:val="19"/>
        </w:numPr>
        <w:rPr>
          <w:sz w:val="24"/>
          <w:szCs w:val="24"/>
        </w:rPr>
      </w:pPr>
      <w:r w:rsidRPr="000F6BDA">
        <w:rPr>
          <w:sz w:val="24"/>
          <w:szCs w:val="24"/>
        </w:rPr>
        <w:t>intermittent IV morphine/</w:t>
      </w:r>
      <w:proofErr w:type="spellStart"/>
      <w:r w:rsidRPr="000F6BDA">
        <w:rPr>
          <w:sz w:val="24"/>
          <w:szCs w:val="24"/>
        </w:rPr>
        <w:t>oxynorm</w:t>
      </w:r>
      <w:proofErr w:type="spellEnd"/>
      <w:r w:rsidRPr="000F6BDA">
        <w:rPr>
          <w:sz w:val="24"/>
          <w:szCs w:val="24"/>
        </w:rPr>
        <w:t xml:space="preserve"> bolus</w:t>
      </w:r>
    </w:p>
    <w:p w14:paraId="0EB308A6" w14:textId="11DD9120" w:rsidR="00252792" w:rsidRPr="000F6BDA" w:rsidRDefault="00252792" w:rsidP="00516F4C">
      <w:pPr>
        <w:pStyle w:val="ListParagraph"/>
        <w:numPr>
          <w:ilvl w:val="0"/>
          <w:numId w:val="19"/>
        </w:numPr>
        <w:rPr>
          <w:sz w:val="24"/>
          <w:szCs w:val="24"/>
        </w:rPr>
      </w:pPr>
      <w:r w:rsidRPr="000F6BDA">
        <w:rPr>
          <w:sz w:val="24"/>
          <w:szCs w:val="24"/>
        </w:rPr>
        <w:t>PCA</w:t>
      </w:r>
    </w:p>
    <w:p w14:paraId="09BCCE75" w14:textId="6C4A964D" w:rsidR="007C3D52" w:rsidRPr="000F6BDA" w:rsidRDefault="00252792" w:rsidP="00516F4C">
      <w:pPr>
        <w:pStyle w:val="ListParagraph"/>
        <w:numPr>
          <w:ilvl w:val="0"/>
          <w:numId w:val="19"/>
        </w:numPr>
        <w:rPr>
          <w:sz w:val="24"/>
          <w:szCs w:val="24"/>
        </w:rPr>
      </w:pPr>
      <w:r w:rsidRPr="000F6BDA">
        <w:rPr>
          <w:sz w:val="24"/>
          <w:szCs w:val="24"/>
        </w:rPr>
        <w:t>oral morphine preparations</w:t>
      </w:r>
    </w:p>
    <w:p w14:paraId="01880432" w14:textId="3CE6A5E9" w:rsidR="00A30BE5" w:rsidRDefault="00DC2399" w:rsidP="009A343C">
      <w:pPr>
        <w:pStyle w:val="ListParagraph"/>
        <w:numPr>
          <w:ilvl w:val="0"/>
          <w:numId w:val="19"/>
        </w:numPr>
        <w:rPr>
          <w:sz w:val="24"/>
          <w:szCs w:val="24"/>
        </w:rPr>
      </w:pPr>
      <w:r>
        <w:rPr>
          <w:sz w:val="24"/>
          <w:szCs w:val="24"/>
        </w:rPr>
        <w:t xml:space="preserve">regional </w:t>
      </w:r>
      <w:r w:rsidR="00252792" w:rsidRPr="000F6BDA">
        <w:rPr>
          <w:sz w:val="24"/>
          <w:szCs w:val="24"/>
        </w:rPr>
        <w:t>blocks</w:t>
      </w:r>
      <w:r w:rsidR="00604C6E">
        <w:rPr>
          <w:sz w:val="24"/>
          <w:szCs w:val="24"/>
        </w:rPr>
        <w:t xml:space="preserve"> (</w:t>
      </w:r>
      <w:proofErr w:type="spellStart"/>
      <w:r w:rsidR="00604C6E">
        <w:rPr>
          <w:sz w:val="24"/>
          <w:szCs w:val="24"/>
        </w:rPr>
        <w:t>Dermatone</w:t>
      </w:r>
      <w:proofErr w:type="spellEnd"/>
      <w:r w:rsidR="00604C6E">
        <w:rPr>
          <w:sz w:val="24"/>
          <w:szCs w:val="24"/>
        </w:rPr>
        <w:t xml:space="preserve"> assessment required)</w:t>
      </w:r>
    </w:p>
    <w:p w14:paraId="0537B409" w14:textId="77777777" w:rsidR="00432FED" w:rsidRPr="00432FED" w:rsidRDefault="00432FED" w:rsidP="00432FED">
      <w:pPr>
        <w:pStyle w:val="ListParagraph"/>
        <w:ind w:left="778"/>
        <w:rPr>
          <w:sz w:val="24"/>
          <w:szCs w:val="24"/>
        </w:rPr>
      </w:pPr>
    </w:p>
    <w:p w14:paraId="13E7EE97" w14:textId="5A159F0B" w:rsidR="00925340" w:rsidRPr="00432FED" w:rsidRDefault="00252792" w:rsidP="00432FED">
      <w:pPr>
        <w:ind w:left="418"/>
        <w:rPr>
          <w:sz w:val="24"/>
          <w:szCs w:val="24"/>
        </w:rPr>
      </w:pPr>
      <w:r w:rsidRPr="00432FED">
        <w:rPr>
          <w:b/>
          <w:sz w:val="24"/>
          <w:szCs w:val="24"/>
          <w:u w:val="single"/>
        </w:rPr>
        <w:lastRenderedPageBreak/>
        <w:t xml:space="preserve">E. EXPOSURE (Integumentary system) </w:t>
      </w:r>
    </w:p>
    <w:p w14:paraId="2A89D176" w14:textId="71A51B1A" w:rsidR="003A7B28" w:rsidRPr="000F6BDA" w:rsidRDefault="003A7B28" w:rsidP="009A343C">
      <w:pPr>
        <w:rPr>
          <w:sz w:val="24"/>
          <w:szCs w:val="24"/>
        </w:rPr>
      </w:pPr>
      <w:r w:rsidRPr="000F6BDA">
        <w:rPr>
          <w:sz w:val="24"/>
          <w:szCs w:val="24"/>
        </w:rPr>
        <w:t xml:space="preserve">Skin assessment can give important information relating to patient general </w:t>
      </w:r>
      <w:r w:rsidR="00F02BD0" w:rsidRPr="000F6BDA">
        <w:rPr>
          <w:sz w:val="24"/>
          <w:szCs w:val="24"/>
        </w:rPr>
        <w:t>health condition</w:t>
      </w:r>
      <w:r w:rsidRPr="000F6BDA">
        <w:rPr>
          <w:sz w:val="24"/>
          <w:szCs w:val="24"/>
        </w:rPr>
        <w:t xml:space="preserve"> and some features are critical to </w:t>
      </w:r>
      <w:r w:rsidR="00F02BD0" w:rsidRPr="000F6BDA">
        <w:rPr>
          <w:sz w:val="24"/>
          <w:szCs w:val="24"/>
        </w:rPr>
        <w:t>forming</w:t>
      </w:r>
      <w:r w:rsidRPr="000F6BDA">
        <w:rPr>
          <w:sz w:val="24"/>
          <w:szCs w:val="24"/>
        </w:rPr>
        <w:t xml:space="preserve"> diagnosis in acutely ill </w:t>
      </w:r>
      <w:proofErr w:type="gramStart"/>
      <w:r w:rsidRPr="000F6BDA">
        <w:rPr>
          <w:sz w:val="24"/>
          <w:szCs w:val="24"/>
        </w:rPr>
        <w:t>patients</w:t>
      </w:r>
      <w:proofErr w:type="gramEnd"/>
      <w:r w:rsidRPr="000F6BDA">
        <w:rPr>
          <w:sz w:val="24"/>
          <w:szCs w:val="24"/>
        </w:rPr>
        <w:t xml:space="preserve"> e.g. meningococcal rash development. Critically ill patients are at </w:t>
      </w:r>
      <w:r w:rsidR="00F02BD0" w:rsidRPr="000F6BDA">
        <w:rPr>
          <w:sz w:val="24"/>
          <w:szCs w:val="24"/>
        </w:rPr>
        <w:t>increased</w:t>
      </w:r>
      <w:r w:rsidRPr="000F6BDA">
        <w:rPr>
          <w:sz w:val="24"/>
          <w:szCs w:val="24"/>
        </w:rPr>
        <w:t xml:space="preserve"> risk of pressure ulcer development due to </w:t>
      </w:r>
      <w:r w:rsidR="00F02BD0" w:rsidRPr="000F6BDA">
        <w:rPr>
          <w:sz w:val="24"/>
          <w:szCs w:val="24"/>
        </w:rPr>
        <w:t>immobility</w:t>
      </w:r>
      <w:r w:rsidRPr="000F6BDA">
        <w:rPr>
          <w:sz w:val="24"/>
          <w:szCs w:val="24"/>
        </w:rPr>
        <w:t xml:space="preserve">, poor tissue perfusion, oedema in those with shock and </w:t>
      </w:r>
      <w:r w:rsidR="00F02BD0" w:rsidRPr="000F6BDA">
        <w:rPr>
          <w:sz w:val="24"/>
          <w:szCs w:val="24"/>
        </w:rPr>
        <w:t xml:space="preserve">on </w:t>
      </w:r>
      <w:proofErr w:type="spellStart"/>
      <w:r w:rsidR="00F02BD0" w:rsidRPr="000F6BDA">
        <w:rPr>
          <w:sz w:val="24"/>
          <w:szCs w:val="24"/>
        </w:rPr>
        <w:t>vasoconstricting</w:t>
      </w:r>
      <w:proofErr w:type="spellEnd"/>
      <w:r w:rsidRPr="000F6BDA">
        <w:rPr>
          <w:sz w:val="24"/>
          <w:szCs w:val="24"/>
        </w:rPr>
        <w:t xml:space="preserve"> inotropes. A pressure ulcer can quickly lead to serious </w:t>
      </w:r>
      <w:r w:rsidR="00F02BD0" w:rsidRPr="000F6BDA">
        <w:rPr>
          <w:sz w:val="24"/>
          <w:szCs w:val="24"/>
        </w:rPr>
        <w:t>complications</w:t>
      </w:r>
      <w:r w:rsidRPr="000F6BDA">
        <w:rPr>
          <w:sz w:val="24"/>
          <w:szCs w:val="24"/>
        </w:rPr>
        <w:t xml:space="preserve">. Extension of bruising, </w:t>
      </w:r>
      <w:proofErr w:type="spellStart"/>
      <w:r w:rsidR="00F02BD0" w:rsidRPr="000F6BDA">
        <w:rPr>
          <w:sz w:val="24"/>
          <w:szCs w:val="24"/>
        </w:rPr>
        <w:t>petechiae</w:t>
      </w:r>
      <w:proofErr w:type="spellEnd"/>
      <w:r w:rsidRPr="000F6BDA">
        <w:rPr>
          <w:sz w:val="24"/>
          <w:szCs w:val="24"/>
        </w:rPr>
        <w:t xml:space="preserve">, rashes are important to recognise and signs of internal bleeding may be detected. </w:t>
      </w:r>
    </w:p>
    <w:p w14:paraId="29508C5D" w14:textId="17A9D22D" w:rsidR="00925340" w:rsidRPr="000F6BDA" w:rsidRDefault="003A7B28" w:rsidP="009A343C">
      <w:pPr>
        <w:rPr>
          <w:sz w:val="24"/>
          <w:szCs w:val="24"/>
        </w:rPr>
      </w:pPr>
      <w:r w:rsidRPr="000F6BDA">
        <w:rPr>
          <w:sz w:val="24"/>
          <w:szCs w:val="24"/>
        </w:rPr>
        <w:t>Temperature control is altere</w:t>
      </w:r>
      <w:r w:rsidR="003E783E" w:rsidRPr="000F6BDA">
        <w:rPr>
          <w:sz w:val="24"/>
          <w:szCs w:val="24"/>
        </w:rPr>
        <w:t>d</w:t>
      </w:r>
      <w:r w:rsidRPr="000F6BDA">
        <w:rPr>
          <w:sz w:val="24"/>
          <w:szCs w:val="24"/>
        </w:rPr>
        <w:t xml:space="preserve"> in many critically ill patients and continuous temperature measurement </w:t>
      </w:r>
      <w:r w:rsidR="00A30BE5">
        <w:rPr>
          <w:sz w:val="24"/>
          <w:szCs w:val="24"/>
        </w:rPr>
        <w:t>may be required</w:t>
      </w:r>
      <w:r w:rsidR="002562CE" w:rsidRPr="000F6BDA">
        <w:rPr>
          <w:sz w:val="24"/>
          <w:szCs w:val="24"/>
        </w:rPr>
        <w:t>. Warming bla</w:t>
      </w:r>
      <w:r w:rsidRPr="000F6BDA">
        <w:rPr>
          <w:sz w:val="24"/>
          <w:szCs w:val="24"/>
        </w:rPr>
        <w:t xml:space="preserve">nket can be used in hypothermia and cooling measures taken in febrile patients. </w:t>
      </w:r>
    </w:p>
    <w:p w14:paraId="357F6546" w14:textId="071F6A8E" w:rsidR="00373F1D" w:rsidRPr="009A224E" w:rsidRDefault="002562CE" w:rsidP="009A343C">
      <w:pPr>
        <w:rPr>
          <w:b/>
          <w:sz w:val="24"/>
          <w:szCs w:val="24"/>
          <w:u w:val="single"/>
        </w:rPr>
      </w:pPr>
      <w:r w:rsidRPr="009A224E">
        <w:rPr>
          <w:b/>
          <w:sz w:val="24"/>
          <w:szCs w:val="24"/>
          <w:u w:val="single"/>
        </w:rPr>
        <w:t>Pressure area care</w:t>
      </w:r>
    </w:p>
    <w:p w14:paraId="47E9CBAF" w14:textId="42E2511A" w:rsidR="0054164D" w:rsidRPr="00A30BE5" w:rsidRDefault="002562CE" w:rsidP="00C343FF">
      <w:pPr>
        <w:pStyle w:val="ListParagraph"/>
        <w:numPr>
          <w:ilvl w:val="0"/>
          <w:numId w:val="49"/>
        </w:numPr>
        <w:spacing w:after="120" w:line="240" w:lineRule="auto"/>
        <w:rPr>
          <w:sz w:val="24"/>
          <w:szCs w:val="24"/>
        </w:rPr>
      </w:pPr>
      <w:r w:rsidRPr="00A30BE5">
        <w:rPr>
          <w:sz w:val="24"/>
          <w:szCs w:val="24"/>
        </w:rPr>
        <w:t>Critically ill patients are at special risk of pressure injuries due to immobility, poor tissue perfusion, oedema</w:t>
      </w:r>
      <w:r w:rsidR="00A30BE5" w:rsidRPr="00A30BE5">
        <w:rPr>
          <w:sz w:val="24"/>
          <w:szCs w:val="24"/>
        </w:rPr>
        <w:t>,</w:t>
      </w:r>
      <w:r w:rsidR="00604C6E">
        <w:rPr>
          <w:sz w:val="24"/>
          <w:szCs w:val="24"/>
        </w:rPr>
        <w:t xml:space="preserve"> vasoactive drugs,</w:t>
      </w:r>
      <w:r w:rsidR="0054164D" w:rsidRPr="00A30BE5">
        <w:rPr>
          <w:sz w:val="24"/>
          <w:szCs w:val="24"/>
        </w:rPr>
        <w:t xml:space="preserve"> device </w:t>
      </w:r>
      <w:r w:rsidR="00F02BD0" w:rsidRPr="00A30BE5">
        <w:rPr>
          <w:sz w:val="24"/>
          <w:szCs w:val="24"/>
        </w:rPr>
        <w:t xml:space="preserve">induced </w:t>
      </w:r>
      <w:r w:rsidR="00A30BE5" w:rsidRPr="00A30BE5">
        <w:rPr>
          <w:sz w:val="24"/>
          <w:szCs w:val="24"/>
        </w:rPr>
        <w:t>(</w:t>
      </w:r>
      <w:r w:rsidR="00F02BD0" w:rsidRPr="00A30BE5">
        <w:rPr>
          <w:sz w:val="24"/>
          <w:szCs w:val="24"/>
        </w:rPr>
        <w:t>e.g.</w:t>
      </w:r>
      <w:r w:rsidR="0054164D" w:rsidRPr="00A30BE5">
        <w:rPr>
          <w:sz w:val="24"/>
          <w:szCs w:val="24"/>
        </w:rPr>
        <w:t xml:space="preserve"> ETT, NIV mask</w:t>
      </w:r>
      <w:r w:rsidR="00A30BE5" w:rsidRPr="00A30BE5">
        <w:rPr>
          <w:sz w:val="24"/>
          <w:szCs w:val="24"/>
        </w:rPr>
        <w:t>)</w:t>
      </w:r>
      <w:r w:rsidR="0054164D" w:rsidRPr="00A30BE5">
        <w:rPr>
          <w:sz w:val="24"/>
          <w:szCs w:val="24"/>
        </w:rPr>
        <w:t xml:space="preserve">, </w:t>
      </w:r>
      <w:r w:rsidRPr="00A30BE5">
        <w:rPr>
          <w:sz w:val="24"/>
          <w:szCs w:val="24"/>
        </w:rPr>
        <w:t xml:space="preserve">febrile and dermatological conditions associated with critical </w:t>
      </w:r>
      <w:r w:rsidR="00F02BD0" w:rsidRPr="00A30BE5">
        <w:rPr>
          <w:sz w:val="24"/>
          <w:szCs w:val="24"/>
        </w:rPr>
        <w:t xml:space="preserve">illness. </w:t>
      </w:r>
      <w:r w:rsidR="00604C6E">
        <w:rPr>
          <w:sz w:val="24"/>
          <w:szCs w:val="24"/>
        </w:rPr>
        <w:t xml:space="preserve">The </w:t>
      </w:r>
      <w:proofErr w:type="spellStart"/>
      <w:r w:rsidR="00604C6E">
        <w:rPr>
          <w:sz w:val="24"/>
          <w:szCs w:val="24"/>
        </w:rPr>
        <w:t>rosk</w:t>
      </w:r>
      <w:proofErr w:type="spellEnd"/>
      <w:r w:rsidR="00604C6E">
        <w:rPr>
          <w:sz w:val="24"/>
          <w:szCs w:val="24"/>
        </w:rPr>
        <w:t xml:space="preserve"> of developing a pressure injury should be assessed daily using a validated tool (</w:t>
      </w:r>
      <w:proofErr w:type="spellStart"/>
      <w:r w:rsidR="00604C6E">
        <w:rPr>
          <w:sz w:val="24"/>
          <w:szCs w:val="24"/>
        </w:rPr>
        <w:t>Waterlow</w:t>
      </w:r>
      <w:proofErr w:type="spellEnd"/>
      <w:r w:rsidR="00604C6E">
        <w:rPr>
          <w:sz w:val="24"/>
          <w:szCs w:val="24"/>
        </w:rPr>
        <w:t>/ Braden scoring tool)</w:t>
      </w:r>
    </w:p>
    <w:p w14:paraId="056475BC" w14:textId="77777777" w:rsidR="00A30BE5" w:rsidRPr="00A30BE5" w:rsidRDefault="002562CE" w:rsidP="00C343FF">
      <w:pPr>
        <w:pStyle w:val="ListParagraph"/>
        <w:numPr>
          <w:ilvl w:val="0"/>
          <w:numId w:val="49"/>
        </w:numPr>
        <w:spacing w:after="120" w:line="240" w:lineRule="auto"/>
        <w:rPr>
          <w:sz w:val="24"/>
          <w:szCs w:val="24"/>
        </w:rPr>
      </w:pPr>
      <w:r w:rsidRPr="00A30BE5">
        <w:rPr>
          <w:sz w:val="24"/>
          <w:szCs w:val="24"/>
        </w:rPr>
        <w:t xml:space="preserve">Patients must be repositioned 3 to 4 hourly for both pressure area/skin care and as a function </w:t>
      </w:r>
      <w:r w:rsidR="00A30BE5" w:rsidRPr="00A30BE5">
        <w:rPr>
          <w:sz w:val="24"/>
          <w:szCs w:val="24"/>
        </w:rPr>
        <w:t xml:space="preserve">for </w:t>
      </w:r>
      <w:r w:rsidRPr="00A30BE5">
        <w:rPr>
          <w:sz w:val="24"/>
          <w:szCs w:val="24"/>
        </w:rPr>
        <w:t xml:space="preserve">their respiratory care (postural drainage/oedema </w:t>
      </w:r>
      <w:r w:rsidR="00F02BD0" w:rsidRPr="00A30BE5">
        <w:rPr>
          <w:sz w:val="24"/>
          <w:szCs w:val="24"/>
        </w:rPr>
        <w:t>mobilisation</w:t>
      </w:r>
      <w:r w:rsidRPr="00A30BE5">
        <w:rPr>
          <w:sz w:val="24"/>
          <w:szCs w:val="24"/>
        </w:rPr>
        <w:t>/ VAP prevention</w:t>
      </w:r>
      <w:r w:rsidR="00A30BE5" w:rsidRPr="00A30BE5">
        <w:rPr>
          <w:sz w:val="24"/>
          <w:szCs w:val="24"/>
        </w:rPr>
        <w:t>)</w:t>
      </w:r>
      <w:r w:rsidRPr="00A30BE5">
        <w:rPr>
          <w:sz w:val="24"/>
          <w:szCs w:val="24"/>
        </w:rPr>
        <w:t>.</w:t>
      </w:r>
    </w:p>
    <w:p w14:paraId="7EE9BA2A" w14:textId="398582E0" w:rsidR="0054164D" w:rsidRPr="00A30BE5" w:rsidRDefault="0054164D" w:rsidP="00C343FF">
      <w:pPr>
        <w:pStyle w:val="ListParagraph"/>
        <w:numPr>
          <w:ilvl w:val="0"/>
          <w:numId w:val="49"/>
        </w:numPr>
        <w:spacing w:after="120" w:line="240" w:lineRule="auto"/>
        <w:rPr>
          <w:sz w:val="24"/>
          <w:szCs w:val="24"/>
        </w:rPr>
      </w:pPr>
      <w:r w:rsidRPr="00A30BE5">
        <w:rPr>
          <w:sz w:val="24"/>
          <w:szCs w:val="24"/>
        </w:rPr>
        <w:t>More frequent repositioning of entire body or vulnerable areas / limbs, may be required.</w:t>
      </w:r>
    </w:p>
    <w:p w14:paraId="4AEC258D" w14:textId="51FAAB5B" w:rsidR="0054164D" w:rsidRPr="00A30BE5" w:rsidRDefault="002562CE" w:rsidP="00C343FF">
      <w:pPr>
        <w:pStyle w:val="ListParagraph"/>
        <w:numPr>
          <w:ilvl w:val="0"/>
          <w:numId w:val="49"/>
        </w:numPr>
        <w:spacing w:after="120" w:line="240" w:lineRule="auto"/>
        <w:rPr>
          <w:sz w:val="24"/>
          <w:szCs w:val="24"/>
        </w:rPr>
      </w:pPr>
      <w:r w:rsidRPr="00A30BE5">
        <w:rPr>
          <w:sz w:val="24"/>
          <w:szCs w:val="24"/>
        </w:rPr>
        <w:t xml:space="preserve">Kinetic therapy (rotation </w:t>
      </w:r>
      <w:r w:rsidR="00F02BD0" w:rsidRPr="00A30BE5">
        <w:rPr>
          <w:sz w:val="24"/>
          <w:szCs w:val="24"/>
        </w:rPr>
        <w:t>bed)</w:t>
      </w:r>
      <w:r w:rsidRPr="00A30BE5">
        <w:rPr>
          <w:sz w:val="24"/>
          <w:szCs w:val="24"/>
        </w:rPr>
        <w:t xml:space="preserve"> is used for patients with ARDS. </w:t>
      </w:r>
    </w:p>
    <w:p w14:paraId="480A2BFC" w14:textId="769224FF" w:rsidR="0054164D" w:rsidRPr="00A30BE5" w:rsidRDefault="002562CE" w:rsidP="00C343FF">
      <w:pPr>
        <w:pStyle w:val="ListParagraph"/>
        <w:numPr>
          <w:ilvl w:val="0"/>
          <w:numId w:val="49"/>
        </w:numPr>
        <w:spacing w:after="120" w:line="240" w:lineRule="auto"/>
        <w:rPr>
          <w:sz w:val="24"/>
          <w:szCs w:val="24"/>
        </w:rPr>
      </w:pPr>
      <w:r w:rsidRPr="00A30BE5">
        <w:rPr>
          <w:sz w:val="24"/>
          <w:szCs w:val="24"/>
        </w:rPr>
        <w:t xml:space="preserve">Vulnerable areas are protected with pressure relieving devices  </w:t>
      </w:r>
    </w:p>
    <w:p w14:paraId="647C2855" w14:textId="6EB0DC33" w:rsidR="0054164D" w:rsidRPr="00A30BE5" w:rsidRDefault="002562CE" w:rsidP="00C343FF">
      <w:pPr>
        <w:pStyle w:val="ListParagraph"/>
        <w:numPr>
          <w:ilvl w:val="0"/>
          <w:numId w:val="49"/>
        </w:numPr>
        <w:spacing w:after="120" w:line="240" w:lineRule="auto"/>
        <w:rPr>
          <w:sz w:val="24"/>
          <w:szCs w:val="24"/>
        </w:rPr>
      </w:pPr>
      <w:r w:rsidRPr="00A30BE5">
        <w:rPr>
          <w:sz w:val="24"/>
          <w:szCs w:val="24"/>
        </w:rPr>
        <w:t xml:space="preserve">Tissue injuries are scored per pressure ulcer </w:t>
      </w:r>
      <w:r w:rsidR="00A30BE5">
        <w:rPr>
          <w:sz w:val="24"/>
          <w:szCs w:val="24"/>
        </w:rPr>
        <w:t>and both your shift lead and tissue viability nurse should be informed</w:t>
      </w:r>
    </w:p>
    <w:p w14:paraId="19FDA3EC" w14:textId="0A242AA3" w:rsidR="002562CE" w:rsidRPr="00A30BE5" w:rsidRDefault="0054164D" w:rsidP="00C343FF">
      <w:pPr>
        <w:pStyle w:val="ListParagraph"/>
        <w:numPr>
          <w:ilvl w:val="0"/>
          <w:numId w:val="49"/>
        </w:numPr>
        <w:spacing w:after="120" w:line="240" w:lineRule="auto"/>
        <w:rPr>
          <w:sz w:val="24"/>
          <w:szCs w:val="24"/>
        </w:rPr>
      </w:pPr>
      <w:r w:rsidRPr="00A30BE5">
        <w:rPr>
          <w:sz w:val="24"/>
          <w:szCs w:val="24"/>
        </w:rPr>
        <w:t xml:space="preserve">Pressure injuries must be reported in national incident reporting form on computer desktop and CNM 2 informed to forward to risk manager. </w:t>
      </w:r>
    </w:p>
    <w:p w14:paraId="73E6FA26" w14:textId="77777777" w:rsidR="00432FED" w:rsidRDefault="00432FED" w:rsidP="00432FED">
      <w:pPr>
        <w:spacing w:after="0" w:line="240" w:lineRule="auto"/>
        <w:rPr>
          <w:b/>
          <w:sz w:val="24"/>
          <w:szCs w:val="24"/>
          <w:u w:val="single"/>
        </w:rPr>
      </w:pPr>
    </w:p>
    <w:p w14:paraId="7F176834" w14:textId="77777777" w:rsidR="00432FED" w:rsidRDefault="00432FED" w:rsidP="00432FED">
      <w:pPr>
        <w:spacing w:after="0" w:line="240" w:lineRule="auto"/>
        <w:rPr>
          <w:b/>
          <w:sz w:val="24"/>
          <w:szCs w:val="24"/>
          <w:u w:val="single"/>
        </w:rPr>
      </w:pPr>
    </w:p>
    <w:p w14:paraId="4005A261" w14:textId="77777777" w:rsidR="00432FED" w:rsidRDefault="00432FED" w:rsidP="00432FED">
      <w:pPr>
        <w:spacing w:after="0" w:line="240" w:lineRule="auto"/>
        <w:rPr>
          <w:b/>
          <w:sz w:val="24"/>
          <w:szCs w:val="24"/>
          <w:u w:val="single"/>
        </w:rPr>
      </w:pPr>
    </w:p>
    <w:p w14:paraId="33333716" w14:textId="77777777" w:rsidR="00432FED" w:rsidRDefault="00432FED" w:rsidP="00432FED">
      <w:pPr>
        <w:spacing w:after="0" w:line="240" w:lineRule="auto"/>
        <w:rPr>
          <w:b/>
          <w:sz w:val="24"/>
          <w:szCs w:val="24"/>
          <w:u w:val="single"/>
        </w:rPr>
      </w:pPr>
    </w:p>
    <w:p w14:paraId="4ED50448" w14:textId="77777777" w:rsidR="00432FED" w:rsidRDefault="00432FED" w:rsidP="00432FED">
      <w:pPr>
        <w:spacing w:after="0" w:line="240" w:lineRule="auto"/>
        <w:rPr>
          <w:b/>
          <w:sz w:val="24"/>
          <w:szCs w:val="24"/>
          <w:u w:val="single"/>
        </w:rPr>
      </w:pPr>
    </w:p>
    <w:p w14:paraId="5D122E53" w14:textId="77777777" w:rsidR="00432FED" w:rsidRDefault="00432FED" w:rsidP="00432FED">
      <w:pPr>
        <w:spacing w:after="0" w:line="240" w:lineRule="auto"/>
        <w:rPr>
          <w:b/>
          <w:sz w:val="24"/>
          <w:szCs w:val="24"/>
          <w:u w:val="single"/>
        </w:rPr>
      </w:pPr>
    </w:p>
    <w:p w14:paraId="1D87FCC6" w14:textId="77777777" w:rsidR="00432FED" w:rsidRDefault="00432FED" w:rsidP="00432FED">
      <w:pPr>
        <w:spacing w:after="0" w:line="240" w:lineRule="auto"/>
        <w:rPr>
          <w:b/>
          <w:sz w:val="24"/>
          <w:szCs w:val="24"/>
          <w:u w:val="single"/>
        </w:rPr>
      </w:pPr>
    </w:p>
    <w:p w14:paraId="04F8EA83" w14:textId="77777777" w:rsidR="00432FED" w:rsidRDefault="00432FED" w:rsidP="00432FED">
      <w:pPr>
        <w:spacing w:after="0" w:line="240" w:lineRule="auto"/>
        <w:rPr>
          <w:b/>
          <w:sz w:val="24"/>
          <w:szCs w:val="24"/>
          <w:u w:val="single"/>
        </w:rPr>
      </w:pPr>
    </w:p>
    <w:p w14:paraId="5C494801" w14:textId="77777777" w:rsidR="00432FED" w:rsidRDefault="00432FED" w:rsidP="00432FED">
      <w:pPr>
        <w:spacing w:after="0" w:line="240" w:lineRule="auto"/>
        <w:rPr>
          <w:b/>
          <w:sz w:val="24"/>
          <w:szCs w:val="24"/>
          <w:u w:val="single"/>
        </w:rPr>
      </w:pPr>
    </w:p>
    <w:p w14:paraId="025C32D9" w14:textId="77777777" w:rsidR="00432FED" w:rsidRDefault="00432FED" w:rsidP="00432FED">
      <w:pPr>
        <w:spacing w:after="0" w:line="240" w:lineRule="auto"/>
        <w:rPr>
          <w:b/>
          <w:sz w:val="24"/>
          <w:szCs w:val="24"/>
          <w:u w:val="single"/>
        </w:rPr>
      </w:pPr>
    </w:p>
    <w:p w14:paraId="26175233" w14:textId="77777777" w:rsidR="00432FED" w:rsidRDefault="00432FED" w:rsidP="00432FED">
      <w:pPr>
        <w:spacing w:after="0" w:line="240" w:lineRule="auto"/>
        <w:rPr>
          <w:b/>
          <w:sz w:val="24"/>
          <w:szCs w:val="24"/>
          <w:u w:val="single"/>
        </w:rPr>
      </w:pPr>
    </w:p>
    <w:p w14:paraId="67B93E2D" w14:textId="77777777" w:rsidR="00432FED" w:rsidRDefault="00432FED" w:rsidP="00432FED">
      <w:pPr>
        <w:spacing w:after="0" w:line="240" w:lineRule="auto"/>
        <w:rPr>
          <w:b/>
          <w:sz w:val="24"/>
          <w:szCs w:val="24"/>
          <w:u w:val="single"/>
        </w:rPr>
      </w:pPr>
    </w:p>
    <w:p w14:paraId="48933869" w14:textId="77777777" w:rsidR="00432FED" w:rsidRDefault="00432FED" w:rsidP="00432FED">
      <w:pPr>
        <w:spacing w:after="0" w:line="240" w:lineRule="auto"/>
        <w:rPr>
          <w:b/>
          <w:sz w:val="24"/>
          <w:szCs w:val="24"/>
          <w:u w:val="single"/>
        </w:rPr>
      </w:pPr>
    </w:p>
    <w:p w14:paraId="4B642472" w14:textId="77777777" w:rsidR="00A456BA" w:rsidRDefault="00A456BA" w:rsidP="00432FED">
      <w:pPr>
        <w:spacing w:after="0" w:line="240" w:lineRule="auto"/>
        <w:rPr>
          <w:b/>
          <w:sz w:val="24"/>
          <w:szCs w:val="24"/>
          <w:u w:val="single"/>
        </w:rPr>
      </w:pPr>
    </w:p>
    <w:p w14:paraId="6FF28014" w14:textId="09802723" w:rsidR="00925340" w:rsidRPr="000F6BDA" w:rsidRDefault="003A7B28" w:rsidP="00432FED">
      <w:pPr>
        <w:spacing w:after="0" w:line="240" w:lineRule="auto"/>
        <w:rPr>
          <w:b/>
          <w:sz w:val="24"/>
          <w:szCs w:val="24"/>
          <w:u w:val="single"/>
        </w:rPr>
      </w:pPr>
      <w:r w:rsidRPr="000F6BDA">
        <w:rPr>
          <w:b/>
          <w:sz w:val="24"/>
          <w:szCs w:val="24"/>
          <w:u w:val="single"/>
        </w:rPr>
        <w:lastRenderedPageBreak/>
        <w:t>Mouth care</w:t>
      </w:r>
    </w:p>
    <w:p w14:paraId="7F7BB708" w14:textId="77777777" w:rsidR="00432FED" w:rsidRDefault="00432FED" w:rsidP="009A343C">
      <w:pPr>
        <w:rPr>
          <w:sz w:val="24"/>
          <w:szCs w:val="24"/>
        </w:rPr>
      </w:pPr>
    </w:p>
    <w:p w14:paraId="3E8902DC" w14:textId="248AD11B" w:rsidR="00C64BE7" w:rsidRDefault="00A30BE5" w:rsidP="009A343C">
      <w:pPr>
        <w:rPr>
          <w:sz w:val="24"/>
          <w:szCs w:val="24"/>
        </w:rPr>
      </w:pPr>
      <w:r>
        <w:rPr>
          <w:sz w:val="24"/>
          <w:szCs w:val="24"/>
        </w:rPr>
        <w:t>This i</w:t>
      </w:r>
      <w:r w:rsidR="003A7B28" w:rsidRPr="000F6BDA">
        <w:rPr>
          <w:sz w:val="24"/>
          <w:szCs w:val="24"/>
        </w:rPr>
        <w:t>s an important aspect of patient care in the ICU</w:t>
      </w:r>
      <w:r w:rsidR="00AC0448" w:rsidRPr="000F6BDA">
        <w:rPr>
          <w:sz w:val="24"/>
          <w:szCs w:val="24"/>
        </w:rPr>
        <w:t xml:space="preserve"> </w:t>
      </w:r>
      <w:r w:rsidR="003A7B28" w:rsidRPr="000F6BDA">
        <w:rPr>
          <w:sz w:val="24"/>
          <w:szCs w:val="24"/>
        </w:rPr>
        <w:t xml:space="preserve">for both patient comfort, mucosal </w:t>
      </w:r>
      <w:r w:rsidR="00AC0448" w:rsidRPr="000F6BDA">
        <w:rPr>
          <w:sz w:val="24"/>
          <w:szCs w:val="24"/>
        </w:rPr>
        <w:t>function maintenance and in the prevention of</w:t>
      </w:r>
      <w:r w:rsidR="00C64BE7" w:rsidRPr="000F6BDA">
        <w:rPr>
          <w:sz w:val="24"/>
          <w:szCs w:val="24"/>
        </w:rPr>
        <w:t xml:space="preserve"> ventilator associated pneumonia (VAP).</w:t>
      </w:r>
    </w:p>
    <w:p w14:paraId="5F819DFD" w14:textId="2064A3A2" w:rsidR="00432FED" w:rsidRPr="000F6BDA" w:rsidRDefault="00C94857" w:rsidP="00C94857">
      <w:pPr>
        <w:jc w:val="center"/>
        <w:rPr>
          <w:sz w:val="24"/>
          <w:szCs w:val="24"/>
        </w:rPr>
      </w:pPr>
      <w:r>
        <w:rPr>
          <w:noProof/>
          <w:sz w:val="24"/>
          <w:szCs w:val="24"/>
          <w:lang w:eastAsia="en-IE"/>
        </w:rPr>
        <w:drawing>
          <wp:inline distT="0" distB="0" distL="0" distR="0" wp14:anchorId="4FE63FF0" wp14:editId="754AF481">
            <wp:extent cx="2857500" cy="2867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pbundle.png"/>
                    <pic:cNvPicPr/>
                  </pic:nvPicPr>
                  <pic:blipFill>
                    <a:blip r:embed="rId40">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inline>
        </w:drawing>
      </w:r>
    </w:p>
    <w:p w14:paraId="18E84F52" w14:textId="7F4E3A5E" w:rsidR="00C64BE7" w:rsidRPr="000F6BDA" w:rsidRDefault="00AC0448" w:rsidP="009A343C">
      <w:pPr>
        <w:rPr>
          <w:sz w:val="24"/>
          <w:szCs w:val="24"/>
        </w:rPr>
      </w:pPr>
      <w:r w:rsidRPr="000F6BDA">
        <w:rPr>
          <w:sz w:val="24"/>
          <w:szCs w:val="24"/>
        </w:rPr>
        <w:t xml:space="preserve">Chlorhexidine 2% </w:t>
      </w:r>
      <w:r w:rsidR="00432FED" w:rsidRPr="000F6BDA">
        <w:rPr>
          <w:sz w:val="24"/>
          <w:szCs w:val="24"/>
        </w:rPr>
        <w:t xml:space="preserve">mouthwash </w:t>
      </w:r>
      <w:r w:rsidR="00432FED">
        <w:rPr>
          <w:sz w:val="24"/>
          <w:szCs w:val="24"/>
        </w:rPr>
        <w:t xml:space="preserve">for example </w:t>
      </w:r>
      <w:r w:rsidR="00432FED" w:rsidRPr="000F6BDA">
        <w:rPr>
          <w:sz w:val="24"/>
          <w:szCs w:val="24"/>
        </w:rPr>
        <w:t>or gel</w:t>
      </w:r>
      <w:r w:rsidR="00432FED">
        <w:rPr>
          <w:sz w:val="24"/>
          <w:szCs w:val="24"/>
        </w:rPr>
        <w:t xml:space="preserve"> is</w:t>
      </w:r>
      <w:r w:rsidRPr="000F6BDA">
        <w:rPr>
          <w:sz w:val="24"/>
          <w:szCs w:val="24"/>
        </w:rPr>
        <w:t xml:space="preserve"> used </w:t>
      </w:r>
      <w:r w:rsidR="00604C6E">
        <w:rPr>
          <w:sz w:val="24"/>
          <w:szCs w:val="24"/>
        </w:rPr>
        <w:t>4-</w:t>
      </w:r>
      <w:r w:rsidRPr="000F6BDA">
        <w:rPr>
          <w:sz w:val="24"/>
          <w:szCs w:val="24"/>
        </w:rPr>
        <w:t xml:space="preserve">6hrly and regular oral hygiene is done. Tooth/gum/tongue brushing is done daily even in </w:t>
      </w:r>
      <w:r w:rsidR="00F02BD0" w:rsidRPr="000F6BDA">
        <w:rPr>
          <w:sz w:val="24"/>
          <w:szCs w:val="24"/>
        </w:rPr>
        <w:t>edentulous</w:t>
      </w:r>
      <w:r w:rsidRPr="000F6BDA">
        <w:rPr>
          <w:sz w:val="24"/>
          <w:szCs w:val="24"/>
        </w:rPr>
        <w:t xml:space="preserve"> patients. </w:t>
      </w:r>
    </w:p>
    <w:p w14:paraId="07265759" w14:textId="2337B6C9" w:rsidR="00AC0448" w:rsidRPr="000F6BDA" w:rsidRDefault="00AC0448" w:rsidP="009A343C">
      <w:pPr>
        <w:rPr>
          <w:sz w:val="24"/>
          <w:szCs w:val="24"/>
        </w:rPr>
      </w:pPr>
      <w:r w:rsidRPr="000F6BDA">
        <w:rPr>
          <w:sz w:val="24"/>
          <w:szCs w:val="24"/>
        </w:rPr>
        <w:t xml:space="preserve">Vaseline is applied to lips especially under the ETT. Oral </w:t>
      </w:r>
      <w:proofErr w:type="spellStart"/>
      <w:r w:rsidRPr="000F6BDA">
        <w:rPr>
          <w:sz w:val="24"/>
          <w:szCs w:val="24"/>
        </w:rPr>
        <w:t>candititis</w:t>
      </w:r>
      <w:proofErr w:type="spellEnd"/>
      <w:r w:rsidRPr="000F6BDA">
        <w:rPr>
          <w:sz w:val="24"/>
          <w:szCs w:val="24"/>
        </w:rPr>
        <w:t xml:space="preserve"> is common and anti-fungal mouth drops are commonly used to treat this. </w:t>
      </w:r>
    </w:p>
    <w:p w14:paraId="4C420A80" w14:textId="13DFC352" w:rsidR="001F61FB" w:rsidRPr="000F6BDA" w:rsidRDefault="001F61FB" w:rsidP="009A343C">
      <w:pPr>
        <w:rPr>
          <w:sz w:val="24"/>
          <w:szCs w:val="24"/>
        </w:rPr>
      </w:pPr>
      <w:r w:rsidRPr="000F6BDA">
        <w:rPr>
          <w:sz w:val="24"/>
          <w:szCs w:val="24"/>
        </w:rPr>
        <w:t xml:space="preserve">Thorough inspection of lips for injury </w:t>
      </w:r>
      <w:r w:rsidR="00AC0448" w:rsidRPr="000F6BDA">
        <w:rPr>
          <w:sz w:val="24"/>
          <w:szCs w:val="24"/>
        </w:rPr>
        <w:t xml:space="preserve">caused by ETT </w:t>
      </w:r>
      <w:r w:rsidRPr="000F6BDA">
        <w:rPr>
          <w:sz w:val="24"/>
          <w:szCs w:val="24"/>
        </w:rPr>
        <w:t xml:space="preserve">must be done </w:t>
      </w:r>
      <w:r w:rsidR="00F02BD0" w:rsidRPr="000F6BDA">
        <w:rPr>
          <w:sz w:val="24"/>
          <w:szCs w:val="24"/>
        </w:rPr>
        <w:t>regularly</w:t>
      </w:r>
      <w:r w:rsidRPr="000F6BDA">
        <w:rPr>
          <w:sz w:val="24"/>
          <w:szCs w:val="24"/>
        </w:rPr>
        <w:t xml:space="preserve"> throughout a shift</w:t>
      </w:r>
      <w:r w:rsidR="00AC0448" w:rsidRPr="000F6BDA">
        <w:rPr>
          <w:sz w:val="24"/>
          <w:szCs w:val="24"/>
        </w:rPr>
        <w:t xml:space="preserve"> </w:t>
      </w:r>
      <w:r w:rsidR="00C64BE7" w:rsidRPr="000F6BDA">
        <w:rPr>
          <w:sz w:val="24"/>
          <w:szCs w:val="24"/>
        </w:rPr>
        <w:t>and tube adjustment is done prn, with 2 nurses in attendance for safety.</w:t>
      </w:r>
    </w:p>
    <w:p w14:paraId="1EF40E92" w14:textId="77777777" w:rsidR="00C64BE7" w:rsidRPr="000F6BDA" w:rsidRDefault="00C64BE7" w:rsidP="009A343C">
      <w:pPr>
        <w:rPr>
          <w:sz w:val="24"/>
          <w:szCs w:val="24"/>
        </w:rPr>
      </w:pPr>
    </w:p>
    <w:p w14:paraId="45286505" w14:textId="771B8D01" w:rsidR="00925340" w:rsidRPr="000F6BDA" w:rsidRDefault="00AC0448" w:rsidP="009A343C">
      <w:pPr>
        <w:rPr>
          <w:b/>
          <w:sz w:val="24"/>
          <w:szCs w:val="24"/>
          <w:u w:val="single"/>
        </w:rPr>
      </w:pPr>
      <w:r w:rsidRPr="000F6BDA">
        <w:rPr>
          <w:b/>
          <w:sz w:val="24"/>
          <w:szCs w:val="24"/>
          <w:u w:val="single"/>
        </w:rPr>
        <w:t>Eye care</w:t>
      </w:r>
    </w:p>
    <w:p w14:paraId="753A634B" w14:textId="7EC80729" w:rsidR="00C64BE7" w:rsidRPr="000F6BDA" w:rsidRDefault="00AC0448" w:rsidP="009A343C">
      <w:pPr>
        <w:rPr>
          <w:sz w:val="24"/>
          <w:szCs w:val="24"/>
        </w:rPr>
      </w:pPr>
      <w:r w:rsidRPr="000F6BDA">
        <w:rPr>
          <w:sz w:val="24"/>
          <w:szCs w:val="24"/>
        </w:rPr>
        <w:t>Unconscious or sedated patients are at risk of corneal drying because of</w:t>
      </w:r>
      <w:r w:rsidR="00A30BE5">
        <w:rPr>
          <w:sz w:val="24"/>
          <w:szCs w:val="24"/>
        </w:rPr>
        <w:t xml:space="preserve"> reduced muscle tone resulting i</w:t>
      </w:r>
      <w:r w:rsidRPr="000F6BDA">
        <w:rPr>
          <w:sz w:val="24"/>
          <w:szCs w:val="24"/>
        </w:rPr>
        <w:t>n</w:t>
      </w:r>
      <w:r w:rsidR="00C64BE7" w:rsidRPr="000F6BDA">
        <w:rPr>
          <w:sz w:val="24"/>
          <w:szCs w:val="24"/>
        </w:rPr>
        <w:t xml:space="preserve"> only partial closure of eyes. </w:t>
      </w:r>
    </w:p>
    <w:p w14:paraId="013DE832" w14:textId="77777777" w:rsidR="00432FED" w:rsidRDefault="00432FED" w:rsidP="00432FED">
      <w:pPr>
        <w:rPr>
          <w:sz w:val="24"/>
          <w:szCs w:val="24"/>
        </w:rPr>
      </w:pPr>
      <w:r>
        <w:rPr>
          <w:sz w:val="24"/>
          <w:szCs w:val="24"/>
        </w:rPr>
        <w:t xml:space="preserve">Please follow local guidelines for </w:t>
      </w:r>
      <w:proofErr w:type="spellStart"/>
      <w:r>
        <w:rPr>
          <w:sz w:val="24"/>
          <w:szCs w:val="24"/>
        </w:rPr>
        <w:t>eyecare</w:t>
      </w:r>
      <w:proofErr w:type="spellEnd"/>
      <w:r>
        <w:rPr>
          <w:sz w:val="24"/>
          <w:szCs w:val="24"/>
        </w:rPr>
        <w:t xml:space="preserve">, particularly relating to </w:t>
      </w:r>
      <w:proofErr w:type="spellStart"/>
      <w:r>
        <w:rPr>
          <w:sz w:val="24"/>
          <w:szCs w:val="24"/>
        </w:rPr>
        <w:t>proned</w:t>
      </w:r>
      <w:proofErr w:type="spellEnd"/>
      <w:r>
        <w:rPr>
          <w:sz w:val="24"/>
          <w:szCs w:val="24"/>
        </w:rPr>
        <w:t xml:space="preserve"> patients</w:t>
      </w:r>
    </w:p>
    <w:p w14:paraId="08613560" w14:textId="77777777" w:rsidR="00432FED" w:rsidRDefault="00432FED" w:rsidP="00432FED">
      <w:pPr>
        <w:rPr>
          <w:b/>
          <w:sz w:val="24"/>
          <w:szCs w:val="24"/>
          <w:u w:val="single"/>
        </w:rPr>
      </w:pPr>
    </w:p>
    <w:p w14:paraId="14495362" w14:textId="77777777" w:rsidR="00432FED" w:rsidRDefault="00432FED" w:rsidP="00432FED">
      <w:pPr>
        <w:rPr>
          <w:b/>
          <w:sz w:val="24"/>
          <w:szCs w:val="24"/>
          <w:u w:val="single"/>
        </w:rPr>
      </w:pPr>
    </w:p>
    <w:p w14:paraId="772225E0" w14:textId="77777777" w:rsidR="00604C6E" w:rsidRDefault="00604C6E" w:rsidP="00432FED">
      <w:pPr>
        <w:rPr>
          <w:b/>
          <w:sz w:val="24"/>
          <w:szCs w:val="24"/>
          <w:u w:val="single"/>
        </w:rPr>
      </w:pPr>
    </w:p>
    <w:p w14:paraId="5BD6F3E4" w14:textId="77777777" w:rsidR="00A456BA" w:rsidRDefault="00A456BA" w:rsidP="00432FED">
      <w:pPr>
        <w:rPr>
          <w:b/>
          <w:sz w:val="24"/>
          <w:szCs w:val="24"/>
          <w:u w:val="single"/>
        </w:rPr>
      </w:pPr>
    </w:p>
    <w:p w14:paraId="34B6836A" w14:textId="3F017632" w:rsidR="00F0371C" w:rsidRPr="00432FED" w:rsidRDefault="00292E36" w:rsidP="00432FED">
      <w:pPr>
        <w:rPr>
          <w:sz w:val="24"/>
          <w:szCs w:val="24"/>
        </w:rPr>
      </w:pPr>
      <w:bookmarkStart w:id="3" w:name="_GoBack"/>
      <w:bookmarkEnd w:id="3"/>
      <w:r w:rsidRPr="000F6BDA">
        <w:rPr>
          <w:b/>
          <w:sz w:val="24"/>
          <w:szCs w:val="24"/>
          <w:u w:val="single"/>
        </w:rPr>
        <w:lastRenderedPageBreak/>
        <w:t>RENAL</w:t>
      </w:r>
      <w:r w:rsidR="00AB582E" w:rsidRPr="000F6BDA">
        <w:rPr>
          <w:b/>
          <w:sz w:val="24"/>
          <w:szCs w:val="24"/>
          <w:u w:val="single"/>
        </w:rPr>
        <w:t xml:space="preserve"> SYSTEM</w:t>
      </w:r>
    </w:p>
    <w:p w14:paraId="608D1BAA" w14:textId="77777777" w:rsidR="00C64BE7" w:rsidRPr="000F6BDA" w:rsidRDefault="00292E36" w:rsidP="00F0371C">
      <w:pPr>
        <w:widowControl w:val="0"/>
        <w:autoSpaceDE w:val="0"/>
        <w:autoSpaceDN w:val="0"/>
        <w:adjustRightInd w:val="0"/>
        <w:spacing w:after="0" w:line="240" w:lineRule="auto"/>
        <w:rPr>
          <w:sz w:val="24"/>
          <w:szCs w:val="24"/>
        </w:rPr>
      </w:pPr>
      <w:r w:rsidRPr="000F6BDA">
        <w:rPr>
          <w:sz w:val="24"/>
          <w:szCs w:val="24"/>
        </w:rPr>
        <w:t>Many critically ill patients develop acute kidney injury</w:t>
      </w:r>
      <w:r w:rsidR="00C64BE7" w:rsidRPr="000F6BDA">
        <w:rPr>
          <w:sz w:val="24"/>
          <w:szCs w:val="24"/>
        </w:rPr>
        <w:t xml:space="preserve"> (AKI)</w:t>
      </w:r>
      <w:r w:rsidRPr="000F6BDA">
        <w:rPr>
          <w:sz w:val="24"/>
          <w:szCs w:val="24"/>
        </w:rPr>
        <w:t xml:space="preserve">. </w:t>
      </w:r>
      <w:r w:rsidR="00F0371C" w:rsidRPr="000F6BDA">
        <w:rPr>
          <w:sz w:val="24"/>
          <w:szCs w:val="24"/>
        </w:rPr>
        <w:t xml:space="preserve"> </w:t>
      </w:r>
    </w:p>
    <w:p w14:paraId="3CD374B0" w14:textId="4C02F4EA" w:rsidR="00A369F8" w:rsidRPr="000F6BDA" w:rsidRDefault="00C64BE7" w:rsidP="00C64BE7">
      <w:pPr>
        <w:widowControl w:val="0"/>
        <w:autoSpaceDE w:val="0"/>
        <w:autoSpaceDN w:val="0"/>
        <w:adjustRightInd w:val="0"/>
        <w:spacing w:after="0" w:line="240" w:lineRule="auto"/>
        <w:rPr>
          <w:sz w:val="24"/>
          <w:szCs w:val="24"/>
          <w:lang w:val="en-US"/>
        </w:rPr>
      </w:pPr>
      <w:r w:rsidRPr="000F6BDA">
        <w:rPr>
          <w:sz w:val="24"/>
          <w:szCs w:val="24"/>
          <w:lang w:val="en-US"/>
        </w:rPr>
        <w:t xml:space="preserve">AKI is a clinical </w:t>
      </w:r>
      <w:r w:rsidR="00F0371C" w:rsidRPr="000F6BDA">
        <w:rPr>
          <w:sz w:val="24"/>
          <w:szCs w:val="24"/>
          <w:lang w:val="en-US"/>
        </w:rPr>
        <w:t xml:space="preserve">syndrome denoted by an abrupt decline (over </w:t>
      </w:r>
      <w:r w:rsidR="003A186C" w:rsidRPr="000F6BDA">
        <w:rPr>
          <w:sz w:val="24"/>
          <w:szCs w:val="24"/>
          <w:lang w:val="en-US"/>
        </w:rPr>
        <w:t>hours, days</w:t>
      </w:r>
      <w:r w:rsidR="00F0371C" w:rsidRPr="000F6BDA">
        <w:rPr>
          <w:sz w:val="24"/>
          <w:szCs w:val="24"/>
          <w:lang w:val="en-US"/>
        </w:rPr>
        <w:t xml:space="preserve"> to a few weeks in glomerular filtration rate sufficient to decrease the elimination of nitrogenous was</w:t>
      </w:r>
      <w:r w:rsidRPr="000F6BDA">
        <w:rPr>
          <w:sz w:val="24"/>
          <w:szCs w:val="24"/>
          <w:lang w:val="en-US"/>
        </w:rPr>
        <w:t xml:space="preserve">te products (urea </w:t>
      </w:r>
      <w:r w:rsidR="00F0371C" w:rsidRPr="000F6BDA">
        <w:rPr>
          <w:sz w:val="24"/>
          <w:szCs w:val="24"/>
          <w:lang w:val="en-US"/>
        </w:rPr>
        <w:t xml:space="preserve">and creatinine) and other </w:t>
      </w:r>
      <w:proofErr w:type="spellStart"/>
      <w:r w:rsidR="00F0371C" w:rsidRPr="000F6BDA">
        <w:rPr>
          <w:sz w:val="24"/>
          <w:szCs w:val="24"/>
          <w:lang w:val="en-US"/>
        </w:rPr>
        <w:t>uraemic</w:t>
      </w:r>
      <w:proofErr w:type="spellEnd"/>
      <w:r w:rsidR="00F0371C" w:rsidRPr="000F6BDA">
        <w:rPr>
          <w:sz w:val="24"/>
          <w:szCs w:val="24"/>
          <w:lang w:val="en-US"/>
        </w:rPr>
        <w:t xml:space="preserve"> toxins.</w:t>
      </w:r>
    </w:p>
    <w:p w14:paraId="74B0D937" w14:textId="77777777" w:rsidR="00A369F8" w:rsidRPr="000F6BDA" w:rsidRDefault="00A369F8" w:rsidP="00A369F8">
      <w:pPr>
        <w:widowControl w:val="0"/>
        <w:autoSpaceDE w:val="0"/>
        <w:autoSpaceDN w:val="0"/>
        <w:adjustRightInd w:val="0"/>
        <w:spacing w:after="0" w:line="240" w:lineRule="auto"/>
        <w:rPr>
          <w:rFonts w:cs="@†ıøW\Ë"/>
          <w:color w:val="1D1D1B"/>
          <w:sz w:val="24"/>
          <w:szCs w:val="24"/>
          <w:lang w:val="en-US"/>
        </w:rPr>
      </w:pPr>
      <w:r w:rsidRPr="000F6BDA">
        <w:rPr>
          <w:rFonts w:cs="@†ıøW\Ë"/>
          <w:color w:val="1D1D1B"/>
          <w:sz w:val="24"/>
          <w:szCs w:val="24"/>
          <w:lang w:val="en-US"/>
        </w:rPr>
        <w:t>Assess for the presence of the following signs and symptoms:</w:t>
      </w:r>
    </w:p>
    <w:p w14:paraId="17CEC559" w14:textId="2B2C08EE" w:rsidR="00A369F8" w:rsidRPr="000F6BDA" w:rsidRDefault="00A369F8" w:rsidP="00516F4C">
      <w:pPr>
        <w:pStyle w:val="ListParagraph"/>
        <w:widowControl w:val="0"/>
        <w:numPr>
          <w:ilvl w:val="0"/>
          <w:numId w:val="20"/>
        </w:numPr>
        <w:autoSpaceDE w:val="0"/>
        <w:autoSpaceDN w:val="0"/>
        <w:adjustRightInd w:val="0"/>
        <w:spacing w:after="0" w:line="240" w:lineRule="auto"/>
        <w:rPr>
          <w:rFonts w:cs="@†ıøW\Ë"/>
          <w:color w:val="1D1D1B"/>
          <w:sz w:val="24"/>
          <w:szCs w:val="24"/>
          <w:lang w:val="en-US"/>
        </w:rPr>
      </w:pPr>
      <w:r w:rsidRPr="000F6BDA">
        <w:rPr>
          <w:rFonts w:cs="@†ıøW\Ë"/>
          <w:color w:val="1D1D1B"/>
          <w:sz w:val="24"/>
          <w:szCs w:val="24"/>
          <w:lang w:val="en-US"/>
        </w:rPr>
        <w:t>Change in urine volume</w:t>
      </w:r>
    </w:p>
    <w:p w14:paraId="72759855" w14:textId="7413FAC8" w:rsidR="00A369F8" w:rsidRPr="000F6BDA" w:rsidRDefault="007749EC" w:rsidP="00516F4C">
      <w:pPr>
        <w:pStyle w:val="ListParagraph"/>
        <w:widowControl w:val="0"/>
        <w:numPr>
          <w:ilvl w:val="0"/>
          <w:numId w:val="20"/>
        </w:numPr>
        <w:autoSpaceDE w:val="0"/>
        <w:autoSpaceDN w:val="0"/>
        <w:adjustRightInd w:val="0"/>
        <w:spacing w:after="0" w:line="240" w:lineRule="auto"/>
        <w:rPr>
          <w:rFonts w:cs="@†ıøW\Ë"/>
          <w:color w:val="1D1D1B"/>
          <w:sz w:val="24"/>
          <w:szCs w:val="24"/>
          <w:lang w:val="en-US"/>
        </w:rPr>
      </w:pPr>
      <w:r w:rsidRPr="000F6BDA">
        <w:rPr>
          <w:rFonts w:cs="@†ıøW\Ë"/>
          <w:color w:val="1D1D1B"/>
          <w:sz w:val="24"/>
          <w:szCs w:val="24"/>
          <w:lang w:val="en-US"/>
        </w:rPr>
        <w:t xml:space="preserve">Oliguria (&lt; 400 ml/24 hours - </w:t>
      </w:r>
      <w:r w:rsidRPr="000F6BDA">
        <w:rPr>
          <w:sz w:val="24"/>
          <w:szCs w:val="24"/>
        </w:rPr>
        <w:t xml:space="preserve"> target is 0.5 </w:t>
      </w:r>
      <w:r w:rsidR="003A186C" w:rsidRPr="000F6BDA">
        <w:rPr>
          <w:sz w:val="24"/>
          <w:szCs w:val="24"/>
        </w:rPr>
        <w:t>to</w:t>
      </w:r>
      <w:r w:rsidRPr="000F6BDA">
        <w:rPr>
          <w:sz w:val="24"/>
          <w:szCs w:val="24"/>
        </w:rPr>
        <w:t xml:space="preserve"> 1ml/kg</w:t>
      </w:r>
      <w:r w:rsidR="00604C6E">
        <w:rPr>
          <w:sz w:val="24"/>
          <w:szCs w:val="24"/>
        </w:rPr>
        <w:t>/hr</w:t>
      </w:r>
      <w:r w:rsidRPr="000F6BDA">
        <w:rPr>
          <w:sz w:val="24"/>
          <w:szCs w:val="24"/>
        </w:rPr>
        <w:t xml:space="preserve"> urine output)</w:t>
      </w:r>
    </w:p>
    <w:p w14:paraId="2461ED24" w14:textId="20CAF2F8" w:rsidR="00A369F8" w:rsidRPr="000F6BDA" w:rsidRDefault="00A369F8" w:rsidP="00516F4C">
      <w:pPr>
        <w:pStyle w:val="ListParagraph"/>
        <w:widowControl w:val="0"/>
        <w:numPr>
          <w:ilvl w:val="0"/>
          <w:numId w:val="20"/>
        </w:numPr>
        <w:autoSpaceDE w:val="0"/>
        <w:autoSpaceDN w:val="0"/>
        <w:adjustRightInd w:val="0"/>
        <w:spacing w:after="0" w:line="240" w:lineRule="auto"/>
        <w:rPr>
          <w:rFonts w:cs="@†ıøW\Ë"/>
          <w:color w:val="1D1D1B"/>
          <w:sz w:val="24"/>
          <w:szCs w:val="24"/>
          <w:lang w:val="en-US"/>
        </w:rPr>
      </w:pPr>
      <w:proofErr w:type="spellStart"/>
      <w:r w:rsidRPr="000F6BDA">
        <w:rPr>
          <w:rFonts w:cs="@†ıøW\Ë"/>
          <w:color w:val="1D1D1B"/>
          <w:sz w:val="24"/>
          <w:szCs w:val="24"/>
          <w:lang w:val="en-US"/>
        </w:rPr>
        <w:t>Nonoliguria</w:t>
      </w:r>
      <w:proofErr w:type="spellEnd"/>
      <w:r w:rsidRPr="000F6BDA">
        <w:rPr>
          <w:rFonts w:cs="@†ıøW\Ë"/>
          <w:color w:val="1D1D1B"/>
          <w:sz w:val="24"/>
          <w:szCs w:val="24"/>
          <w:lang w:val="en-US"/>
        </w:rPr>
        <w:t xml:space="preserve"> (excess, dilute urine)</w:t>
      </w:r>
    </w:p>
    <w:p w14:paraId="51537FF1" w14:textId="77777777" w:rsidR="000F6BDA" w:rsidRPr="000F6BDA" w:rsidRDefault="00A369F8" w:rsidP="00516F4C">
      <w:pPr>
        <w:pStyle w:val="ListParagraph"/>
        <w:widowControl w:val="0"/>
        <w:numPr>
          <w:ilvl w:val="0"/>
          <w:numId w:val="20"/>
        </w:numPr>
        <w:autoSpaceDE w:val="0"/>
        <w:autoSpaceDN w:val="0"/>
        <w:adjustRightInd w:val="0"/>
        <w:spacing w:after="0" w:line="240" w:lineRule="auto"/>
        <w:rPr>
          <w:rFonts w:cs="@†ıøW\Ë"/>
          <w:color w:val="1D1D1B"/>
          <w:sz w:val="24"/>
          <w:szCs w:val="24"/>
          <w:lang w:val="en-US"/>
        </w:rPr>
      </w:pPr>
      <w:r w:rsidRPr="000F6BDA">
        <w:rPr>
          <w:rFonts w:cs="@†ıøW\Ë"/>
          <w:color w:val="1D1D1B"/>
          <w:sz w:val="24"/>
          <w:szCs w:val="24"/>
          <w:lang w:val="en-US"/>
        </w:rPr>
        <w:t>Anuria (no urine output or &lt;100 ml/24 hours)</w:t>
      </w:r>
      <w:r w:rsidR="00C64BE7" w:rsidRPr="000F6BDA">
        <w:rPr>
          <w:color w:val="1D1D1B"/>
          <w:sz w:val="24"/>
          <w:szCs w:val="24"/>
          <w:lang w:val="en-US"/>
        </w:rPr>
        <w:t xml:space="preserve"> </w:t>
      </w:r>
    </w:p>
    <w:p w14:paraId="63EF64D9" w14:textId="77777777" w:rsidR="000F6BDA" w:rsidRPr="000F6BDA" w:rsidRDefault="00C64BE7" w:rsidP="00516F4C">
      <w:pPr>
        <w:pStyle w:val="ListParagraph"/>
        <w:widowControl w:val="0"/>
        <w:numPr>
          <w:ilvl w:val="0"/>
          <w:numId w:val="20"/>
        </w:numPr>
        <w:autoSpaceDE w:val="0"/>
        <w:autoSpaceDN w:val="0"/>
        <w:adjustRightInd w:val="0"/>
        <w:spacing w:after="0" w:line="240" w:lineRule="auto"/>
        <w:rPr>
          <w:rFonts w:cs="@†ıøW\Ë"/>
          <w:color w:val="1D1D1B"/>
          <w:sz w:val="24"/>
          <w:szCs w:val="24"/>
          <w:lang w:val="en-US"/>
        </w:rPr>
      </w:pPr>
      <w:r w:rsidRPr="000F6BDA">
        <w:rPr>
          <w:color w:val="1D1D1B"/>
          <w:sz w:val="24"/>
          <w:szCs w:val="24"/>
          <w:lang w:val="en-US"/>
        </w:rPr>
        <w:t>Abnormal Dipstick Test Results</w:t>
      </w:r>
      <w:r w:rsidR="000F6BDA" w:rsidRPr="000F6BDA">
        <w:rPr>
          <w:rFonts w:cs="@†ıøW\Ë"/>
          <w:color w:val="1D1D1B"/>
          <w:sz w:val="24"/>
          <w:szCs w:val="24"/>
          <w:lang w:val="en-US"/>
        </w:rPr>
        <w:t xml:space="preserve"> </w:t>
      </w:r>
    </w:p>
    <w:p w14:paraId="69C99BFE" w14:textId="77777777" w:rsidR="000F6BDA" w:rsidRPr="000F6BDA" w:rsidRDefault="000F6BDA" w:rsidP="00516F4C">
      <w:pPr>
        <w:pStyle w:val="ListParagraph"/>
        <w:widowControl w:val="0"/>
        <w:numPr>
          <w:ilvl w:val="0"/>
          <w:numId w:val="20"/>
        </w:numPr>
        <w:autoSpaceDE w:val="0"/>
        <w:autoSpaceDN w:val="0"/>
        <w:adjustRightInd w:val="0"/>
        <w:spacing w:after="0" w:line="240" w:lineRule="auto"/>
        <w:rPr>
          <w:rFonts w:cs="@†ıøW\Ë"/>
          <w:color w:val="1D1D1B"/>
          <w:sz w:val="24"/>
          <w:szCs w:val="24"/>
          <w:lang w:val="en-US"/>
        </w:rPr>
      </w:pPr>
      <w:proofErr w:type="spellStart"/>
      <w:r w:rsidRPr="000F6BDA">
        <w:rPr>
          <w:rFonts w:cs="@†ıøW\Ë"/>
          <w:color w:val="1D1D1B"/>
          <w:sz w:val="24"/>
          <w:szCs w:val="24"/>
          <w:lang w:val="en-US"/>
        </w:rPr>
        <w:t>Haematuria</w:t>
      </w:r>
      <w:proofErr w:type="spellEnd"/>
      <w:r w:rsidRPr="000F6BDA">
        <w:rPr>
          <w:rFonts w:cs="@†ıøW\Ë"/>
          <w:color w:val="1D1D1B"/>
          <w:sz w:val="24"/>
          <w:szCs w:val="24"/>
          <w:lang w:val="en-US"/>
        </w:rPr>
        <w:t xml:space="preserve"> (grossly bloody) </w:t>
      </w:r>
    </w:p>
    <w:p w14:paraId="34E79475" w14:textId="133AE847" w:rsidR="000F6BDA" w:rsidRPr="000F6BDA" w:rsidRDefault="000F6BDA" w:rsidP="00516F4C">
      <w:pPr>
        <w:pStyle w:val="ListParagraph"/>
        <w:widowControl w:val="0"/>
        <w:numPr>
          <w:ilvl w:val="0"/>
          <w:numId w:val="20"/>
        </w:numPr>
        <w:autoSpaceDE w:val="0"/>
        <w:autoSpaceDN w:val="0"/>
        <w:adjustRightInd w:val="0"/>
        <w:spacing w:after="0" w:line="240" w:lineRule="auto"/>
        <w:rPr>
          <w:rFonts w:cs="@†ıøW\Ë"/>
          <w:color w:val="1D1D1B"/>
          <w:sz w:val="24"/>
          <w:szCs w:val="24"/>
          <w:lang w:val="en-US"/>
        </w:rPr>
      </w:pPr>
      <w:r w:rsidRPr="000F6BDA">
        <w:rPr>
          <w:rFonts w:cs="@†ıøW\Ë"/>
          <w:color w:val="1D1D1B"/>
          <w:sz w:val="24"/>
          <w:szCs w:val="24"/>
          <w:lang w:val="en-US"/>
        </w:rPr>
        <w:t>Pyuria (cloudy)</w:t>
      </w:r>
    </w:p>
    <w:p w14:paraId="09B41CB1" w14:textId="77777777" w:rsidR="004070E1" w:rsidRDefault="004070E1" w:rsidP="009A343C">
      <w:pPr>
        <w:rPr>
          <w:sz w:val="24"/>
          <w:szCs w:val="24"/>
        </w:rPr>
      </w:pPr>
    </w:p>
    <w:p w14:paraId="175A535F" w14:textId="220D65F5" w:rsidR="000F6BDA" w:rsidRPr="000F6BDA" w:rsidRDefault="00292E36" w:rsidP="009A343C">
      <w:pPr>
        <w:rPr>
          <w:sz w:val="24"/>
          <w:szCs w:val="24"/>
        </w:rPr>
      </w:pPr>
      <w:r w:rsidRPr="000F6BDA">
        <w:rPr>
          <w:sz w:val="24"/>
          <w:szCs w:val="24"/>
        </w:rPr>
        <w:t>Careful assessment and monitoring of renal function involves</w:t>
      </w:r>
      <w:r w:rsidR="000F6BDA">
        <w:rPr>
          <w:sz w:val="24"/>
          <w:szCs w:val="24"/>
        </w:rPr>
        <w:t>:</w:t>
      </w:r>
      <w:r w:rsidR="000F6BDA" w:rsidRPr="000F6BDA">
        <w:rPr>
          <w:sz w:val="24"/>
          <w:szCs w:val="24"/>
        </w:rPr>
        <w:t xml:space="preserve"> </w:t>
      </w:r>
    </w:p>
    <w:p w14:paraId="6278CD3F" w14:textId="68BB39E0" w:rsidR="000F6BDA" w:rsidRPr="000F6BDA" w:rsidRDefault="000F6BDA" w:rsidP="00516F4C">
      <w:pPr>
        <w:pStyle w:val="ListParagraph"/>
        <w:numPr>
          <w:ilvl w:val="0"/>
          <w:numId w:val="22"/>
        </w:numPr>
        <w:rPr>
          <w:sz w:val="24"/>
          <w:szCs w:val="24"/>
        </w:rPr>
      </w:pPr>
      <w:r>
        <w:rPr>
          <w:sz w:val="24"/>
          <w:szCs w:val="24"/>
        </w:rPr>
        <w:t>H</w:t>
      </w:r>
      <w:r w:rsidRPr="000F6BDA">
        <w:rPr>
          <w:sz w:val="24"/>
          <w:szCs w:val="24"/>
        </w:rPr>
        <w:t>ourly urine output monitoring</w:t>
      </w:r>
      <w:r>
        <w:rPr>
          <w:sz w:val="24"/>
          <w:szCs w:val="24"/>
        </w:rPr>
        <w:t xml:space="preserve">, </w:t>
      </w:r>
      <w:r w:rsidRPr="000F6BDA">
        <w:rPr>
          <w:sz w:val="24"/>
          <w:szCs w:val="24"/>
        </w:rPr>
        <w:t xml:space="preserve"> Fluid balance recording</w:t>
      </w:r>
    </w:p>
    <w:p w14:paraId="39CC00D0" w14:textId="204AD74F" w:rsidR="000F6BDA" w:rsidRPr="000F6BDA" w:rsidRDefault="000F6BDA" w:rsidP="00516F4C">
      <w:pPr>
        <w:pStyle w:val="ListParagraph"/>
        <w:numPr>
          <w:ilvl w:val="0"/>
          <w:numId w:val="22"/>
        </w:numPr>
        <w:rPr>
          <w:sz w:val="24"/>
          <w:szCs w:val="24"/>
        </w:rPr>
      </w:pPr>
      <w:r w:rsidRPr="000F6BDA">
        <w:rPr>
          <w:sz w:val="24"/>
          <w:szCs w:val="24"/>
        </w:rPr>
        <w:t>Daily or twice daily urea and electrolyte measurement</w:t>
      </w:r>
    </w:p>
    <w:p w14:paraId="258E6587" w14:textId="2C0A4BDF" w:rsidR="000F6BDA" w:rsidRPr="000F6BDA" w:rsidRDefault="000F6BDA" w:rsidP="00516F4C">
      <w:pPr>
        <w:pStyle w:val="ListParagraph"/>
        <w:numPr>
          <w:ilvl w:val="0"/>
          <w:numId w:val="22"/>
        </w:numPr>
        <w:rPr>
          <w:sz w:val="24"/>
          <w:szCs w:val="24"/>
        </w:rPr>
      </w:pPr>
      <w:r w:rsidRPr="000F6BDA">
        <w:rPr>
          <w:sz w:val="24"/>
          <w:szCs w:val="24"/>
        </w:rPr>
        <w:t>Acidos</w:t>
      </w:r>
      <w:r w:rsidR="00292E36" w:rsidRPr="000F6BDA">
        <w:rPr>
          <w:sz w:val="24"/>
          <w:szCs w:val="24"/>
        </w:rPr>
        <w:t>is assessme</w:t>
      </w:r>
      <w:r w:rsidRPr="000F6BDA">
        <w:rPr>
          <w:sz w:val="24"/>
          <w:szCs w:val="24"/>
        </w:rPr>
        <w:t xml:space="preserve">nt through regular </w:t>
      </w:r>
      <w:r>
        <w:rPr>
          <w:sz w:val="24"/>
          <w:szCs w:val="24"/>
        </w:rPr>
        <w:t xml:space="preserve">ABG </w:t>
      </w:r>
      <w:r w:rsidRPr="000F6BDA">
        <w:rPr>
          <w:sz w:val="24"/>
          <w:szCs w:val="24"/>
        </w:rPr>
        <w:t>testing</w:t>
      </w:r>
    </w:p>
    <w:p w14:paraId="15DC2DCD" w14:textId="20C98C27" w:rsidR="007749EC" w:rsidRPr="000F6BDA" w:rsidRDefault="007749EC" w:rsidP="009A343C">
      <w:pPr>
        <w:rPr>
          <w:sz w:val="24"/>
          <w:szCs w:val="24"/>
        </w:rPr>
      </w:pPr>
      <w:r w:rsidRPr="000F6BDA">
        <w:rPr>
          <w:sz w:val="24"/>
          <w:szCs w:val="24"/>
        </w:rPr>
        <w:t xml:space="preserve">Key points in caring for the </w:t>
      </w:r>
      <w:r w:rsidR="007A0E0F" w:rsidRPr="000F6BDA">
        <w:rPr>
          <w:sz w:val="24"/>
          <w:szCs w:val="24"/>
        </w:rPr>
        <w:t>patient with AKI are:</w:t>
      </w:r>
    </w:p>
    <w:p w14:paraId="1FA999D2" w14:textId="36F1022B" w:rsidR="007749EC" w:rsidRDefault="000F6BDA" w:rsidP="00516F4C">
      <w:pPr>
        <w:pStyle w:val="ListParagraph"/>
        <w:numPr>
          <w:ilvl w:val="0"/>
          <w:numId w:val="21"/>
        </w:numPr>
        <w:jc w:val="both"/>
        <w:rPr>
          <w:sz w:val="24"/>
          <w:szCs w:val="24"/>
        </w:rPr>
      </w:pPr>
      <w:r w:rsidRPr="000F6BDA">
        <w:rPr>
          <w:sz w:val="24"/>
          <w:szCs w:val="24"/>
        </w:rPr>
        <w:t>T</w:t>
      </w:r>
      <w:r w:rsidR="007749EC" w:rsidRPr="000F6BDA">
        <w:rPr>
          <w:sz w:val="24"/>
          <w:szCs w:val="24"/>
        </w:rPr>
        <w:t xml:space="preserve">issue perfusion to renal level is achieved through </w:t>
      </w:r>
      <w:r w:rsidR="00F0371C" w:rsidRPr="000F6BDA">
        <w:rPr>
          <w:sz w:val="24"/>
          <w:szCs w:val="24"/>
        </w:rPr>
        <w:t xml:space="preserve">adequate </w:t>
      </w:r>
      <w:r w:rsidR="003A186C" w:rsidRPr="000F6BDA">
        <w:rPr>
          <w:sz w:val="24"/>
          <w:szCs w:val="24"/>
        </w:rPr>
        <w:t>fluid and</w:t>
      </w:r>
      <w:r w:rsidR="00F0371C" w:rsidRPr="000F6BDA">
        <w:rPr>
          <w:sz w:val="24"/>
          <w:szCs w:val="24"/>
        </w:rPr>
        <w:t xml:space="preserve"> electrolyte </w:t>
      </w:r>
      <w:r>
        <w:rPr>
          <w:sz w:val="24"/>
          <w:szCs w:val="24"/>
        </w:rPr>
        <w:t xml:space="preserve">management </w:t>
      </w:r>
    </w:p>
    <w:p w14:paraId="56ECE996" w14:textId="59CA01A6" w:rsidR="000F6BDA" w:rsidRPr="000F6BDA" w:rsidRDefault="000F6BDA" w:rsidP="00516F4C">
      <w:pPr>
        <w:pStyle w:val="ListParagraph"/>
        <w:numPr>
          <w:ilvl w:val="0"/>
          <w:numId w:val="21"/>
        </w:numPr>
        <w:jc w:val="both"/>
        <w:rPr>
          <w:sz w:val="24"/>
          <w:szCs w:val="24"/>
        </w:rPr>
      </w:pPr>
      <w:r>
        <w:rPr>
          <w:sz w:val="24"/>
          <w:szCs w:val="24"/>
        </w:rPr>
        <w:t>Fluid Overload management</w:t>
      </w:r>
    </w:p>
    <w:p w14:paraId="041B200F" w14:textId="58B91F61" w:rsidR="007749EC" w:rsidRPr="000F6BDA" w:rsidRDefault="000F6BDA" w:rsidP="00516F4C">
      <w:pPr>
        <w:pStyle w:val="ListParagraph"/>
        <w:numPr>
          <w:ilvl w:val="0"/>
          <w:numId w:val="21"/>
        </w:numPr>
        <w:jc w:val="both"/>
        <w:rPr>
          <w:sz w:val="24"/>
          <w:szCs w:val="24"/>
        </w:rPr>
      </w:pPr>
      <w:r w:rsidRPr="000F6BDA">
        <w:rPr>
          <w:sz w:val="24"/>
          <w:szCs w:val="24"/>
        </w:rPr>
        <w:t>Mean ar</w:t>
      </w:r>
      <w:r w:rsidR="00DC4695">
        <w:rPr>
          <w:sz w:val="24"/>
          <w:szCs w:val="24"/>
        </w:rPr>
        <w:t>terial pressure (usually MAP &gt;</w:t>
      </w:r>
      <w:r w:rsidR="00F02F19" w:rsidRPr="000F6BDA">
        <w:rPr>
          <w:sz w:val="24"/>
          <w:szCs w:val="24"/>
        </w:rPr>
        <w:t xml:space="preserve"> 70</w:t>
      </w:r>
      <w:r w:rsidR="007749EC" w:rsidRPr="000F6BDA">
        <w:rPr>
          <w:sz w:val="24"/>
          <w:szCs w:val="24"/>
        </w:rPr>
        <w:t xml:space="preserve">) and </w:t>
      </w:r>
      <w:r w:rsidR="003A186C" w:rsidRPr="000F6BDA">
        <w:rPr>
          <w:sz w:val="24"/>
          <w:szCs w:val="24"/>
        </w:rPr>
        <w:t>avoidance</w:t>
      </w:r>
      <w:r w:rsidR="007749EC" w:rsidRPr="000F6BDA">
        <w:rPr>
          <w:sz w:val="24"/>
          <w:szCs w:val="24"/>
        </w:rPr>
        <w:t xml:space="preserve"> of renal toxic drugs. </w:t>
      </w:r>
    </w:p>
    <w:p w14:paraId="7D15E98B" w14:textId="4747276E" w:rsidR="007749EC" w:rsidRPr="000F6BDA" w:rsidRDefault="000F6BDA" w:rsidP="00516F4C">
      <w:pPr>
        <w:pStyle w:val="ListParagraph"/>
        <w:numPr>
          <w:ilvl w:val="0"/>
          <w:numId w:val="21"/>
        </w:numPr>
        <w:jc w:val="both"/>
        <w:rPr>
          <w:sz w:val="24"/>
          <w:szCs w:val="24"/>
        </w:rPr>
      </w:pPr>
      <w:r w:rsidRPr="000F6BDA">
        <w:rPr>
          <w:sz w:val="24"/>
          <w:szCs w:val="24"/>
        </w:rPr>
        <w:t>Metabolic acidosis management</w:t>
      </w:r>
    </w:p>
    <w:p w14:paraId="34792CEA" w14:textId="68397D36" w:rsidR="007749EC" w:rsidRPr="000F6BDA" w:rsidRDefault="000F6BDA" w:rsidP="00516F4C">
      <w:pPr>
        <w:pStyle w:val="ListParagraph"/>
        <w:numPr>
          <w:ilvl w:val="0"/>
          <w:numId w:val="21"/>
        </w:numPr>
        <w:jc w:val="both"/>
        <w:rPr>
          <w:sz w:val="24"/>
          <w:szCs w:val="24"/>
        </w:rPr>
      </w:pPr>
      <w:r w:rsidRPr="000F6BDA">
        <w:rPr>
          <w:sz w:val="24"/>
          <w:szCs w:val="24"/>
        </w:rPr>
        <w:t>Hyperkalaemia manage</w:t>
      </w:r>
      <w:r w:rsidR="007749EC" w:rsidRPr="000F6BDA">
        <w:rPr>
          <w:sz w:val="24"/>
          <w:szCs w:val="24"/>
        </w:rPr>
        <w:t>ment</w:t>
      </w:r>
    </w:p>
    <w:p w14:paraId="620B270B" w14:textId="77777777" w:rsidR="000F6BDA" w:rsidRDefault="000F6BDA" w:rsidP="00516F4C">
      <w:pPr>
        <w:pStyle w:val="ListParagraph"/>
        <w:numPr>
          <w:ilvl w:val="0"/>
          <w:numId w:val="21"/>
        </w:numPr>
        <w:jc w:val="both"/>
        <w:rPr>
          <w:sz w:val="24"/>
          <w:szCs w:val="24"/>
        </w:rPr>
      </w:pPr>
      <w:r w:rsidRPr="000F6BDA">
        <w:rPr>
          <w:sz w:val="24"/>
          <w:szCs w:val="24"/>
        </w:rPr>
        <w:t>Nutritional management</w:t>
      </w:r>
    </w:p>
    <w:p w14:paraId="3E7488E9" w14:textId="77777777" w:rsidR="004070E1" w:rsidRDefault="004070E1" w:rsidP="000F6BDA">
      <w:pPr>
        <w:jc w:val="both"/>
        <w:rPr>
          <w:b/>
          <w:sz w:val="24"/>
          <w:szCs w:val="24"/>
          <w:u w:val="single"/>
        </w:rPr>
      </w:pPr>
    </w:p>
    <w:p w14:paraId="17B524B2" w14:textId="77777777" w:rsidR="004070E1" w:rsidRDefault="004070E1" w:rsidP="000F6BDA">
      <w:pPr>
        <w:jc w:val="both"/>
        <w:rPr>
          <w:b/>
          <w:sz w:val="24"/>
          <w:szCs w:val="24"/>
          <w:u w:val="single"/>
        </w:rPr>
      </w:pPr>
    </w:p>
    <w:p w14:paraId="1B4D702C" w14:textId="77777777" w:rsidR="004070E1" w:rsidRDefault="004070E1" w:rsidP="000F6BDA">
      <w:pPr>
        <w:jc w:val="both"/>
        <w:rPr>
          <w:b/>
          <w:sz w:val="24"/>
          <w:szCs w:val="24"/>
          <w:u w:val="single"/>
        </w:rPr>
      </w:pPr>
    </w:p>
    <w:p w14:paraId="04D5019C" w14:textId="77777777" w:rsidR="004070E1" w:rsidRDefault="004070E1" w:rsidP="000F6BDA">
      <w:pPr>
        <w:jc w:val="both"/>
        <w:rPr>
          <w:b/>
          <w:sz w:val="24"/>
          <w:szCs w:val="24"/>
          <w:u w:val="single"/>
        </w:rPr>
      </w:pPr>
    </w:p>
    <w:p w14:paraId="7AAB64EE" w14:textId="77777777" w:rsidR="004070E1" w:rsidRDefault="004070E1" w:rsidP="000F6BDA">
      <w:pPr>
        <w:jc w:val="both"/>
        <w:rPr>
          <w:b/>
          <w:sz w:val="24"/>
          <w:szCs w:val="24"/>
          <w:u w:val="single"/>
        </w:rPr>
      </w:pPr>
    </w:p>
    <w:p w14:paraId="1C4C058F" w14:textId="77777777" w:rsidR="004070E1" w:rsidRDefault="004070E1" w:rsidP="000F6BDA">
      <w:pPr>
        <w:jc w:val="both"/>
        <w:rPr>
          <w:b/>
          <w:sz w:val="24"/>
          <w:szCs w:val="24"/>
          <w:u w:val="single"/>
        </w:rPr>
      </w:pPr>
    </w:p>
    <w:p w14:paraId="2B7E059C" w14:textId="77777777" w:rsidR="004070E1" w:rsidRDefault="004070E1" w:rsidP="000F6BDA">
      <w:pPr>
        <w:jc w:val="both"/>
        <w:rPr>
          <w:b/>
          <w:sz w:val="24"/>
          <w:szCs w:val="24"/>
          <w:u w:val="single"/>
        </w:rPr>
      </w:pPr>
    </w:p>
    <w:p w14:paraId="38A6ED5E" w14:textId="77777777" w:rsidR="00B94E23" w:rsidRDefault="00B94E23">
      <w:pPr>
        <w:spacing w:after="0" w:line="240" w:lineRule="auto"/>
        <w:rPr>
          <w:b/>
          <w:sz w:val="24"/>
          <w:szCs w:val="24"/>
          <w:u w:val="single"/>
        </w:rPr>
      </w:pPr>
      <w:r>
        <w:rPr>
          <w:b/>
          <w:sz w:val="24"/>
          <w:szCs w:val="24"/>
          <w:u w:val="single"/>
        </w:rPr>
        <w:br w:type="page"/>
      </w:r>
    </w:p>
    <w:p w14:paraId="4A4838A4" w14:textId="54115998" w:rsidR="0046615E" w:rsidRPr="000F6BDA" w:rsidRDefault="000F6BDA" w:rsidP="000F6BDA">
      <w:pPr>
        <w:jc w:val="both"/>
        <w:rPr>
          <w:b/>
          <w:sz w:val="24"/>
          <w:szCs w:val="24"/>
        </w:rPr>
      </w:pPr>
      <w:r w:rsidRPr="000F6BDA">
        <w:rPr>
          <w:b/>
          <w:sz w:val="24"/>
          <w:szCs w:val="24"/>
          <w:u w:val="single"/>
        </w:rPr>
        <w:lastRenderedPageBreak/>
        <w:t>GASTROINTESTINAL SYSTEM</w:t>
      </w:r>
    </w:p>
    <w:p w14:paraId="04D57A42" w14:textId="1A3BD385" w:rsidR="00786326" w:rsidRPr="000F6BDA" w:rsidRDefault="00786326" w:rsidP="00786326">
      <w:pPr>
        <w:widowControl w:val="0"/>
        <w:autoSpaceDE w:val="0"/>
        <w:autoSpaceDN w:val="0"/>
        <w:adjustRightInd w:val="0"/>
        <w:spacing w:after="0" w:line="240" w:lineRule="auto"/>
        <w:rPr>
          <w:rFonts w:cs="@†ıøW\Ë"/>
          <w:sz w:val="24"/>
          <w:szCs w:val="24"/>
          <w:lang w:val="en-US"/>
        </w:rPr>
      </w:pPr>
      <w:r w:rsidRPr="000F6BDA">
        <w:rPr>
          <w:rFonts w:cs="@†ıøW\Ë"/>
          <w:sz w:val="24"/>
          <w:szCs w:val="24"/>
          <w:lang w:val="en-US"/>
        </w:rPr>
        <w:t xml:space="preserve">Gut failure in ICU patients is often suspected by the lack of normal bowel sounds, regurgitation, vomiting, high gastric drainage volumes (&gt;500mL/day), </w:t>
      </w:r>
      <w:r w:rsidRPr="000F6BDA">
        <w:rPr>
          <w:rFonts w:cs="@†ıøW\Ë"/>
          <w:sz w:val="24"/>
          <w:szCs w:val="24"/>
        </w:rPr>
        <w:t>diarrhoea</w:t>
      </w:r>
      <w:r w:rsidRPr="000F6BDA">
        <w:rPr>
          <w:rFonts w:cs="@†ıøW\Ë"/>
          <w:sz w:val="24"/>
          <w:szCs w:val="24"/>
          <w:lang w:val="en-US"/>
        </w:rPr>
        <w:t>, abdominal distension or GI bleeding.</w:t>
      </w:r>
    </w:p>
    <w:p w14:paraId="41B7FBEB" w14:textId="193C725B" w:rsidR="0046615E" w:rsidRPr="000F6BDA" w:rsidRDefault="00786326" w:rsidP="00786326">
      <w:pPr>
        <w:widowControl w:val="0"/>
        <w:autoSpaceDE w:val="0"/>
        <w:autoSpaceDN w:val="0"/>
        <w:adjustRightInd w:val="0"/>
        <w:spacing w:after="0" w:line="240" w:lineRule="auto"/>
        <w:rPr>
          <w:rFonts w:cs="@†ıøW\Ë"/>
          <w:sz w:val="24"/>
          <w:szCs w:val="24"/>
          <w:lang w:val="en-US"/>
        </w:rPr>
      </w:pPr>
      <w:r w:rsidRPr="000F6BDA">
        <w:rPr>
          <w:rFonts w:cs="@†ıøW\Ë"/>
          <w:sz w:val="24"/>
          <w:szCs w:val="24"/>
          <w:lang w:val="en-US"/>
        </w:rPr>
        <w:t>With abdominal assessment, you inspect first, then auscultate, percuss, and palpate. This order is different from the rest of the body systems, for which you inspect, then percuss, palpate, and auscultate. The difference is based on the fact that physical handling of peritoneal contents may alter the frequency of bowel sounds.</w:t>
      </w:r>
    </w:p>
    <w:p w14:paraId="4A217621" w14:textId="77777777" w:rsidR="00786326" w:rsidRPr="000F6BDA" w:rsidRDefault="00786326" w:rsidP="00786326">
      <w:pPr>
        <w:widowControl w:val="0"/>
        <w:autoSpaceDE w:val="0"/>
        <w:autoSpaceDN w:val="0"/>
        <w:adjustRightInd w:val="0"/>
        <w:spacing w:after="0" w:line="240" w:lineRule="auto"/>
        <w:rPr>
          <w:rFonts w:cs="@†ıøW\Ë"/>
          <w:sz w:val="24"/>
          <w:szCs w:val="24"/>
          <w:lang w:val="en-US"/>
        </w:rPr>
      </w:pPr>
    </w:p>
    <w:p w14:paraId="4CC71AE1" w14:textId="411AE175" w:rsidR="00970770" w:rsidRPr="000F6BDA" w:rsidRDefault="00970770" w:rsidP="00970770">
      <w:pPr>
        <w:ind w:left="720" w:hanging="720"/>
        <w:rPr>
          <w:sz w:val="24"/>
          <w:szCs w:val="24"/>
        </w:rPr>
      </w:pPr>
      <w:r w:rsidRPr="000F6BDA">
        <w:rPr>
          <w:sz w:val="24"/>
          <w:szCs w:val="24"/>
        </w:rPr>
        <w:t>Patients and are reviewed by dietician daily Monday to Frida</w:t>
      </w:r>
      <w:r w:rsidR="00C94857">
        <w:rPr>
          <w:sz w:val="24"/>
          <w:szCs w:val="24"/>
        </w:rPr>
        <w:t xml:space="preserve">y and feed type is selected and </w:t>
      </w:r>
      <w:r w:rsidRPr="000F6BDA">
        <w:rPr>
          <w:sz w:val="24"/>
          <w:szCs w:val="24"/>
        </w:rPr>
        <w:t xml:space="preserve">prescribed.  This prescription is filed in nursing notes folder.  </w:t>
      </w:r>
    </w:p>
    <w:p w14:paraId="2F7D4EE5" w14:textId="49A8ECE0" w:rsidR="00790803" w:rsidRPr="000F6BDA" w:rsidRDefault="00137481" w:rsidP="009A343C">
      <w:pPr>
        <w:rPr>
          <w:sz w:val="24"/>
          <w:szCs w:val="24"/>
        </w:rPr>
      </w:pPr>
      <w:r w:rsidRPr="000F6BDA">
        <w:rPr>
          <w:sz w:val="24"/>
          <w:szCs w:val="24"/>
        </w:rPr>
        <w:t>Ent</w:t>
      </w:r>
      <w:r w:rsidR="00144C43" w:rsidRPr="000F6BDA">
        <w:rPr>
          <w:sz w:val="24"/>
          <w:szCs w:val="24"/>
        </w:rPr>
        <w:t>e</w:t>
      </w:r>
      <w:r w:rsidRPr="000F6BDA">
        <w:rPr>
          <w:sz w:val="24"/>
          <w:szCs w:val="24"/>
        </w:rPr>
        <w:t>ral feeding is commenced as soon as possible in the critically ill i</w:t>
      </w:r>
      <w:r w:rsidR="00144C43" w:rsidRPr="000F6BDA">
        <w:rPr>
          <w:sz w:val="24"/>
          <w:szCs w:val="24"/>
        </w:rPr>
        <w:t>f oral feeding is not possible. Parenteral</w:t>
      </w:r>
      <w:r w:rsidRPr="000F6BDA">
        <w:rPr>
          <w:sz w:val="24"/>
          <w:szCs w:val="24"/>
        </w:rPr>
        <w:t xml:space="preserve"> feeding</w:t>
      </w:r>
      <w:r w:rsidR="00144C43" w:rsidRPr="000F6BDA">
        <w:rPr>
          <w:sz w:val="24"/>
          <w:szCs w:val="24"/>
        </w:rPr>
        <w:t xml:space="preserve"> (TPN)</w:t>
      </w:r>
      <w:r w:rsidRPr="000F6BDA">
        <w:rPr>
          <w:sz w:val="24"/>
          <w:szCs w:val="24"/>
        </w:rPr>
        <w:t xml:space="preserve"> is commenced if enteral feeding is not possible.</w:t>
      </w:r>
    </w:p>
    <w:p w14:paraId="1A5D4878" w14:textId="3D88C6F6" w:rsidR="00970770" w:rsidRPr="000F6BDA" w:rsidRDefault="00604C6E" w:rsidP="009A343C">
      <w:pPr>
        <w:rPr>
          <w:sz w:val="24"/>
          <w:szCs w:val="24"/>
        </w:rPr>
      </w:pPr>
      <w:r>
        <w:rPr>
          <w:sz w:val="24"/>
          <w:szCs w:val="24"/>
        </w:rPr>
        <w:t xml:space="preserve">NGT placement should be checked and verified in correct position daily via CXR. </w:t>
      </w:r>
      <w:r w:rsidR="00137481" w:rsidRPr="000F6BDA">
        <w:rPr>
          <w:sz w:val="24"/>
          <w:szCs w:val="24"/>
        </w:rPr>
        <w:t>Aspiration is done before administration of any water flushes</w:t>
      </w:r>
      <w:r w:rsidR="00970770" w:rsidRPr="000F6BDA">
        <w:rPr>
          <w:sz w:val="24"/>
          <w:szCs w:val="24"/>
        </w:rPr>
        <w:t>, medications of feed and 4hrly</w:t>
      </w:r>
      <w:r w:rsidR="00137481" w:rsidRPr="000F6BDA">
        <w:rPr>
          <w:sz w:val="24"/>
          <w:szCs w:val="24"/>
        </w:rPr>
        <w:t xml:space="preserve"> after</w:t>
      </w:r>
      <w:r w:rsidR="00144C43" w:rsidRPr="000F6BDA">
        <w:rPr>
          <w:sz w:val="24"/>
          <w:szCs w:val="24"/>
        </w:rPr>
        <w:t xml:space="preserve"> </w:t>
      </w:r>
      <w:r w:rsidR="00137481" w:rsidRPr="000F6BDA">
        <w:rPr>
          <w:sz w:val="24"/>
          <w:szCs w:val="24"/>
        </w:rPr>
        <w:t xml:space="preserve">this. </w:t>
      </w:r>
    </w:p>
    <w:p w14:paraId="71244442" w14:textId="63D99D2A" w:rsidR="002F6CFC" w:rsidRDefault="005E7A98" w:rsidP="009A343C">
      <w:pPr>
        <w:rPr>
          <w:sz w:val="24"/>
          <w:szCs w:val="24"/>
        </w:rPr>
      </w:pPr>
      <w:r w:rsidRPr="000F6BDA">
        <w:rPr>
          <w:sz w:val="24"/>
          <w:szCs w:val="24"/>
        </w:rPr>
        <w:t>Glycaemic control is often an issue in the critically ill</w:t>
      </w:r>
      <w:r w:rsidR="00DC2399">
        <w:rPr>
          <w:sz w:val="24"/>
          <w:szCs w:val="24"/>
        </w:rPr>
        <w:t xml:space="preserve"> patient and glucose is measured</w:t>
      </w:r>
      <w:r w:rsidRPr="000F6BDA">
        <w:rPr>
          <w:sz w:val="24"/>
          <w:szCs w:val="24"/>
        </w:rPr>
        <w:t xml:space="preserve"> at least 6hrly and </w:t>
      </w:r>
      <w:r w:rsidR="00604C6E">
        <w:rPr>
          <w:sz w:val="24"/>
          <w:szCs w:val="24"/>
        </w:rPr>
        <w:t>more frequently</w:t>
      </w:r>
      <w:r w:rsidRPr="000F6BDA">
        <w:rPr>
          <w:sz w:val="24"/>
          <w:szCs w:val="24"/>
        </w:rPr>
        <w:t xml:space="preserve"> in patients on insulin infusions. Sliding scale regimen is used and is </w:t>
      </w:r>
      <w:r w:rsidR="00F02BD0" w:rsidRPr="000F6BDA">
        <w:rPr>
          <w:sz w:val="24"/>
          <w:szCs w:val="24"/>
        </w:rPr>
        <w:t>prescribed</w:t>
      </w:r>
      <w:r w:rsidRPr="000F6BDA">
        <w:rPr>
          <w:sz w:val="24"/>
          <w:szCs w:val="24"/>
        </w:rPr>
        <w:t xml:space="preserve"> in drug chart. A DKA protocol is also used if indicated.  </w:t>
      </w:r>
      <w:r w:rsidR="002F6CFC">
        <w:rPr>
          <w:sz w:val="24"/>
          <w:szCs w:val="24"/>
        </w:rPr>
        <w:t>Refer to local policy for guidance.</w:t>
      </w:r>
    </w:p>
    <w:p w14:paraId="30A7A5EC" w14:textId="77777777" w:rsidR="002F6CFC" w:rsidRDefault="002F6CFC" w:rsidP="009A343C">
      <w:pPr>
        <w:rPr>
          <w:sz w:val="24"/>
          <w:szCs w:val="24"/>
        </w:rPr>
      </w:pPr>
    </w:p>
    <w:p w14:paraId="45125193" w14:textId="77777777" w:rsidR="00B94E23" w:rsidRDefault="00B94E23">
      <w:pPr>
        <w:spacing w:after="0" w:line="240" w:lineRule="auto"/>
        <w:rPr>
          <w:b/>
          <w:sz w:val="24"/>
          <w:szCs w:val="24"/>
          <w:u w:val="single"/>
        </w:rPr>
      </w:pPr>
      <w:r>
        <w:rPr>
          <w:b/>
          <w:sz w:val="24"/>
          <w:szCs w:val="24"/>
          <w:u w:val="single"/>
        </w:rPr>
        <w:br w:type="page"/>
      </w:r>
    </w:p>
    <w:p w14:paraId="754863BB" w14:textId="07C90004" w:rsidR="00F408AE" w:rsidRPr="00DC2399" w:rsidRDefault="0046615E" w:rsidP="009A343C">
      <w:pPr>
        <w:rPr>
          <w:b/>
          <w:sz w:val="24"/>
          <w:szCs w:val="24"/>
          <w:u w:val="single"/>
        </w:rPr>
      </w:pPr>
      <w:r w:rsidRPr="00DC2399">
        <w:rPr>
          <w:b/>
          <w:sz w:val="24"/>
          <w:szCs w:val="24"/>
          <w:u w:val="single"/>
        </w:rPr>
        <w:lastRenderedPageBreak/>
        <w:t>PSYCHOLOGICAL CARE</w:t>
      </w:r>
    </w:p>
    <w:p w14:paraId="4BF37C4F" w14:textId="77777777" w:rsidR="00DC2399" w:rsidRDefault="0046615E" w:rsidP="009A343C">
      <w:pPr>
        <w:rPr>
          <w:sz w:val="24"/>
          <w:szCs w:val="24"/>
        </w:rPr>
      </w:pPr>
      <w:r w:rsidRPr="000F6BDA">
        <w:rPr>
          <w:sz w:val="24"/>
          <w:szCs w:val="24"/>
        </w:rPr>
        <w:t xml:space="preserve">Intensive care patients are very vulnerable given the acuity of illness. Other factors such as sleep deprivation, immobility, </w:t>
      </w:r>
      <w:proofErr w:type="gramStart"/>
      <w:r w:rsidRPr="000F6BDA">
        <w:rPr>
          <w:sz w:val="24"/>
          <w:szCs w:val="24"/>
        </w:rPr>
        <w:t>inability</w:t>
      </w:r>
      <w:proofErr w:type="gramEnd"/>
      <w:r w:rsidRPr="000F6BDA">
        <w:rPr>
          <w:sz w:val="24"/>
          <w:szCs w:val="24"/>
        </w:rPr>
        <w:t xml:space="preserve"> to communicate effectively or at all, device attachment, drug treatments can all have a </w:t>
      </w:r>
      <w:r w:rsidR="00F02BD0" w:rsidRPr="000F6BDA">
        <w:rPr>
          <w:sz w:val="24"/>
          <w:szCs w:val="24"/>
        </w:rPr>
        <w:t>significant</w:t>
      </w:r>
      <w:r w:rsidRPr="000F6BDA">
        <w:rPr>
          <w:sz w:val="24"/>
          <w:szCs w:val="24"/>
        </w:rPr>
        <w:t xml:space="preserve"> </w:t>
      </w:r>
      <w:r w:rsidR="00F02BD0" w:rsidRPr="000F6BDA">
        <w:rPr>
          <w:sz w:val="24"/>
          <w:szCs w:val="24"/>
        </w:rPr>
        <w:t>impact</w:t>
      </w:r>
      <w:r w:rsidRPr="000F6BDA">
        <w:rPr>
          <w:sz w:val="24"/>
          <w:szCs w:val="24"/>
        </w:rPr>
        <w:t xml:space="preserve"> on </w:t>
      </w:r>
      <w:r w:rsidR="00F02BD0" w:rsidRPr="000F6BDA">
        <w:rPr>
          <w:sz w:val="24"/>
          <w:szCs w:val="24"/>
        </w:rPr>
        <w:t>psychological</w:t>
      </w:r>
      <w:r w:rsidRPr="000F6BDA">
        <w:rPr>
          <w:sz w:val="24"/>
          <w:szCs w:val="24"/>
        </w:rPr>
        <w:t xml:space="preserve"> wellbeing. </w:t>
      </w:r>
    </w:p>
    <w:p w14:paraId="04C3F963" w14:textId="77777777" w:rsidR="00DC2399" w:rsidRDefault="0046615E" w:rsidP="009A343C">
      <w:pPr>
        <w:rPr>
          <w:sz w:val="24"/>
          <w:szCs w:val="24"/>
        </w:rPr>
      </w:pPr>
      <w:r w:rsidRPr="000F6BDA">
        <w:rPr>
          <w:sz w:val="24"/>
          <w:szCs w:val="24"/>
        </w:rPr>
        <w:t xml:space="preserve">Many patients develop </w:t>
      </w:r>
      <w:r w:rsidR="00F02BD0" w:rsidRPr="000F6BDA">
        <w:rPr>
          <w:sz w:val="24"/>
          <w:szCs w:val="24"/>
        </w:rPr>
        <w:t>delirium</w:t>
      </w:r>
      <w:r w:rsidRPr="000F6BDA">
        <w:rPr>
          <w:sz w:val="24"/>
          <w:szCs w:val="24"/>
        </w:rPr>
        <w:t xml:space="preserve">. CAM ICU is the </w:t>
      </w:r>
      <w:r w:rsidR="00F02BD0" w:rsidRPr="000F6BDA">
        <w:rPr>
          <w:sz w:val="24"/>
          <w:szCs w:val="24"/>
        </w:rPr>
        <w:t>delirium</w:t>
      </w:r>
      <w:r w:rsidRPr="000F6BDA">
        <w:rPr>
          <w:sz w:val="24"/>
          <w:szCs w:val="24"/>
        </w:rPr>
        <w:t xml:space="preserve"> </w:t>
      </w:r>
      <w:r w:rsidR="00F02BD0" w:rsidRPr="000F6BDA">
        <w:rPr>
          <w:sz w:val="24"/>
          <w:szCs w:val="24"/>
        </w:rPr>
        <w:t>detection</w:t>
      </w:r>
      <w:r w:rsidRPr="000F6BDA">
        <w:rPr>
          <w:sz w:val="24"/>
          <w:szCs w:val="24"/>
        </w:rPr>
        <w:t xml:space="preserve"> tool used in ICU and information on scoring same is in end of bed folder and in 24hr patient care plan. </w:t>
      </w:r>
    </w:p>
    <w:p w14:paraId="3FB1D501" w14:textId="77777777" w:rsidR="00DC2399" w:rsidRDefault="00F02BD0" w:rsidP="009A343C">
      <w:pPr>
        <w:rPr>
          <w:sz w:val="24"/>
          <w:szCs w:val="24"/>
        </w:rPr>
      </w:pPr>
      <w:r w:rsidRPr="000F6BDA">
        <w:rPr>
          <w:sz w:val="24"/>
          <w:szCs w:val="24"/>
        </w:rPr>
        <w:t>Psychological</w:t>
      </w:r>
      <w:r w:rsidR="0046615E" w:rsidRPr="000F6BDA">
        <w:rPr>
          <w:sz w:val="24"/>
          <w:szCs w:val="24"/>
        </w:rPr>
        <w:t xml:space="preserve"> care of the loved </w:t>
      </w:r>
      <w:r w:rsidRPr="000F6BDA">
        <w:rPr>
          <w:sz w:val="24"/>
          <w:szCs w:val="24"/>
        </w:rPr>
        <w:t>ones /</w:t>
      </w:r>
      <w:r w:rsidR="0046615E" w:rsidRPr="000F6BDA">
        <w:rPr>
          <w:sz w:val="24"/>
          <w:szCs w:val="24"/>
        </w:rPr>
        <w:t xml:space="preserve"> family is central to patient care. </w:t>
      </w:r>
    </w:p>
    <w:sectPr w:rsidR="00DC2399" w:rsidSect="001F789A">
      <w:footerReference w:type="even" r:id="rId41"/>
      <w:footerReference w:type="default" r:id="rId42"/>
      <w:pgSz w:w="11900" w:h="1682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C2F39C" w14:textId="77777777" w:rsidR="0018439D" w:rsidRDefault="0018439D" w:rsidP="002110D5">
      <w:pPr>
        <w:spacing w:after="0" w:line="240" w:lineRule="auto"/>
      </w:pPr>
      <w:r>
        <w:separator/>
      </w:r>
    </w:p>
  </w:endnote>
  <w:endnote w:type="continuationSeparator" w:id="0">
    <w:p w14:paraId="7CB029FA" w14:textId="77777777" w:rsidR="0018439D" w:rsidRDefault="0018439D" w:rsidP="00211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Open Sans">
    <w:altName w:val="Cambria"/>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BoldItalic">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ıøW\Ë">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A5A7F" w14:textId="77777777" w:rsidR="0068137F" w:rsidRDefault="0068137F" w:rsidP="00EB0E02">
    <w:pPr>
      <w:pStyle w:val="Footer"/>
      <w:framePr w:wrap="around"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end"/>
    </w:r>
  </w:p>
  <w:p w14:paraId="15477F46" w14:textId="77777777" w:rsidR="0068137F" w:rsidRDefault="0068137F" w:rsidP="0041543B">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76546"/>
      <w:docPartObj>
        <w:docPartGallery w:val="Page Numbers (Bottom of Page)"/>
        <w:docPartUnique/>
      </w:docPartObj>
    </w:sdtPr>
    <w:sdtEndPr>
      <w:rPr>
        <w:color w:val="808080" w:themeColor="background1" w:themeShade="80"/>
        <w:spacing w:val="60"/>
      </w:rPr>
    </w:sdtEndPr>
    <w:sdtContent>
      <w:p w14:paraId="2C33B192" w14:textId="62BA3702" w:rsidR="0068137F" w:rsidRDefault="0068137F">
        <w:pPr>
          <w:pStyle w:val="Footer"/>
          <w:pBdr>
            <w:top w:val="single" w:sz="4" w:space="1" w:color="D9D9D9" w:themeColor="background1" w:themeShade="D9"/>
          </w:pBdr>
          <w:jc w:val="right"/>
        </w:pPr>
        <w:r>
          <w:fldChar w:fldCharType="begin"/>
        </w:r>
        <w:r>
          <w:instrText xml:space="preserve"> PAGE   \* MERGEFORMAT </w:instrText>
        </w:r>
        <w:r>
          <w:fldChar w:fldCharType="separate"/>
        </w:r>
        <w:r w:rsidR="00A456BA">
          <w:rPr>
            <w:noProof/>
          </w:rPr>
          <w:t>37</w:t>
        </w:r>
        <w:r>
          <w:rPr>
            <w:noProof/>
          </w:rPr>
          <w:fldChar w:fldCharType="end"/>
        </w:r>
        <w:r>
          <w:t xml:space="preserve"> | </w:t>
        </w:r>
        <w:r>
          <w:rPr>
            <w:color w:val="808080" w:themeColor="background1" w:themeShade="80"/>
            <w:spacing w:val="60"/>
          </w:rPr>
          <w:t>Page</w:t>
        </w:r>
      </w:p>
    </w:sdtContent>
  </w:sdt>
  <w:p w14:paraId="1F6603CF" w14:textId="77777777" w:rsidR="0068137F" w:rsidRPr="00233854" w:rsidRDefault="0068137F" w:rsidP="00E53C4B">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9E760" w14:textId="77777777" w:rsidR="0018439D" w:rsidRDefault="0018439D" w:rsidP="002110D5">
      <w:pPr>
        <w:spacing w:after="0" w:line="240" w:lineRule="auto"/>
      </w:pPr>
      <w:r>
        <w:separator/>
      </w:r>
    </w:p>
  </w:footnote>
  <w:footnote w:type="continuationSeparator" w:id="0">
    <w:p w14:paraId="09DE1629" w14:textId="77777777" w:rsidR="0018439D" w:rsidRDefault="0018439D" w:rsidP="002110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6EFB"/>
    <w:multiLevelType w:val="hybridMultilevel"/>
    <w:tmpl w:val="AAB6B70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1321114"/>
    <w:multiLevelType w:val="hybridMultilevel"/>
    <w:tmpl w:val="CB9E07DA"/>
    <w:lvl w:ilvl="0" w:tplc="9188ABE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430D45"/>
    <w:multiLevelType w:val="hybridMultilevel"/>
    <w:tmpl w:val="68A05A0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
    <w:nsid w:val="01CA55F1"/>
    <w:multiLevelType w:val="hybridMultilevel"/>
    <w:tmpl w:val="A7086822"/>
    <w:lvl w:ilvl="0" w:tplc="D96467D4">
      <w:start w:val="1"/>
      <w:numFmt w:val="decimal"/>
      <w:lvlText w:val="%1."/>
      <w:lvlJc w:val="left"/>
      <w:pPr>
        <w:ind w:left="720" w:hanging="360"/>
      </w:pPr>
      <w:rPr>
        <w:rFonts w:asciiTheme="minorHAnsi" w:hAnsi="Cambria" w:cstheme="minorBidi" w:hint="default"/>
        <w:b/>
        <w:color w:val="000000" w:themeColor="tex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29C5717"/>
    <w:multiLevelType w:val="hybridMultilevel"/>
    <w:tmpl w:val="8E6A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48F2342"/>
    <w:multiLevelType w:val="hybridMultilevel"/>
    <w:tmpl w:val="01F8D3B2"/>
    <w:lvl w:ilvl="0" w:tplc="9188ABE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51782D"/>
    <w:multiLevelType w:val="hybridMultilevel"/>
    <w:tmpl w:val="50C06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7A07DD"/>
    <w:multiLevelType w:val="hybridMultilevel"/>
    <w:tmpl w:val="B82E32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09C876C8"/>
    <w:multiLevelType w:val="hybridMultilevel"/>
    <w:tmpl w:val="45C87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AE768A3"/>
    <w:multiLevelType w:val="hybridMultilevel"/>
    <w:tmpl w:val="11B6D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DE77BD9"/>
    <w:multiLevelType w:val="hybridMultilevel"/>
    <w:tmpl w:val="0A42FB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E3A73F8"/>
    <w:multiLevelType w:val="hybridMultilevel"/>
    <w:tmpl w:val="6AFC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EE3394"/>
    <w:multiLevelType w:val="hybridMultilevel"/>
    <w:tmpl w:val="E912FB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1C120DA0"/>
    <w:multiLevelType w:val="hybridMultilevel"/>
    <w:tmpl w:val="C9E6F2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C812A7F"/>
    <w:multiLevelType w:val="hybridMultilevel"/>
    <w:tmpl w:val="0BFAF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D807D1E"/>
    <w:multiLevelType w:val="hybridMultilevel"/>
    <w:tmpl w:val="6E82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E3B7E5B"/>
    <w:multiLevelType w:val="hybridMultilevel"/>
    <w:tmpl w:val="8BE8BC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1E711577"/>
    <w:multiLevelType w:val="hybridMultilevel"/>
    <w:tmpl w:val="725A6D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nsid w:val="219D47E4"/>
    <w:multiLevelType w:val="hybridMultilevel"/>
    <w:tmpl w:val="1C86A8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273854D5"/>
    <w:multiLevelType w:val="hybridMultilevel"/>
    <w:tmpl w:val="605E4ED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671209"/>
    <w:multiLevelType w:val="hybridMultilevel"/>
    <w:tmpl w:val="E3280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8C74C1"/>
    <w:multiLevelType w:val="hybridMultilevel"/>
    <w:tmpl w:val="CC1E1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2D0162B"/>
    <w:multiLevelType w:val="hybridMultilevel"/>
    <w:tmpl w:val="24B81A2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nsid w:val="34D1028C"/>
    <w:multiLevelType w:val="hybridMultilevel"/>
    <w:tmpl w:val="E876B128"/>
    <w:lvl w:ilvl="0" w:tplc="D4D80150">
      <w:start w:val="1"/>
      <w:numFmt w:val="bullet"/>
      <w:lvlText w:val="•"/>
      <w:lvlJc w:val="left"/>
      <w:pPr>
        <w:tabs>
          <w:tab w:val="num" w:pos="720"/>
        </w:tabs>
        <w:ind w:left="720" w:hanging="360"/>
      </w:pPr>
      <w:rPr>
        <w:rFonts w:ascii="Arial" w:hAnsi="Arial" w:hint="default"/>
      </w:rPr>
    </w:lvl>
    <w:lvl w:ilvl="1" w:tplc="C45CB1AC" w:tentative="1">
      <w:start w:val="1"/>
      <w:numFmt w:val="bullet"/>
      <w:lvlText w:val="•"/>
      <w:lvlJc w:val="left"/>
      <w:pPr>
        <w:tabs>
          <w:tab w:val="num" w:pos="1440"/>
        </w:tabs>
        <w:ind w:left="1440" w:hanging="360"/>
      </w:pPr>
      <w:rPr>
        <w:rFonts w:ascii="Arial" w:hAnsi="Arial" w:hint="default"/>
      </w:rPr>
    </w:lvl>
    <w:lvl w:ilvl="2" w:tplc="A1D4E39A" w:tentative="1">
      <w:start w:val="1"/>
      <w:numFmt w:val="bullet"/>
      <w:lvlText w:val="•"/>
      <w:lvlJc w:val="left"/>
      <w:pPr>
        <w:tabs>
          <w:tab w:val="num" w:pos="2160"/>
        </w:tabs>
        <w:ind w:left="2160" w:hanging="360"/>
      </w:pPr>
      <w:rPr>
        <w:rFonts w:ascii="Arial" w:hAnsi="Arial" w:hint="default"/>
      </w:rPr>
    </w:lvl>
    <w:lvl w:ilvl="3" w:tplc="3080F060" w:tentative="1">
      <w:start w:val="1"/>
      <w:numFmt w:val="bullet"/>
      <w:lvlText w:val="•"/>
      <w:lvlJc w:val="left"/>
      <w:pPr>
        <w:tabs>
          <w:tab w:val="num" w:pos="2880"/>
        </w:tabs>
        <w:ind w:left="2880" w:hanging="360"/>
      </w:pPr>
      <w:rPr>
        <w:rFonts w:ascii="Arial" w:hAnsi="Arial" w:hint="default"/>
      </w:rPr>
    </w:lvl>
    <w:lvl w:ilvl="4" w:tplc="1AA23120" w:tentative="1">
      <w:start w:val="1"/>
      <w:numFmt w:val="bullet"/>
      <w:lvlText w:val="•"/>
      <w:lvlJc w:val="left"/>
      <w:pPr>
        <w:tabs>
          <w:tab w:val="num" w:pos="3600"/>
        </w:tabs>
        <w:ind w:left="3600" w:hanging="360"/>
      </w:pPr>
      <w:rPr>
        <w:rFonts w:ascii="Arial" w:hAnsi="Arial" w:hint="default"/>
      </w:rPr>
    </w:lvl>
    <w:lvl w:ilvl="5" w:tplc="0058A4B0" w:tentative="1">
      <w:start w:val="1"/>
      <w:numFmt w:val="bullet"/>
      <w:lvlText w:val="•"/>
      <w:lvlJc w:val="left"/>
      <w:pPr>
        <w:tabs>
          <w:tab w:val="num" w:pos="4320"/>
        </w:tabs>
        <w:ind w:left="4320" w:hanging="360"/>
      </w:pPr>
      <w:rPr>
        <w:rFonts w:ascii="Arial" w:hAnsi="Arial" w:hint="default"/>
      </w:rPr>
    </w:lvl>
    <w:lvl w:ilvl="6" w:tplc="9FA2A8AA" w:tentative="1">
      <w:start w:val="1"/>
      <w:numFmt w:val="bullet"/>
      <w:lvlText w:val="•"/>
      <w:lvlJc w:val="left"/>
      <w:pPr>
        <w:tabs>
          <w:tab w:val="num" w:pos="5040"/>
        </w:tabs>
        <w:ind w:left="5040" w:hanging="360"/>
      </w:pPr>
      <w:rPr>
        <w:rFonts w:ascii="Arial" w:hAnsi="Arial" w:hint="default"/>
      </w:rPr>
    </w:lvl>
    <w:lvl w:ilvl="7" w:tplc="2B78F6D0" w:tentative="1">
      <w:start w:val="1"/>
      <w:numFmt w:val="bullet"/>
      <w:lvlText w:val="•"/>
      <w:lvlJc w:val="left"/>
      <w:pPr>
        <w:tabs>
          <w:tab w:val="num" w:pos="5760"/>
        </w:tabs>
        <w:ind w:left="5760" w:hanging="360"/>
      </w:pPr>
      <w:rPr>
        <w:rFonts w:ascii="Arial" w:hAnsi="Arial" w:hint="default"/>
      </w:rPr>
    </w:lvl>
    <w:lvl w:ilvl="8" w:tplc="142E782A" w:tentative="1">
      <w:start w:val="1"/>
      <w:numFmt w:val="bullet"/>
      <w:lvlText w:val="•"/>
      <w:lvlJc w:val="left"/>
      <w:pPr>
        <w:tabs>
          <w:tab w:val="num" w:pos="6480"/>
        </w:tabs>
        <w:ind w:left="6480" w:hanging="360"/>
      </w:pPr>
      <w:rPr>
        <w:rFonts w:ascii="Arial" w:hAnsi="Arial" w:hint="default"/>
      </w:rPr>
    </w:lvl>
  </w:abstractNum>
  <w:abstractNum w:abstractNumId="24">
    <w:nsid w:val="355B2D22"/>
    <w:multiLevelType w:val="hybridMultilevel"/>
    <w:tmpl w:val="3806A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59D12B8"/>
    <w:multiLevelType w:val="hybridMultilevel"/>
    <w:tmpl w:val="B0FAD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9EB2F34"/>
    <w:multiLevelType w:val="hybridMultilevel"/>
    <w:tmpl w:val="5D6E99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E41173D"/>
    <w:multiLevelType w:val="hybridMultilevel"/>
    <w:tmpl w:val="CDE67894"/>
    <w:lvl w:ilvl="0" w:tplc="92707F66">
      <w:start w:val="1"/>
      <w:numFmt w:val="decimal"/>
      <w:lvlText w:val="%1."/>
      <w:lvlJc w:val="left"/>
      <w:pPr>
        <w:ind w:left="475" w:hanging="360"/>
      </w:pPr>
      <w:rPr>
        <w:rFonts w:hint="default"/>
      </w:rPr>
    </w:lvl>
    <w:lvl w:ilvl="1" w:tplc="18090019" w:tentative="1">
      <w:start w:val="1"/>
      <w:numFmt w:val="lowerLetter"/>
      <w:lvlText w:val="%2."/>
      <w:lvlJc w:val="left"/>
      <w:pPr>
        <w:ind w:left="1195" w:hanging="360"/>
      </w:pPr>
    </w:lvl>
    <w:lvl w:ilvl="2" w:tplc="1809001B" w:tentative="1">
      <w:start w:val="1"/>
      <w:numFmt w:val="lowerRoman"/>
      <w:lvlText w:val="%3."/>
      <w:lvlJc w:val="right"/>
      <w:pPr>
        <w:ind w:left="1915" w:hanging="180"/>
      </w:pPr>
    </w:lvl>
    <w:lvl w:ilvl="3" w:tplc="1809000F" w:tentative="1">
      <w:start w:val="1"/>
      <w:numFmt w:val="decimal"/>
      <w:lvlText w:val="%4."/>
      <w:lvlJc w:val="left"/>
      <w:pPr>
        <w:ind w:left="2635" w:hanging="360"/>
      </w:pPr>
    </w:lvl>
    <w:lvl w:ilvl="4" w:tplc="18090019" w:tentative="1">
      <w:start w:val="1"/>
      <w:numFmt w:val="lowerLetter"/>
      <w:lvlText w:val="%5."/>
      <w:lvlJc w:val="left"/>
      <w:pPr>
        <w:ind w:left="3355" w:hanging="360"/>
      </w:pPr>
    </w:lvl>
    <w:lvl w:ilvl="5" w:tplc="1809001B" w:tentative="1">
      <w:start w:val="1"/>
      <w:numFmt w:val="lowerRoman"/>
      <w:lvlText w:val="%6."/>
      <w:lvlJc w:val="right"/>
      <w:pPr>
        <w:ind w:left="4075" w:hanging="180"/>
      </w:pPr>
    </w:lvl>
    <w:lvl w:ilvl="6" w:tplc="1809000F" w:tentative="1">
      <w:start w:val="1"/>
      <w:numFmt w:val="decimal"/>
      <w:lvlText w:val="%7."/>
      <w:lvlJc w:val="left"/>
      <w:pPr>
        <w:ind w:left="4795" w:hanging="360"/>
      </w:pPr>
    </w:lvl>
    <w:lvl w:ilvl="7" w:tplc="18090019" w:tentative="1">
      <w:start w:val="1"/>
      <w:numFmt w:val="lowerLetter"/>
      <w:lvlText w:val="%8."/>
      <w:lvlJc w:val="left"/>
      <w:pPr>
        <w:ind w:left="5515" w:hanging="360"/>
      </w:pPr>
    </w:lvl>
    <w:lvl w:ilvl="8" w:tplc="1809001B" w:tentative="1">
      <w:start w:val="1"/>
      <w:numFmt w:val="lowerRoman"/>
      <w:lvlText w:val="%9."/>
      <w:lvlJc w:val="right"/>
      <w:pPr>
        <w:ind w:left="6235" w:hanging="180"/>
      </w:pPr>
    </w:lvl>
  </w:abstractNum>
  <w:abstractNum w:abstractNumId="28">
    <w:nsid w:val="3ECC5C38"/>
    <w:multiLevelType w:val="hybridMultilevel"/>
    <w:tmpl w:val="2E5835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F0A34B7"/>
    <w:multiLevelType w:val="hybridMultilevel"/>
    <w:tmpl w:val="03402B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6D446D"/>
    <w:multiLevelType w:val="hybridMultilevel"/>
    <w:tmpl w:val="7D3018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487A28B3"/>
    <w:multiLevelType w:val="hybridMultilevel"/>
    <w:tmpl w:val="807445A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48A076A6"/>
    <w:multiLevelType w:val="hybridMultilevel"/>
    <w:tmpl w:val="FA02EC1E"/>
    <w:lvl w:ilvl="0" w:tplc="9188ABE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D2283C"/>
    <w:multiLevelType w:val="hybridMultilevel"/>
    <w:tmpl w:val="9A24D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B913B56"/>
    <w:multiLevelType w:val="hybridMultilevel"/>
    <w:tmpl w:val="FF10B62A"/>
    <w:lvl w:ilvl="0" w:tplc="09766DC4">
      <w:start w:val="1"/>
      <w:numFmt w:val="bullet"/>
      <w:lvlText w:val="•"/>
      <w:lvlJc w:val="left"/>
      <w:pPr>
        <w:tabs>
          <w:tab w:val="num" w:pos="720"/>
        </w:tabs>
        <w:ind w:left="720" w:hanging="360"/>
      </w:pPr>
      <w:rPr>
        <w:rFonts w:ascii="Arial" w:hAnsi="Arial" w:hint="default"/>
      </w:rPr>
    </w:lvl>
    <w:lvl w:ilvl="1" w:tplc="82544C74" w:tentative="1">
      <w:start w:val="1"/>
      <w:numFmt w:val="bullet"/>
      <w:lvlText w:val="•"/>
      <w:lvlJc w:val="left"/>
      <w:pPr>
        <w:tabs>
          <w:tab w:val="num" w:pos="1440"/>
        </w:tabs>
        <w:ind w:left="1440" w:hanging="360"/>
      </w:pPr>
      <w:rPr>
        <w:rFonts w:ascii="Arial" w:hAnsi="Arial" w:hint="default"/>
      </w:rPr>
    </w:lvl>
    <w:lvl w:ilvl="2" w:tplc="57B2DF0C" w:tentative="1">
      <w:start w:val="1"/>
      <w:numFmt w:val="bullet"/>
      <w:lvlText w:val="•"/>
      <w:lvlJc w:val="left"/>
      <w:pPr>
        <w:tabs>
          <w:tab w:val="num" w:pos="2160"/>
        </w:tabs>
        <w:ind w:left="2160" w:hanging="360"/>
      </w:pPr>
      <w:rPr>
        <w:rFonts w:ascii="Arial" w:hAnsi="Arial" w:hint="default"/>
      </w:rPr>
    </w:lvl>
    <w:lvl w:ilvl="3" w:tplc="5A70D5CE" w:tentative="1">
      <w:start w:val="1"/>
      <w:numFmt w:val="bullet"/>
      <w:lvlText w:val="•"/>
      <w:lvlJc w:val="left"/>
      <w:pPr>
        <w:tabs>
          <w:tab w:val="num" w:pos="2880"/>
        </w:tabs>
        <w:ind w:left="2880" w:hanging="360"/>
      </w:pPr>
      <w:rPr>
        <w:rFonts w:ascii="Arial" w:hAnsi="Arial" w:hint="default"/>
      </w:rPr>
    </w:lvl>
    <w:lvl w:ilvl="4" w:tplc="CC929E66" w:tentative="1">
      <w:start w:val="1"/>
      <w:numFmt w:val="bullet"/>
      <w:lvlText w:val="•"/>
      <w:lvlJc w:val="left"/>
      <w:pPr>
        <w:tabs>
          <w:tab w:val="num" w:pos="3600"/>
        </w:tabs>
        <w:ind w:left="3600" w:hanging="360"/>
      </w:pPr>
      <w:rPr>
        <w:rFonts w:ascii="Arial" w:hAnsi="Arial" w:hint="default"/>
      </w:rPr>
    </w:lvl>
    <w:lvl w:ilvl="5" w:tplc="1FBAAD7A" w:tentative="1">
      <w:start w:val="1"/>
      <w:numFmt w:val="bullet"/>
      <w:lvlText w:val="•"/>
      <w:lvlJc w:val="left"/>
      <w:pPr>
        <w:tabs>
          <w:tab w:val="num" w:pos="4320"/>
        </w:tabs>
        <w:ind w:left="4320" w:hanging="360"/>
      </w:pPr>
      <w:rPr>
        <w:rFonts w:ascii="Arial" w:hAnsi="Arial" w:hint="default"/>
      </w:rPr>
    </w:lvl>
    <w:lvl w:ilvl="6" w:tplc="CDCEDC3A" w:tentative="1">
      <w:start w:val="1"/>
      <w:numFmt w:val="bullet"/>
      <w:lvlText w:val="•"/>
      <w:lvlJc w:val="left"/>
      <w:pPr>
        <w:tabs>
          <w:tab w:val="num" w:pos="5040"/>
        </w:tabs>
        <w:ind w:left="5040" w:hanging="360"/>
      </w:pPr>
      <w:rPr>
        <w:rFonts w:ascii="Arial" w:hAnsi="Arial" w:hint="default"/>
      </w:rPr>
    </w:lvl>
    <w:lvl w:ilvl="7" w:tplc="30BC1076" w:tentative="1">
      <w:start w:val="1"/>
      <w:numFmt w:val="bullet"/>
      <w:lvlText w:val="•"/>
      <w:lvlJc w:val="left"/>
      <w:pPr>
        <w:tabs>
          <w:tab w:val="num" w:pos="5760"/>
        </w:tabs>
        <w:ind w:left="5760" w:hanging="360"/>
      </w:pPr>
      <w:rPr>
        <w:rFonts w:ascii="Arial" w:hAnsi="Arial" w:hint="default"/>
      </w:rPr>
    </w:lvl>
    <w:lvl w:ilvl="8" w:tplc="F40C373A" w:tentative="1">
      <w:start w:val="1"/>
      <w:numFmt w:val="bullet"/>
      <w:lvlText w:val="•"/>
      <w:lvlJc w:val="left"/>
      <w:pPr>
        <w:tabs>
          <w:tab w:val="num" w:pos="6480"/>
        </w:tabs>
        <w:ind w:left="6480" w:hanging="360"/>
      </w:pPr>
      <w:rPr>
        <w:rFonts w:ascii="Arial" w:hAnsi="Arial" w:hint="default"/>
      </w:rPr>
    </w:lvl>
  </w:abstractNum>
  <w:abstractNum w:abstractNumId="35">
    <w:nsid w:val="4FC57E87"/>
    <w:multiLevelType w:val="hybridMultilevel"/>
    <w:tmpl w:val="1A6C2B5A"/>
    <w:lvl w:ilvl="0" w:tplc="9188ABE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09D5EC9"/>
    <w:multiLevelType w:val="hybridMultilevel"/>
    <w:tmpl w:val="0CB0317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nsid w:val="5249717A"/>
    <w:multiLevelType w:val="hybridMultilevel"/>
    <w:tmpl w:val="5E72B5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nsid w:val="55585EDA"/>
    <w:multiLevelType w:val="hybridMultilevel"/>
    <w:tmpl w:val="2DCAECCC"/>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559B5734"/>
    <w:multiLevelType w:val="hybridMultilevel"/>
    <w:tmpl w:val="6B40EF72"/>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40">
    <w:nsid w:val="589F1F0B"/>
    <w:multiLevelType w:val="hybridMultilevel"/>
    <w:tmpl w:val="CEDA13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8C96EE7"/>
    <w:multiLevelType w:val="hybridMultilevel"/>
    <w:tmpl w:val="C18E13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nsid w:val="59FB49BD"/>
    <w:multiLevelType w:val="hybridMultilevel"/>
    <w:tmpl w:val="465CA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C020160"/>
    <w:multiLevelType w:val="hybridMultilevel"/>
    <w:tmpl w:val="E864C1F8"/>
    <w:lvl w:ilvl="0" w:tplc="1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C5C0025"/>
    <w:multiLevelType w:val="hybridMultilevel"/>
    <w:tmpl w:val="76FE83F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5">
    <w:nsid w:val="5C8F18EA"/>
    <w:multiLevelType w:val="hybridMultilevel"/>
    <w:tmpl w:val="EB64DF8C"/>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6">
    <w:nsid w:val="5D3923A9"/>
    <w:multiLevelType w:val="hybridMultilevel"/>
    <w:tmpl w:val="A84E56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nsid w:val="5D5C6383"/>
    <w:multiLevelType w:val="hybridMultilevel"/>
    <w:tmpl w:val="D1F40D6C"/>
    <w:lvl w:ilvl="0" w:tplc="9188ABE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1900BF3"/>
    <w:multiLevelType w:val="hybridMultilevel"/>
    <w:tmpl w:val="159E9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5621AA8"/>
    <w:multiLevelType w:val="hybridMultilevel"/>
    <w:tmpl w:val="A4024B82"/>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nsid w:val="65BF2B6C"/>
    <w:multiLevelType w:val="hybridMultilevel"/>
    <w:tmpl w:val="EE9201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nsid w:val="67865E75"/>
    <w:multiLevelType w:val="hybridMultilevel"/>
    <w:tmpl w:val="034CD98A"/>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nsid w:val="689D260B"/>
    <w:multiLevelType w:val="multilevel"/>
    <w:tmpl w:val="80E07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D7977C3"/>
    <w:multiLevelType w:val="hybridMultilevel"/>
    <w:tmpl w:val="311C464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nsid w:val="7F37360C"/>
    <w:multiLevelType w:val="hybridMultilevel"/>
    <w:tmpl w:val="D5EC4CC0"/>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55">
    <w:nsid w:val="7F7279E5"/>
    <w:multiLevelType w:val="hybridMultilevel"/>
    <w:tmpl w:val="8C949E00"/>
    <w:lvl w:ilvl="0" w:tplc="8C1EE0FA">
      <w:start w:val="1"/>
      <w:numFmt w:val="decimal"/>
      <w:lvlText w:val="%1."/>
      <w:lvlJc w:val="left"/>
      <w:pPr>
        <w:ind w:left="720" w:hanging="360"/>
      </w:pPr>
      <w:rPr>
        <w:rFonts w:cstheme="minorBidi" w:hint="default"/>
        <w:b/>
        <w:color w:val="000000" w:themeColor="tex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0"/>
  </w:num>
  <w:num w:numId="2">
    <w:abstractNumId w:val="24"/>
  </w:num>
  <w:num w:numId="3">
    <w:abstractNumId w:val="14"/>
  </w:num>
  <w:num w:numId="4">
    <w:abstractNumId w:val="35"/>
  </w:num>
  <w:num w:numId="5">
    <w:abstractNumId w:val="26"/>
  </w:num>
  <w:num w:numId="6">
    <w:abstractNumId w:val="13"/>
  </w:num>
  <w:num w:numId="7">
    <w:abstractNumId w:val="28"/>
  </w:num>
  <w:num w:numId="8">
    <w:abstractNumId w:val="10"/>
  </w:num>
  <w:num w:numId="9">
    <w:abstractNumId w:val="29"/>
  </w:num>
  <w:num w:numId="10">
    <w:abstractNumId w:val="32"/>
  </w:num>
  <w:num w:numId="11">
    <w:abstractNumId w:val="47"/>
  </w:num>
  <w:num w:numId="12">
    <w:abstractNumId w:val="5"/>
  </w:num>
  <w:num w:numId="13">
    <w:abstractNumId w:val="1"/>
  </w:num>
  <w:num w:numId="14">
    <w:abstractNumId w:val="52"/>
  </w:num>
  <w:num w:numId="15">
    <w:abstractNumId w:val="6"/>
  </w:num>
  <w:num w:numId="16">
    <w:abstractNumId w:val="42"/>
  </w:num>
  <w:num w:numId="17">
    <w:abstractNumId w:val="19"/>
  </w:num>
  <w:num w:numId="18">
    <w:abstractNumId w:val="11"/>
  </w:num>
  <w:num w:numId="19">
    <w:abstractNumId w:val="2"/>
  </w:num>
  <w:num w:numId="20">
    <w:abstractNumId w:val="20"/>
  </w:num>
  <w:num w:numId="21">
    <w:abstractNumId w:val="44"/>
  </w:num>
  <w:num w:numId="22">
    <w:abstractNumId w:val="51"/>
  </w:num>
  <w:num w:numId="23">
    <w:abstractNumId w:val="38"/>
  </w:num>
  <w:num w:numId="24">
    <w:abstractNumId w:val="49"/>
  </w:num>
  <w:num w:numId="25">
    <w:abstractNumId w:val="8"/>
  </w:num>
  <w:num w:numId="26">
    <w:abstractNumId w:val="39"/>
  </w:num>
  <w:num w:numId="27">
    <w:abstractNumId w:val="54"/>
  </w:num>
  <w:num w:numId="28">
    <w:abstractNumId w:val="48"/>
  </w:num>
  <w:num w:numId="29">
    <w:abstractNumId w:val="9"/>
  </w:num>
  <w:num w:numId="30">
    <w:abstractNumId w:val="21"/>
  </w:num>
  <w:num w:numId="31">
    <w:abstractNumId w:val="22"/>
  </w:num>
  <w:num w:numId="32">
    <w:abstractNumId w:val="33"/>
  </w:num>
  <w:num w:numId="33">
    <w:abstractNumId w:val="15"/>
  </w:num>
  <w:num w:numId="34">
    <w:abstractNumId w:val="4"/>
  </w:num>
  <w:num w:numId="35">
    <w:abstractNumId w:val="25"/>
  </w:num>
  <w:num w:numId="36">
    <w:abstractNumId w:val="17"/>
  </w:num>
  <w:num w:numId="37">
    <w:abstractNumId w:val="34"/>
  </w:num>
  <w:num w:numId="38">
    <w:abstractNumId w:val="23"/>
  </w:num>
  <w:num w:numId="39">
    <w:abstractNumId w:val="50"/>
  </w:num>
  <w:num w:numId="40">
    <w:abstractNumId w:val="37"/>
  </w:num>
  <w:num w:numId="41">
    <w:abstractNumId w:val="3"/>
  </w:num>
  <w:num w:numId="42">
    <w:abstractNumId w:val="55"/>
  </w:num>
  <w:num w:numId="43">
    <w:abstractNumId w:val="27"/>
  </w:num>
  <w:num w:numId="44">
    <w:abstractNumId w:val="31"/>
  </w:num>
  <w:num w:numId="45">
    <w:abstractNumId w:val="0"/>
  </w:num>
  <w:num w:numId="46">
    <w:abstractNumId w:val="53"/>
  </w:num>
  <w:num w:numId="47">
    <w:abstractNumId w:val="43"/>
  </w:num>
  <w:num w:numId="48">
    <w:abstractNumId w:val="36"/>
  </w:num>
  <w:num w:numId="49">
    <w:abstractNumId w:val="45"/>
  </w:num>
  <w:num w:numId="50">
    <w:abstractNumId w:val="46"/>
  </w:num>
  <w:num w:numId="51">
    <w:abstractNumId w:val="12"/>
  </w:num>
  <w:num w:numId="52">
    <w:abstractNumId w:val="16"/>
  </w:num>
  <w:num w:numId="53">
    <w:abstractNumId w:val="18"/>
  </w:num>
  <w:num w:numId="54">
    <w:abstractNumId w:val="7"/>
  </w:num>
  <w:num w:numId="55">
    <w:abstractNumId w:val="41"/>
  </w:num>
  <w:num w:numId="56">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43C"/>
    <w:rsid w:val="00000824"/>
    <w:rsid w:val="000035EA"/>
    <w:rsid w:val="000038DB"/>
    <w:rsid w:val="00017879"/>
    <w:rsid w:val="000250A7"/>
    <w:rsid w:val="00025344"/>
    <w:rsid w:val="0004546F"/>
    <w:rsid w:val="0005587C"/>
    <w:rsid w:val="00057520"/>
    <w:rsid w:val="00060990"/>
    <w:rsid w:val="00060E7F"/>
    <w:rsid w:val="00062CB8"/>
    <w:rsid w:val="000659F3"/>
    <w:rsid w:val="00067AA0"/>
    <w:rsid w:val="00072064"/>
    <w:rsid w:val="00073784"/>
    <w:rsid w:val="00082B9B"/>
    <w:rsid w:val="000A171C"/>
    <w:rsid w:val="000A19F8"/>
    <w:rsid w:val="000A3D57"/>
    <w:rsid w:val="000A4DCE"/>
    <w:rsid w:val="000A6911"/>
    <w:rsid w:val="000A7922"/>
    <w:rsid w:val="000B0BC4"/>
    <w:rsid w:val="000B1ED9"/>
    <w:rsid w:val="000B330D"/>
    <w:rsid w:val="000B4D2E"/>
    <w:rsid w:val="000B55EE"/>
    <w:rsid w:val="000C61F6"/>
    <w:rsid w:val="000C7937"/>
    <w:rsid w:val="000D0151"/>
    <w:rsid w:val="000D0F11"/>
    <w:rsid w:val="000E4584"/>
    <w:rsid w:val="000E5C7F"/>
    <w:rsid w:val="000F6BDA"/>
    <w:rsid w:val="001004AC"/>
    <w:rsid w:val="001055AE"/>
    <w:rsid w:val="001329EE"/>
    <w:rsid w:val="00133121"/>
    <w:rsid w:val="00135204"/>
    <w:rsid w:val="00136E23"/>
    <w:rsid w:val="00137481"/>
    <w:rsid w:val="00144C43"/>
    <w:rsid w:val="00144EFD"/>
    <w:rsid w:val="00147CFA"/>
    <w:rsid w:val="00153C27"/>
    <w:rsid w:val="001614C3"/>
    <w:rsid w:val="00161A21"/>
    <w:rsid w:val="0016229A"/>
    <w:rsid w:val="00167EFB"/>
    <w:rsid w:val="001702C4"/>
    <w:rsid w:val="0017107F"/>
    <w:rsid w:val="00174F93"/>
    <w:rsid w:val="0018439D"/>
    <w:rsid w:val="00186551"/>
    <w:rsid w:val="001879C2"/>
    <w:rsid w:val="001A024D"/>
    <w:rsid w:val="001A25CC"/>
    <w:rsid w:val="001A3F00"/>
    <w:rsid w:val="001B13B7"/>
    <w:rsid w:val="001B72E2"/>
    <w:rsid w:val="001C6257"/>
    <w:rsid w:val="001C7504"/>
    <w:rsid w:val="001D0120"/>
    <w:rsid w:val="001D343E"/>
    <w:rsid w:val="001D3A91"/>
    <w:rsid w:val="001D42B8"/>
    <w:rsid w:val="001D7B34"/>
    <w:rsid w:val="001F61FB"/>
    <w:rsid w:val="001F696F"/>
    <w:rsid w:val="001F789A"/>
    <w:rsid w:val="0020097C"/>
    <w:rsid w:val="002045BF"/>
    <w:rsid w:val="00206973"/>
    <w:rsid w:val="00207017"/>
    <w:rsid w:val="002108E3"/>
    <w:rsid w:val="002110D5"/>
    <w:rsid w:val="002134F1"/>
    <w:rsid w:val="002154C4"/>
    <w:rsid w:val="0021719D"/>
    <w:rsid w:val="00224735"/>
    <w:rsid w:val="002300C2"/>
    <w:rsid w:val="00233854"/>
    <w:rsid w:val="00237655"/>
    <w:rsid w:val="00240495"/>
    <w:rsid w:val="00252792"/>
    <w:rsid w:val="002562CE"/>
    <w:rsid w:val="00262B78"/>
    <w:rsid w:val="00272255"/>
    <w:rsid w:val="00274D4D"/>
    <w:rsid w:val="00275BDE"/>
    <w:rsid w:val="002766F5"/>
    <w:rsid w:val="00290FDD"/>
    <w:rsid w:val="00291170"/>
    <w:rsid w:val="00292E36"/>
    <w:rsid w:val="002A080D"/>
    <w:rsid w:val="002A156D"/>
    <w:rsid w:val="002A22F8"/>
    <w:rsid w:val="002A3040"/>
    <w:rsid w:val="002A3351"/>
    <w:rsid w:val="002A5945"/>
    <w:rsid w:val="002B172F"/>
    <w:rsid w:val="002C2005"/>
    <w:rsid w:val="002C2EEA"/>
    <w:rsid w:val="002D18C2"/>
    <w:rsid w:val="002E47A3"/>
    <w:rsid w:val="002E495B"/>
    <w:rsid w:val="002E4E7D"/>
    <w:rsid w:val="002E6DAD"/>
    <w:rsid w:val="002F6CFC"/>
    <w:rsid w:val="003041CE"/>
    <w:rsid w:val="00313452"/>
    <w:rsid w:val="003142F8"/>
    <w:rsid w:val="00314FB1"/>
    <w:rsid w:val="003214F9"/>
    <w:rsid w:val="00332174"/>
    <w:rsid w:val="00362F92"/>
    <w:rsid w:val="00373F1D"/>
    <w:rsid w:val="0037512C"/>
    <w:rsid w:val="00381AF1"/>
    <w:rsid w:val="00382CA5"/>
    <w:rsid w:val="0038378B"/>
    <w:rsid w:val="003901E7"/>
    <w:rsid w:val="00391B10"/>
    <w:rsid w:val="0039534C"/>
    <w:rsid w:val="003973B6"/>
    <w:rsid w:val="003A186C"/>
    <w:rsid w:val="003A5FA8"/>
    <w:rsid w:val="003A7B28"/>
    <w:rsid w:val="003B03BB"/>
    <w:rsid w:val="003B39D5"/>
    <w:rsid w:val="003B480A"/>
    <w:rsid w:val="003C6FD7"/>
    <w:rsid w:val="003D0C58"/>
    <w:rsid w:val="003D7997"/>
    <w:rsid w:val="003E2B15"/>
    <w:rsid w:val="003E3F1F"/>
    <w:rsid w:val="003E783E"/>
    <w:rsid w:val="003F1D68"/>
    <w:rsid w:val="00400DBF"/>
    <w:rsid w:val="004012B7"/>
    <w:rsid w:val="00402469"/>
    <w:rsid w:val="00405183"/>
    <w:rsid w:val="00405E8A"/>
    <w:rsid w:val="004070E1"/>
    <w:rsid w:val="00413A8B"/>
    <w:rsid w:val="0041543B"/>
    <w:rsid w:val="004221CE"/>
    <w:rsid w:val="00430942"/>
    <w:rsid w:val="00432FED"/>
    <w:rsid w:val="00435B10"/>
    <w:rsid w:val="004363A8"/>
    <w:rsid w:val="00443819"/>
    <w:rsid w:val="00446130"/>
    <w:rsid w:val="00453F17"/>
    <w:rsid w:val="00455120"/>
    <w:rsid w:val="0046615E"/>
    <w:rsid w:val="00466BDB"/>
    <w:rsid w:val="004702A7"/>
    <w:rsid w:val="00476A8A"/>
    <w:rsid w:val="00481815"/>
    <w:rsid w:val="004A19FE"/>
    <w:rsid w:val="004A43D9"/>
    <w:rsid w:val="004A46BE"/>
    <w:rsid w:val="004A4FD9"/>
    <w:rsid w:val="004A6607"/>
    <w:rsid w:val="004A6BB7"/>
    <w:rsid w:val="004B1E87"/>
    <w:rsid w:val="004B387B"/>
    <w:rsid w:val="004B6FA0"/>
    <w:rsid w:val="004B720E"/>
    <w:rsid w:val="004C35A0"/>
    <w:rsid w:val="004C3A9C"/>
    <w:rsid w:val="004D199D"/>
    <w:rsid w:val="004D20E1"/>
    <w:rsid w:val="004D380C"/>
    <w:rsid w:val="004D3ADD"/>
    <w:rsid w:val="004D50F8"/>
    <w:rsid w:val="004E1C49"/>
    <w:rsid w:val="004F4C87"/>
    <w:rsid w:val="00500BF2"/>
    <w:rsid w:val="00503F60"/>
    <w:rsid w:val="00511AF3"/>
    <w:rsid w:val="00516F4C"/>
    <w:rsid w:val="00525380"/>
    <w:rsid w:val="00527411"/>
    <w:rsid w:val="0054164D"/>
    <w:rsid w:val="00556F19"/>
    <w:rsid w:val="0056197A"/>
    <w:rsid w:val="00565DD2"/>
    <w:rsid w:val="00585452"/>
    <w:rsid w:val="005873C5"/>
    <w:rsid w:val="005A20F6"/>
    <w:rsid w:val="005A2E86"/>
    <w:rsid w:val="005A7709"/>
    <w:rsid w:val="005B01DE"/>
    <w:rsid w:val="005B5D5C"/>
    <w:rsid w:val="005B6662"/>
    <w:rsid w:val="005B75DA"/>
    <w:rsid w:val="005C100A"/>
    <w:rsid w:val="005C326B"/>
    <w:rsid w:val="005D0CE3"/>
    <w:rsid w:val="005D339A"/>
    <w:rsid w:val="005E1A26"/>
    <w:rsid w:val="005E7A98"/>
    <w:rsid w:val="005F4145"/>
    <w:rsid w:val="00604C6E"/>
    <w:rsid w:val="00611CF1"/>
    <w:rsid w:val="006340D8"/>
    <w:rsid w:val="00634522"/>
    <w:rsid w:val="006409CC"/>
    <w:rsid w:val="006414FB"/>
    <w:rsid w:val="00644B9C"/>
    <w:rsid w:val="0066162B"/>
    <w:rsid w:val="00662E0D"/>
    <w:rsid w:val="0066636B"/>
    <w:rsid w:val="00676BA0"/>
    <w:rsid w:val="00680C0B"/>
    <w:rsid w:val="00680D23"/>
    <w:rsid w:val="0068137F"/>
    <w:rsid w:val="00684C97"/>
    <w:rsid w:val="00686C85"/>
    <w:rsid w:val="00692115"/>
    <w:rsid w:val="006A005B"/>
    <w:rsid w:val="006A52AC"/>
    <w:rsid w:val="006B691B"/>
    <w:rsid w:val="006C4D07"/>
    <w:rsid w:val="006C662E"/>
    <w:rsid w:val="006E03DF"/>
    <w:rsid w:val="006E0E08"/>
    <w:rsid w:val="006F44CD"/>
    <w:rsid w:val="006F4680"/>
    <w:rsid w:val="00701A45"/>
    <w:rsid w:val="00704DBE"/>
    <w:rsid w:val="0071271E"/>
    <w:rsid w:val="00712887"/>
    <w:rsid w:val="007157F7"/>
    <w:rsid w:val="00716796"/>
    <w:rsid w:val="00716DBF"/>
    <w:rsid w:val="007413AD"/>
    <w:rsid w:val="00745B8A"/>
    <w:rsid w:val="00756636"/>
    <w:rsid w:val="00761283"/>
    <w:rsid w:val="00767824"/>
    <w:rsid w:val="0077274A"/>
    <w:rsid w:val="007749EC"/>
    <w:rsid w:val="00774DBE"/>
    <w:rsid w:val="0078017F"/>
    <w:rsid w:val="00786326"/>
    <w:rsid w:val="00790803"/>
    <w:rsid w:val="0079149B"/>
    <w:rsid w:val="0079366E"/>
    <w:rsid w:val="007976CE"/>
    <w:rsid w:val="007A0E0F"/>
    <w:rsid w:val="007A473E"/>
    <w:rsid w:val="007A4C3D"/>
    <w:rsid w:val="007B6C49"/>
    <w:rsid w:val="007B6F13"/>
    <w:rsid w:val="007C0EEE"/>
    <w:rsid w:val="007C2A39"/>
    <w:rsid w:val="007C3D52"/>
    <w:rsid w:val="007C5A52"/>
    <w:rsid w:val="007D3446"/>
    <w:rsid w:val="007E2C45"/>
    <w:rsid w:val="007F1EBC"/>
    <w:rsid w:val="007F3ED9"/>
    <w:rsid w:val="00806EFC"/>
    <w:rsid w:val="008118AC"/>
    <w:rsid w:val="0081368C"/>
    <w:rsid w:val="008145B1"/>
    <w:rsid w:val="008155D1"/>
    <w:rsid w:val="00820D26"/>
    <w:rsid w:val="008263EA"/>
    <w:rsid w:val="00827B33"/>
    <w:rsid w:val="00853FC2"/>
    <w:rsid w:val="0085459C"/>
    <w:rsid w:val="00864DD3"/>
    <w:rsid w:val="00885333"/>
    <w:rsid w:val="008867CF"/>
    <w:rsid w:val="00897C85"/>
    <w:rsid w:val="008A5C61"/>
    <w:rsid w:val="008B0F93"/>
    <w:rsid w:val="008B1D73"/>
    <w:rsid w:val="008B6F1B"/>
    <w:rsid w:val="008C65E8"/>
    <w:rsid w:val="008D35CC"/>
    <w:rsid w:val="008D7F03"/>
    <w:rsid w:val="008E1F26"/>
    <w:rsid w:val="008E22C6"/>
    <w:rsid w:val="008F6CC1"/>
    <w:rsid w:val="00900D5E"/>
    <w:rsid w:val="009138E6"/>
    <w:rsid w:val="00916463"/>
    <w:rsid w:val="00916FBC"/>
    <w:rsid w:val="00920983"/>
    <w:rsid w:val="00925340"/>
    <w:rsid w:val="009362A4"/>
    <w:rsid w:val="00942620"/>
    <w:rsid w:val="009450DF"/>
    <w:rsid w:val="009512E1"/>
    <w:rsid w:val="00952585"/>
    <w:rsid w:val="009554AD"/>
    <w:rsid w:val="00960004"/>
    <w:rsid w:val="00970770"/>
    <w:rsid w:val="00976020"/>
    <w:rsid w:val="009766CB"/>
    <w:rsid w:val="009803AF"/>
    <w:rsid w:val="009824A3"/>
    <w:rsid w:val="009872A7"/>
    <w:rsid w:val="009A1873"/>
    <w:rsid w:val="009A224E"/>
    <w:rsid w:val="009A343C"/>
    <w:rsid w:val="009A5DFC"/>
    <w:rsid w:val="009B0A7A"/>
    <w:rsid w:val="009B2111"/>
    <w:rsid w:val="009C7A8F"/>
    <w:rsid w:val="009D18CE"/>
    <w:rsid w:val="009D1933"/>
    <w:rsid w:val="009D20F8"/>
    <w:rsid w:val="009D60AC"/>
    <w:rsid w:val="009F4DCE"/>
    <w:rsid w:val="00A11756"/>
    <w:rsid w:val="00A13A6C"/>
    <w:rsid w:val="00A30BE5"/>
    <w:rsid w:val="00A3144D"/>
    <w:rsid w:val="00A32DB6"/>
    <w:rsid w:val="00A369F8"/>
    <w:rsid w:val="00A456BA"/>
    <w:rsid w:val="00A51C1D"/>
    <w:rsid w:val="00A539B6"/>
    <w:rsid w:val="00A80227"/>
    <w:rsid w:val="00A85E14"/>
    <w:rsid w:val="00A8608B"/>
    <w:rsid w:val="00A86393"/>
    <w:rsid w:val="00A86C64"/>
    <w:rsid w:val="00A961E7"/>
    <w:rsid w:val="00AA20FB"/>
    <w:rsid w:val="00AA4389"/>
    <w:rsid w:val="00AB1D60"/>
    <w:rsid w:val="00AB582E"/>
    <w:rsid w:val="00AB7D2E"/>
    <w:rsid w:val="00AC0448"/>
    <w:rsid w:val="00AD65B3"/>
    <w:rsid w:val="00AE0208"/>
    <w:rsid w:val="00AE2611"/>
    <w:rsid w:val="00AE2E02"/>
    <w:rsid w:val="00AF0248"/>
    <w:rsid w:val="00AF0AE8"/>
    <w:rsid w:val="00AF20A9"/>
    <w:rsid w:val="00AF4FF1"/>
    <w:rsid w:val="00B00C15"/>
    <w:rsid w:val="00B07676"/>
    <w:rsid w:val="00B245DF"/>
    <w:rsid w:val="00B329CF"/>
    <w:rsid w:val="00B35A3B"/>
    <w:rsid w:val="00B4041D"/>
    <w:rsid w:val="00B40BA1"/>
    <w:rsid w:val="00B4163C"/>
    <w:rsid w:val="00B56A1E"/>
    <w:rsid w:val="00B56DA6"/>
    <w:rsid w:val="00B6415E"/>
    <w:rsid w:val="00B721DB"/>
    <w:rsid w:val="00B91578"/>
    <w:rsid w:val="00B94E23"/>
    <w:rsid w:val="00BA0C2E"/>
    <w:rsid w:val="00BA14FB"/>
    <w:rsid w:val="00BA187F"/>
    <w:rsid w:val="00BA45A0"/>
    <w:rsid w:val="00BA6AEE"/>
    <w:rsid w:val="00BA6DE8"/>
    <w:rsid w:val="00BA7667"/>
    <w:rsid w:val="00BA76BB"/>
    <w:rsid w:val="00BA7952"/>
    <w:rsid w:val="00BD0EA3"/>
    <w:rsid w:val="00BD3FBD"/>
    <w:rsid w:val="00BE6877"/>
    <w:rsid w:val="00BE7EFB"/>
    <w:rsid w:val="00C005DF"/>
    <w:rsid w:val="00C079CF"/>
    <w:rsid w:val="00C13042"/>
    <w:rsid w:val="00C13A52"/>
    <w:rsid w:val="00C16A07"/>
    <w:rsid w:val="00C27EB1"/>
    <w:rsid w:val="00C338A0"/>
    <w:rsid w:val="00C33FEB"/>
    <w:rsid w:val="00C343FF"/>
    <w:rsid w:val="00C345A7"/>
    <w:rsid w:val="00C4158A"/>
    <w:rsid w:val="00C452EC"/>
    <w:rsid w:val="00C50831"/>
    <w:rsid w:val="00C522D8"/>
    <w:rsid w:val="00C57A81"/>
    <w:rsid w:val="00C60A58"/>
    <w:rsid w:val="00C648A3"/>
    <w:rsid w:val="00C64B8E"/>
    <w:rsid w:val="00C64BE7"/>
    <w:rsid w:val="00C653CB"/>
    <w:rsid w:val="00C6546A"/>
    <w:rsid w:val="00C658C3"/>
    <w:rsid w:val="00C671AC"/>
    <w:rsid w:val="00C7111B"/>
    <w:rsid w:val="00C71A77"/>
    <w:rsid w:val="00C71F85"/>
    <w:rsid w:val="00C72778"/>
    <w:rsid w:val="00C74A49"/>
    <w:rsid w:val="00C765EF"/>
    <w:rsid w:val="00C76E12"/>
    <w:rsid w:val="00C82557"/>
    <w:rsid w:val="00C92E8A"/>
    <w:rsid w:val="00C94857"/>
    <w:rsid w:val="00CA210F"/>
    <w:rsid w:val="00CA5962"/>
    <w:rsid w:val="00CB4BE8"/>
    <w:rsid w:val="00CB5292"/>
    <w:rsid w:val="00CC1DA9"/>
    <w:rsid w:val="00CC5824"/>
    <w:rsid w:val="00CC6ABB"/>
    <w:rsid w:val="00CD3255"/>
    <w:rsid w:val="00CD5FF1"/>
    <w:rsid w:val="00CE0591"/>
    <w:rsid w:val="00CE7D05"/>
    <w:rsid w:val="00CF1D97"/>
    <w:rsid w:val="00CF25DA"/>
    <w:rsid w:val="00CF2D90"/>
    <w:rsid w:val="00CF2DCF"/>
    <w:rsid w:val="00CF38D6"/>
    <w:rsid w:val="00CF43B0"/>
    <w:rsid w:val="00CF70B5"/>
    <w:rsid w:val="00D00FD9"/>
    <w:rsid w:val="00D11B6B"/>
    <w:rsid w:val="00D23874"/>
    <w:rsid w:val="00D269B7"/>
    <w:rsid w:val="00D34B86"/>
    <w:rsid w:val="00D35628"/>
    <w:rsid w:val="00D407E3"/>
    <w:rsid w:val="00D453A7"/>
    <w:rsid w:val="00D65752"/>
    <w:rsid w:val="00D70B9A"/>
    <w:rsid w:val="00D73FD7"/>
    <w:rsid w:val="00D86B96"/>
    <w:rsid w:val="00D9738F"/>
    <w:rsid w:val="00DA2941"/>
    <w:rsid w:val="00DB2CC4"/>
    <w:rsid w:val="00DB5697"/>
    <w:rsid w:val="00DB6A8D"/>
    <w:rsid w:val="00DC2399"/>
    <w:rsid w:val="00DC25BE"/>
    <w:rsid w:val="00DC4695"/>
    <w:rsid w:val="00DD2C20"/>
    <w:rsid w:val="00DD39C2"/>
    <w:rsid w:val="00DE1C53"/>
    <w:rsid w:val="00DF00D3"/>
    <w:rsid w:val="00E1040F"/>
    <w:rsid w:val="00E11C69"/>
    <w:rsid w:val="00E17111"/>
    <w:rsid w:val="00E20DFD"/>
    <w:rsid w:val="00E255FC"/>
    <w:rsid w:val="00E30F86"/>
    <w:rsid w:val="00E321D6"/>
    <w:rsid w:val="00E33AB6"/>
    <w:rsid w:val="00E44C07"/>
    <w:rsid w:val="00E52E67"/>
    <w:rsid w:val="00E532E0"/>
    <w:rsid w:val="00E53C4B"/>
    <w:rsid w:val="00E54889"/>
    <w:rsid w:val="00E551E7"/>
    <w:rsid w:val="00E5743F"/>
    <w:rsid w:val="00E641D1"/>
    <w:rsid w:val="00E70043"/>
    <w:rsid w:val="00E76EF4"/>
    <w:rsid w:val="00E91359"/>
    <w:rsid w:val="00E92042"/>
    <w:rsid w:val="00E928EF"/>
    <w:rsid w:val="00E96B28"/>
    <w:rsid w:val="00EA0192"/>
    <w:rsid w:val="00EA108E"/>
    <w:rsid w:val="00EA1EFD"/>
    <w:rsid w:val="00EA3805"/>
    <w:rsid w:val="00EB0E02"/>
    <w:rsid w:val="00EB50CB"/>
    <w:rsid w:val="00EB6051"/>
    <w:rsid w:val="00EC2DD5"/>
    <w:rsid w:val="00EC7FE9"/>
    <w:rsid w:val="00ED0941"/>
    <w:rsid w:val="00ED49A8"/>
    <w:rsid w:val="00EE120D"/>
    <w:rsid w:val="00EE67AC"/>
    <w:rsid w:val="00EF4656"/>
    <w:rsid w:val="00F00A1F"/>
    <w:rsid w:val="00F02BD0"/>
    <w:rsid w:val="00F02F19"/>
    <w:rsid w:val="00F0371C"/>
    <w:rsid w:val="00F06FA8"/>
    <w:rsid w:val="00F14912"/>
    <w:rsid w:val="00F212AD"/>
    <w:rsid w:val="00F212F1"/>
    <w:rsid w:val="00F22354"/>
    <w:rsid w:val="00F23B0B"/>
    <w:rsid w:val="00F24176"/>
    <w:rsid w:val="00F2626B"/>
    <w:rsid w:val="00F27647"/>
    <w:rsid w:val="00F3203B"/>
    <w:rsid w:val="00F408AE"/>
    <w:rsid w:val="00F423C2"/>
    <w:rsid w:val="00F4357C"/>
    <w:rsid w:val="00F52F19"/>
    <w:rsid w:val="00F555B7"/>
    <w:rsid w:val="00F60D5D"/>
    <w:rsid w:val="00F65C2F"/>
    <w:rsid w:val="00F75F54"/>
    <w:rsid w:val="00F823C2"/>
    <w:rsid w:val="00FA0D27"/>
    <w:rsid w:val="00FA12C5"/>
    <w:rsid w:val="00FB4745"/>
    <w:rsid w:val="00FC16CE"/>
    <w:rsid w:val="00FC51CB"/>
    <w:rsid w:val="00FC5F93"/>
    <w:rsid w:val="00FD2B00"/>
    <w:rsid w:val="00FE4612"/>
    <w:rsid w:val="00FF0DFD"/>
    <w:rsid w:val="00FF5794"/>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C6823A"/>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szCs w:val="24"/>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qFormat/>
    <w:rsid w:val="00960004"/>
    <w:pPr>
      <w:keepNext/>
      <w:spacing w:before="240" w:after="60" w:line="240" w:lineRule="auto"/>
      <w:outlineLvl w:val="0"/>
    </w:pPr>
    <w:rPr>
      <w:rFonts w:ascii="Arial" w:hAnsi="Arial" w:cs="Arial"/>
      <w:b/>
      <w:bCs/>
      <w:kern w:val="36"/>
      <w:sz w:val="24"/>
      <w:szCs w:val="24"/>
      <w:lang w:val="en-US"/>
    </w:rPr>
  </w:style>
  <w:style w:type="paragraph" w:styleId="Heading3">
    <w:name w:val="heading 3"/>
    <w:basedOn w:val="Normal"/>
    <w:next w:val="Normal"/>
    <w:link w:val="Heading3Char"/>
    <w:uiPriority w:val="9"/>
    <w:semiHidden/>
    <w:unhideWhenUsed/>
    <w:qFormat/>
    <w:rsid w:val="00806EFC"/>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A0192"/>
    <w:rPr>
      <w:color w:val="0000FF"/>
      <w:u w:val="single"/>
    </w:rPr>
  </w:style>
  <w:style w:type="paragraph" w:styleId="ListParagraph">
    <w:name w:val="List Paragraph"/>
    <w:basedOn w:val="Normal"/>
    <w:uiPriority w:val="34"/>
    <w:qFormat/>
    <w:rsid w:val="00BA45A0"/>
    <w:pPr>
      <w:ind w:left="720"/>
      <w:contextualSpacing/>
    </w:pPr>
    <w:rPr>
      <w:rFonts w:eastAsia="Calibri"/>
      <w:lang w:val="en-GB"/>
    </w:rPr>
  </w:style>
  <w:style w:type="paragraph" w:styleId="BalloonText">
    <w:name w:val="Balloon Text"/>
    <w:basedOn w:val="Normal"/>
    <w:link w:val="BalloonTextChar"/>
    <w:uiPriority w:val="99"/>
    <w:semiHidden/>
    <w:unhideWhenUsed/>
    <w:rsid w:val="0005752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7520"/>
    <w:rPr>
      <w:rFonts w:ascii="Lucida Grande" w:hAnsi="Lucida Grande" w:cs="Lucida Grande"/>
      <w:sz w:val="18"/>
      <w:szCs w:val="18"/>
    </w:rPr>
  </w:style>
  <w:style w:type="character" w:customStyle="1" w:styleId="Heading1Char">
    <w:name w:val="Heading 1 Char"/>
    <w:basedOn w:val="DefaultParagraphFont"/>
    <w:link w:val="Heading1"/>
    <w:rsid w:val="00960004"/>
    <w:rPr>
      <w:rFonts w:ascii="Arial" w:hAnsi="Arial" w:cs="Arial"/>
      <w:b/>
      <w:bCs/>
      <w:kern w:val="36"/>
      <w:sz w:val="24"/>
      <w:szCs w:val="24"/>
      <w:lang w:val="en-US"/>
    </w:rPr>
  </w:style>
  <w:style w:type="character" w:customStyle="1" w:styleId="Heading3Char">
    <w:name w:val="Heading 3 Char"/>
    <w:basedOn w:val="DefaultParagraphFont"/>
    <w:link w:val="Heading3"/>
    <w:uiPriority w:val="9"/>
    <w:semiHidden/>
    <w:rsid w:val="00806EFC"/>
    <w:rPr>
      <w:rFonts w:asciiTheme="majorHAnsi" w:eastAsiaTheme="majorEastAsia" w:hAnsiTheme="majorHAnsi" w:cstheme="majorBidi"/>
      <w:b/>
      <w:bCs/>
      <w:sz w:val="26"/>
      <w:szCs w:val="26"/>
    </w:rPr>
  </w:style>
  <w:style w:type="paragraph" w:styleId="BodyText2">
    <w:name w:val="Body Text 2"/>
    <w:basedOn w:val="Normal"/>
    <w:link w:val="BodyText2Char"/>
    <w:rsid w:val="002766F5"/>
    <w:pPr>
      <w:spacing w:after="0" w:line="240" w:lineRule="auto"/>
    </w:pPr>
    <w:rPr>
      <w:rFonts w:ascii="Arial" w:hAnsi="Arial"/>
      <w:b/>
      <w:bCs/>
      <w:color w:val="0000FF"/>
      <w:sz w:val="24"/>
      <w:szCs w:val="20"/>
      <w:lang w:val="en-GB"/>
    </w:rPr>
  </w:style>
  <w:style w:type="character" w:customStyle="1" w:styleId="BodyText2Char">
    <w:name w:val="Body Text 2 Char"/>
    <w:basedOn w:val="DefaultParagraphFont"/>
    <w:link w:val="BodyText2"/>
    <w:rsid w:val="002766F5"/>
    <w:rPr>
      <w:rFonts w:ascii="Arial" w:hAnsi="Arial"/>
      <w:b/>
      <w:bCs/>
      <w:color w:val="0000FF"/>
      <w:sz w:val="24"/>
      <w:lang w:val="en-GB"/>
    </w:rPr>
  </w:style>
  <w:style w:type="paragraph" w:styleId="BodyText">
    <w:name w:val="Body Text"/>
    <w:basedOn w:val="Normal"/>
    <w:link w:val="BodyTextChar"/>
    <w:uiPriority w:val="99"/>
    <w:semiHidden/>
    <w:unhideWhenUsed/>
    <w:rsid w:val="002766F5"/>
    <w:pPr>
      <w:spacing w:after="120"/>
    </w:pPr>
  </w:style>
  <w:style w:type="character" w:customStyle="1" w:styleId="BodyTextChar">
    <w:name w:val="Body Text Char"/>
    <w:basedOn w:val="DefaultParagraphFont"/>
    <w:link w:val="BodyText"/>
    <w:uiPriority w:val="99"/>
    <w:semiHidden/>
    <w:rsid w:val="002766F5"/>
    <w:rPr>
      <w:sz w:val="22"/>
      <w:szCs w:val="22"/>
    </w:rPr>
  </w:style>
  <w:style w:type="paragraph" w:customStyle="1" w:styleId="Default">
    <w:name w:val="Default"/>
    <w:rsid w:val="008B6F1B"/>
    <w:pPr>
      <w:autoSpaceDE w:val="0"/>
      <w:autoSpaceDN w:val="0"/>
      <w:adjustRightInd w:val="0"/>
    </w:pPr>
    <w:rPr>
      <w:rFonts w:ascii="Open Sans" w:hAnsi="Open Sans" w:cs="Open Sans"/>
      <w:color w:val="000000"/>
    </w:rPr>
  </w:style>
  <w:style w:type="paragraph" w:styleId="Header">
    <w:name w:val="header"/>
    <w:basedOn w:val="Normal"/>
    <w:link w:val="HeaderChar"/>
    <w:uiPriority w:val="99"/>
    <w:unhideWhenUsed/>
    <w:rsid w:val="002110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10D5"/>
    <w:rPr>
      <w:sz w:val="22"/>
      <w:szCs w:val="22"/>
    </w:rPr>
  </w:style>
  <w:style w:type="paragraph" w:styleId="Footer">
    <w:name w:val="footer"/>
    <w:basedOn w:val="Normal"/>
    <w:link w:val="FooterChar"/>
    <w:uiPriority w:val="99"/>
    <w:unhideWhenUsed/>
    <w:rsid w:val="002110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10D5"/>
    <w:rPr>
      <w:sz w:val="22"/>
      <w:szCs w:val="22"/>
    </w:rPr>
  </w:style>
  <w:style w:type="table" w:styleId="TableGrid">
    <w:name w:val="Table Grid"/>
    <w:basedOn w:val="TableNormal"/>
    <w:uiPriority w:val="59"/>
    <w:rsid w:val="00CF2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B4163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163C"/>
    <w:rPr>
      <w:rFonts w:ascii="Lucida Grande" w:hAnsi="Lucida Grande" w:cs="Lucida Grande"/>
      <w:sz w:val="24"/>
      <w:szCs w:val="24"/>
    </w:rPr>
  </w:style>
  <w:style w:type="table" w:styleId="MediumList1-Accent6">
    <w:name w:val="Medium List 1 Accent 6"/>
    <w:basedOn w:val="TableNormal"/>
    <w:uiPriority w:val="19"/>
    <w:qFormat/>
    <w:rsid w:val="00C338A0"/>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Accent6">
    <w:name w:val="Medium List 2 Accent 6"/>
    <w:basedOn w:val="TableNormal"/>
    <w:uiPriority w:val="21"/>
    <w:qFormat/>
    <w:rsid w:val="00C338A0"/>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
    <w:name w:val="Colorful Grid"/>
    <w:basedOn w:val="TableNormal"/>
    <w:uiPriority w:val="29"/>
    <w:qFormat/>
    <w:rsid w:val="00C338A0"/>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1">
    <w:name w:val="Light Shading Accent 1"/>
    <w:basedOn w:val="TableNormal"/>
    <w:uiPriority w:val="30"/>
    <w:qFormat/>
    <w:rsid w:val="00C338A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Accent6">
    <w:name w:val="Medium Grid 1 Accent 6"/>
    <w:basedOn w:val="TableNormal"/>
    <w:uiPriority w:val="31"/>
    <w:qFormat/>
    <w:rsid w:val="00C338A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144EFD"/>
    <w:pPr>
      <w:spacing w:before="100" w:beforeAutospacing="1" w:after="100" w:afterAutospacing="1" w:line="240" w:lineRule="auto"/>
    </w:pPr>
    <w:rPr>
      <w:rFonts w:ascii="Times" w:hAnsi="Times"/>
      <w:sz w:val="20"/>
      <w:szCs w:val="20"/>
    </w:rPr>
  </w:style>
  <w:style w:type="character" w:styleId="PageNumber">
    <w:name w:val="page number"/>
    <w:basedOn w:val="DefaultParagraphFont"/>
    <w:uiPriority w:val="99"/>
    <w:semiHidden/>
    <w:unhideWhenUsed/>
    <w:rsid w:val="0041543B"/>
  </w:style>
  <w:style w:type="table" w:customStyle="1" w:styleId="TableGrid1">
    <w:name w:val="Table Grid1"/>
    <w:basedOn w:val="TableNormal"/>
    <w:next w:val="TableGrid"/>
    <w:uiPriority w:val="59"/>
    <w:rsid w:val="001C6257"/>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F00D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qFormat/>
    <w:rsid w:val="00960004"/>
    <w:pPr>
      <w:keepNext/>
      <w:spacing w:before="240" w:after="60" w:line="240" w:lineRule="auto"/>
      <w:outlineLvl w:val="0"/>
    </w:pPr>
    <w:rPr>
      <w:rFonts w:ascii="Arial" w:hAnsi="Arial" w:cs="Arial"/>
      <w:b/>
      <w:bCs/>
      <w:kern w:val="36"/>
      <w:sz w:val="24"/>
      <w:szCs w:val="24"/>
      <w:lang w:val="en-US"/>
    </w:rPr>
  </w:style>
  <w:style w:type="paragraph" w:styleId="Heading3">
    <w:name w:val="heading 3"/>
    <w:basedOn w:val="Normal"/>
    <w:next w:val="Normal"/>
    <w:link w:val="Heading3Char"/>
    <w:uiPriority w:val="9"/>
    <w:semiHidden/>
    <w:unhideWhenUsed/>
    <w:qFormat/>
    <w:rsid w:val="00806EFC"/>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A0192"/>
    <w:rPr>
      <w:color w:val="0000FF"/>
      <w:u w:val="single"/>
    </w:rPr>
  </w:style>
  <w:style w:type="paragraph" w:styleId="ListParagraph">
    <w:name w:val="List Paragraph"/>
    <w:basedOn w:val="Normal"/>
    <w:uiPriority w:val="34"/>
    <w:qFormat/>
    <w:rsid w:val="00BA45A0"/>
    <w:pPr>
      <w:ind w:left="720"/>
      <w:contextualSpacing/>
    </w:pPr>
    <w:rPr>
      <w:rFonts w:eastAsia="Calibri"/>
      <w:lang w:val="en-GB"/>
    </w:rPr>
  </w:style>
  <w:style w:type="paragraph" w:styleId="BalloonText">
    <w:name w:val="Balloon Text"/>
    <w:basedOn w:val="Normal"/>
    <w:link w:val="BalloonTextChar"/>
    <w:uiPriority w:val="99"/>
    <w:semiHidden/>
    <w:unhideWhenUsed/>
    <w:rsid w:val="0005752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7520"/>
    <w:rPr>
      <w:rFonts w:ascii="Lucida Grande" w:hAnsi="Lucida Grande" w:cs="Lucida Grande"/>
      <w:sz w:val="18"/>
      <w:szCs w:val="18"/>
    </w:rPr>
  </w:style>
  <w:style w:type="character" w:customStyle="1" w:styleId="Heading1Char">
    <w:name w:val="Heading 1 Char"/>
    <w:basedOn w:val="DefaultParagraphFont"/>
    <w:link w:val="Heading1"/>
    <w:rsid w:val="00960004"/>
    <w:rPr>
      <w:rFonts w:ascii="Arial" w:hAnsi="Arial" w:cs="Arial"/>
      <w:b/>
      <w:bCs/>
      <w:kern w:val="36"/>
      <w:sz w:val="24"/>
      <w:szCs w:val="24"/>
      <w:lang w:val="en-US"/>
    </w:rPr>
  </w:style>
  <w:style w:type="character" w:customStyle="1" w:styleId="Heading3Char">
    <w:name w:val="Heading 3 Char"/>
    <w:basedOn w:val="DefaultParagraphFont"/>
    <w:link w:val="Heading3"/>
    <w:uiPriority w:val="9"/>
    <w:semiHidden/>
    <w:rsid w:val="00806EFC"/>
    <w:rPr>
      <w:rFonts w:asciiTheme="majorHAnsi" w:eastAsiaTheme="majorEastAsia" w:hAnsiTheme="majorHAnsi" w:cstheme="majorBidi"/>
      <w:b/>
      <w:bCs/>
      <w:sz w:val="26"/>
      <w:szCs w:val="26"/>
    </w:rPr>
  </w:style>
  <w:style w:type="paragraph" w:styleId="BodyText2">
    <w:name w:val="Body Text 2"/>
    <w:basedOn w:val="Normal"/>
    <w:link w:val="BodyText2Char"/>
    <w:rsid w:val="002766F5"/>
    <w:pPr>
      <w:spacing w:after="0" w:line="240" w:lineRule="auto"/>
    </w:pPr>
    <w:rPr>
      <w:rFonts w:ascii="Arial" w:hAnsi="Arial"/>
      <w:b/>
      <w:bCs/>
      <w:color w:val="0000FF"/>
      <w:sz w:val="24"/>
      <w:szCs w:val="20"/>
      <w:lang w:val="en-GB"/>
    </w:rPr>
  </w:style>
  <w:style w:type="character" w:customStyle="1" w:styleId="BodyText2Char">
    <w:name w:val="Body Text 2 Char"/>
    <w:basedOn w:val="DefaultParagraphFont"/>
    <w:link w:val="BodyText2"/>
    <w:rsid w:val="002766F5"/>
    <w:rPr>
      <w:rFonts w:ascii="Arial" w:hAnsi="Arial"/>
      <w:b/>
      <w:bCs/>
      <w:color w:val="0000FF"/>
      <w:sz w:val="24"/>
      <w:lang w:val="en-GB"/>
    </w:rPr>
  </w:style>
  <w:style w:type="paragraph" w:styleId="BodyText">
    <w:name w:val="Body Text"/>
    <w:basedOn w:val="Normal"/>
    <w:link w:val="BodyTextChar"/>
    <w:uiPriority w:val="99"/>
    <w:semiHidden/>
    <w:unhideWhenUsed/>
    <w:rsid w:val="002766F5"/>
    <w:pPr>
      <w:spacing w:after="120"/>
    </w:pPr>
  </w:style>
  <w:style w:type="character" w:customStyle="1" w:styleId="BodyTextChar">
    <w:name w:val="Body Text Char"/>
    <w:basedOn w:val="DefaultParagraphFont"/>
    <w:link w:val="BodyText"/>
    <w:uiPriority w:val="99"/>
    <w:semiHidden/>
    <w:rsid w:val="002766F5"/>
    <w:rPr>
      <w:sz w:val="22"/>
      <w:szCs w:val="22"/>
    </w:rPr>
  </w:style>
  <w:style w:type="paragraph" w:customStyle="1" w:styleId="Default">
    <w:name w:val="Default"/>
    <w:rsid w:val="008B6F1B"/>
    <w:pPr>
      <w:autoSpaceDE w:val="0"/>
      <w:autoSpaceDN w:val="0"/>
      <w:adjustRightInd w:val="0"/>
    </w:pPr>
    <w:rPr>
      <w:rFonts w:ascii="Open Sans" w:hAnsi="Open Sans" w:cs="Open Sans"/>
      <w:color w:val="000000"/>
    </w:rPr>
  </w:style>
  <w:style w:type="paragraph" w:styleId="Header">
    <w:name w:val="header"/>
    <w:basedOn w:val="Normal"/>
    <w:link w:val="HeaderChar"/>
    <w:uiPriority w:val="99"/>
    <w:unhideWhenUsed/>
    <w:rsid w:val="002110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10D5"/>
    <w:rPr>
      <w:sz w:val="22"/>
      <w:szCs w:val="22"/>
    </w:rPr>
  </w:style>
  <w:style w:type="paragraph" w:styleId="Footer">
    <w:name w:val="footer"/>
    <w:basedOn w:val="Normal"/>
    <w:link w:val="FooterChar"/>
    <w:uiPriority w:val="99"/>
    <w:unhideWhenUsed/>
    <w:rsid w:val="002110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10D5"/>
    <w:rPr>
      <w:sz w:val="22"/>
      <w:szCs w:val="22"/>
    </w:rPr>
  </w:style>
  <w:style w:type="table" w:styleId="TableGrid">
    <w:name w:val="Table Grid"/>
    <w:basedOn w:val="TableNormal"/>
    <w:uiPriority w:val="59"/>
    <w:rsid w:val="00CF2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B4163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163C"/>
    <w:rPr>
      <w:rFonts w:ascii="Lucida Grande" w:hAnsi="Lucida Grande" w:cs="Lucida Grande"/>
      <w:sz w:val="24"/>
      <w:szCs w:val="24"/>
    </w:rPr>
  </w:style>
  <w:style w:type="table" w:styleId="MediumList1-Accent6">
    <w:name w:val="Medium List 1 Accent 6"/>
    <w:basedOn w:val="TableNormal"/>
    <w:uiPriority w:val="19"/>
    <w:qFormat/>
    <w:rsid w:val="00C338A0"/>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Accent6">
    <w:name w:val="Medium List 2 Accent 6"/>
    <w:basedOn w:val="TableNormal"/>
    <w:uiPriority w:val="21"/>
    <w:qFormat/>
    <w:rsid w:val="00C338A0"/>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
    <w:name w:val="Colorful Grid"/>
    <w:basedOn w:val="TableNormal"/>
    <w:uiPriority w:val="29"/>
    <w:qFormat/>
    <w:rsid w:val="00C338A0"/>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1">
    <w:name w:val="Light Shading Accent 1"/>
    <w:basedOn w:val="TableNormal"/>
    <w:uiPriority w:val="30"/>
    <w:qFormat/>
    <w:rsid w:val="00C338A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Accent6">
    <w:name w:val="Medium Grid 1 Accent 6"/>
    <w:basedOn w:val="TableNormal"/>
    <w:uiPriority w:val="31"/>
    <w:qFormat/>
    <w:rsid w:val="00C338A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144EFD"/>
    <w:pPr>
      <w:spacing w:before="100" w:beforeAutospacing="1" w:after="100" w:afterAutospacing="1" w:line="240" w:lineRule="auto"/>
    </w:pPr>
    <w:rPr>
      <w:rFonts w:ascii="Times" w:hAnsi="Times"/>
      <w:sz w:val="20"/>
      <w:szCs w:val="20"/>
    </w:rPr>
  </w:style>
  <w:style w:type="character" w:styleId="PageNumber">
    <w:name w:val="page number"/>
    <w:basedOn w:val="DefaultParagraphFont"/>
    <w:uiPriority w:val="99"/>
    <w:semiHidden/>
    <w:unhideWhenUsed/>
    <w:rsid w:val="0041543B"/>
  </w:style>
  <w:style w:type="table" w:customStyle="1" w:styleId="TableGrid1">
    <w:name w:val="Table Grid1"/>
    <w:basedOn w:val="TableNormal"/>
    <w:next w:val="TableGrid"/>
    <w:uiPriority w:val="59"/>
    <w:rsid w:val="001C6257"/>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F00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330635">
      <w:bodyDiv w:val="1"/>
      <w:marLeft w:val="0"/>
      <w:marRight w:val="0"/>
      <w:marTop w:val="0"/>
      <w:marBottom w:val="0"/>
      <w:divBdr>
        <w:top w:val="none" w:sz="0" w:space="0" w:color="auto"/>
        <w:left w:val="none" w:sz="0" w:space="0" w:color="auto"/>
        <w:bottom w:val="none" w:sz="0" w:space="0" w:color="auto"/>
        <w:right w:val="none" w:sz="0" w:space="0" w:color="auto"/>
      </w:divBdr>
    </w:div>
    <w:div w:id="364715828">
      <w:bodyDiv w:val="1"/>
      <w:marLeft w:val="0"/>
      <w:marRight w:val="0"/>
      <w:marTop w:val="0"/>
      <w:marBottom w:val="0"/>
      <w:divBdr>
        <w:top w:val="none" w:sz="0" w:space="0" w:color="auto"/>
        <w:left w:val="none" w:sz="0" w:space="0" w:color="auto"/>
        <w:bottom w:val="none" w:sz="0" w:space="0" w:color="auto"/>
        <w:right w:val="none" w:sz="0" w:space="0" w:color="auto"/>
      </w:divBdr>
    </w:div>
    <w:div w:id="432484090">
      <w:bodyDiv w:val="1"/>
      <w:marLeft w:val="0"/>
      <w:marRight w:val="0"/>
      <w:marTop w:val="0"/>
      <w:marBottom w:val="0"/>
      <w:divBdr>
        <w:top w:val="none" w:sz="0" w:space="0" w:color="auto"/>
        <w:left w:val="none" w:sz="0" w:space="0" w:color="auto"/>
        <w:bottom w:val="none" w:sz="0" w:space="0" w:color="auto"/>
        <w:right w:val="none" w:sz="0" w:space="0" w:color="auto"/>
      </w:divBdr>
    </w:div>
    <w:div w:id="651567516">
      <w:bodyDiv w:val="1"/>
      <w:marLeft w:val="0"/>
      <w:marRight w:val="0"/>
      <w:marTop w:val="0"/>
      <w:marBottom w:val="0"/>
      <w:divBdr>
        <w:top w:val="none" w:sz="0" w:space="0" w:color="auto"/>
        <w:left w:val="none" w:sz="0" w:space="0" w:color="auto"/>
        <w:bottom w:val="none" w:sz="0" w:space="0" w:color="auto"/>
        <w:right w:val="none" w:sz="0" w:space="0" w:color="auto"/>
      </w:divBdr>
    </w:div>
    <w:div w:id="658341163">
      <w:bodyDiv w:val="1"/>
      <w:marLeft w:val="0"/>
      <w:marRight w:val="0"/>
      <w:marTop w:val="0"/>
      <w:marBottom w:val="0"/>
      <w:divBdr>
        <w:top w:val="none" w:sz="0" w:space="0" w:color="auto"/>
        <w:left w:val="none" w:sz="0" w:space="0" w:color="auto"/>
        <w:bottom w:val="none" w:sz="0" w:space="0" w:color="auto"/>
        <w:right w:val="none" w:sz="0" w:space="0" w:color="auto"/>
      </w:divBdr>
    </w:div>
    <w:div w:id="670640078">
      <w:bodyDiv w:val="1"/>
      <w:marLeft w:val="0"/>
      <w:marRight w:val="0"/>
      <w:marTop w:val="0"/>
      <w:marBottom w:val="0"/>
      <w:divBdr>
        <w:top w:val="none" w:sz="0" w:space="0" w:color="auto"/>
        <w:left w:val="none" w:sz="0" w:space="0" w:color="auto"/>
        <w:bottom w:val="none" w:sz="0" w:space="0" w:color="auto"/>
        <w:right w:val="none" w:sz="0" w:space="0" w:color="auto"/>
      </w:divBdr>
    </w:div>
    <w:div w:id="710954226">
      <w:bodyDiv w:val="1"/>
      <w:marLeft w:val="0"/>
      <w:marRight w:val="0"/>
      <w:marTop w:val="0"/>
      <w:marBottom w:val="0"/>
      <w:divBdr>
        <w:top w:val="none" w:sz="0" w:space="0" w:color="auto"/>
        <w:left w:val="none" w:sz="0" w:space="0" w:color="auto"/>
        <w:bottom w:val="none" w:sz="0" w:space="0" w:color="auto"/>
        <w:right w:val="none" w:sz="0" w:space="0" w:color="auto"/>
      </w:divBdr>
    </w:div>
    <w:div w:id="1189685048">
      <w:bodyDiv w:val="1"/>
      <w:marLeft w:val="0"/>
      <w:marRight w:val="0"/>
      <w:marTop w:val="0"/>
      <w:marBottom w:val="0"/>
      <w:divBdr>
        <w:top w:val="none" w:sz="0" w:space="0" w:color="auto"/>
        <w:left w:val="none" w:sz="0" w:space="0" w:color="auto"/>
        <w:bottom w:val="none" w:sz="0" w:space="0" w:color="auto"/>
        <w:right w:val="none" w:sz="0" w:space="0" w:color="auto"/>
      </w:divBdr>
    </w:div>
    <w:div w:id="1196893049">
      <w:bodyDiv w:val="1"/>
      <w:marLeft w:val="0"/>
      <w:marRight w:val="0"/>
      <w:marTop w:val="0"/>
      <w:marBottom w:val="0"/>
      <w:divBdr>
        <w:top w:val="none" w:sz="0" w:space="0" w:color="auto"/>
        <w:left w:val="none" w:sz="0" w:space="0" w:color="auto"/>
        <w:bottom w:val="none" w:sz="0" w:space="0" w:color="auto"/>
        <w:right w:val="none" w:sz="0" w:space="0" w:color="auto"/>
      </w:divBdr>
    </w:div>
    <w:div w:id="1216086451">
      <w:bodyDiv w:val="1"/>
      <w:marLeft w:val="0"/>
      <w:marRight w:val="0"/>
      <w:marTop w:val="0"/>
      <w:marBottom w:val="0"/>
      <w:divBdr>
        <w:top w:val="none" w:sz="0" w:space="0" w:color="auto"/>
        <w:left w:val="none" w:sz="0" w:space="0" w:color="auto"/>
        <w:bottom w:val="none" w:sz="0" w:space="0" w:color="auto"/>
        <w:right w:val="none" w:sz="0" w:space="0" w:color="auto"/>
      </w:divBdr>
      <w:divsChild>
        <w:div w:id="1887790641">
          <w:marLeft w:val="547"/>
          <w:marRight w:val="0"/>
          <w:marTop w:val="0"/>
          <w:marBottom w:val="0"/>
          <w:divBdr>
            <w:top w:val="none" w:sz="0" w:space="0" w:color="auto"/>
            <w:left w:val="none" w:sz="0" w:space="0" w:color="auto"/>
            <w:bottom w:val="none" w:sz="0" w:space="0" w:color="auto"/>
            <w:right w:val="none" w:sz="0" w:space="0" w:color="auto"/>
          </w:divBdr>
        </w:div>
        <w:div w:id="1558592220">
          <w:marLeft w:val="547"/>
          <w:marRight w:val="0"/>
          <w:marTop w:val="0"/>
          <w:marBottom w:val="0"/>
          <w:divBdr>
            <w:top w:val="none" w:sz="0" w:space="0" w:color="auto"/>
            <w:left w:val="none" w:sz="0" w:space="0" w:color="auto"/>
            <w:bottom w:val="none" w:sz="0" w:space="0" w:color="auto"/>
            <w:right w:val="none" w:sz="0" w:space="0" w:color="auto"/>
          </w:divBdr>
        </w:div>
        <w:div w:id="1483501119">
          <w:marLeft w:val="547"/>
          <w:marRight w:val="0"/>
          <w:marTop w:val="0"/>
          <w:marBottom w:val="0"/>
          <w:divBdr>
            <w:top w:val="none" w:sz="0" w:space="0" w:color="auto"/>
            <w:left w:val="none" w:sz="0" w:space="0" w:color="auto"/>
            <w:bottom w:val="none" w:sz="0" w:space="0" w:color="auto"/>
            <w:right w:val="none" w:sz="0" w:space="0" w:color="auto"/>
          </w:divBdr>
        </w:div>
        <w:div w:id="312179554">
          <w:marLeft w:val="547"/>
          <w:marRight w:val="0"/>
          <w:marTop w:val="0"/>
          <w:marBottom w:val="0"/>
          <w:divBdr>
            <w:top w:val="none" w:sz="0" w:space="0" w:color="auto"/>
            <w:left w:val="none" w:sz="0" w:space="0" w:color="auto"/>
            <w:bottom w:val="none" w:sz="0" w:space="0" w:color="auto"/>
            <w:right w:val="none" w:sz="0" w:space="0" w:color="auto"/>
          </w:divBdr>
        </w:div>
        <w:div w:id="25181500">
          <w:marLeft w:val="547"/>
          <w:marRight w:val="0"/>
          <w:marTop w:val="0"/>
          <w:marBottom w:val="0"/>
          <w:divBdr>
            <w:top w:val="none" w:sz="0" w:space="0" w:color="auto"/>
            <w:left w:val="none" w:sz="0" w:space="0" w:color="auto"/>
            <w:bottom w:val="none" w:sz="0" w:space="0" w:color="auto"/>
            <w:right w:val="none" w:sz="0" w:space="0" w:color="auto"/>
          </w:divBdr>
        </w:div>
      </w:divsChild>
    </w:div>
    <w:div w:id="1225458243">
      <w:bodyDiv w:val="1"/>
      <w:marLeft w:val="0"/>
      <w:marRight w:val="0"/>
      <w:marTop w:val="0"/>
      <w:marBottom w:val="0"/>
      <w:divBdr>
        <w:top w:val="none" w:sz="0" w:space="0" w:color="auto"/>
        <w:left w:val="none" w:sz="0" w:space="0" w:color="auto"/>
        <w:bottom w:val="none" w:sz="0" w:space="0" w:color="auto"/>
        <w:right w:val="none" w:sz="0" w:space="0" w:color="auto"/>
      </w:divBdr>
    </w:div>
    <w:div w:id="1341933058">
      <w:bodyDiv w:val="1"/>
      <w:marLeft w:val="0"/>
      <w:marRight w:val="0"/>
      <w:marTop w:val="0"/>
      <w:marBottom w:val="0"/>
      <w:divBdr>
        <w:top w:val="none" w:sz="0" w:space="0" w:color="auto"/>
        <w:left w:val="none" w:sz="0" w:space="0" w:color="auto"/>
        <w:bottom w:val="none" w:sz="0" w:space="0" w:color="auto"/>
        <w:right w:val="none" w:sz="0" w:space="0" w:color="auto"/>
      </w:divBdr>
    </w:div>
    <w:div w:id="1558470734">
      <w:bodyDiv w:val="1"/>
      <w:marLeft w:val="0"/>
      <w:marRight w:val="0"/>
      <w:marTop w:val="0"/>
      <w:marBottom w:val="0"/>
      <w:divBdr>
        <w:top w:val="none" w:sz="0" w:space="0" w:color="auto"/>
        <w:left w:val="none" w:sz="0" w:space="0" w:color="auto"/>
        <w:bottom w:val="none" w:sz="0" w:space="0" w:color="auto"/>
        <w:right w:val="none" w:sz="0" w:space="0" w:color="auto"/>
      </w:divBdr>
    </w:div>
    <w:div w:id="1604603933">
      <w:bodyDiv w:val="1"/>
      <w:marLeft w:val="0"/>
      <w:marRight w:val="0"/>
      <w:marTop w:val="0"/>
      <w:marBottom w:val="0"/>
      <w:divBdr>
        <w:top w:val="none" w:sz="0" w:space="0" w:color="auto"/>
        <w:left w:val="none" w:sz="0" w:space="0" w:color="auto"/>
        <w:bottom w:val="none" w:sz="0" w:space="0" w:color="auto"/>
        <w:right w:val="none" w:sz="0" w:space="0" w:color="auto"/>
      </w:divBdr>
    </w:div>
    <w:div w:id="1686398405">
      <w:bodyDiv w:val="1"/>
      <w:marLeft w:val="0"/>
      <w:marRight w:val="0"/>
      <w:marTop w:val="0"/>
      <w:marBottom w:val="0"/>
      <w:divBdr>
        <w:top w:val="none" w:sz="0" w:space="0" w:color="auto"/>
        <w:left w:val="none" w:sz="0" w:space="0" w:color="auto"/>
        <w:bottom w:val="none" w:sz="0" w:space="0" w:color="auto"/>
        <w:right w:val="none" w:sz="0" w:space="0" w:color="auto"/>
      </w:divBdr>
      <w:divsChild>
        <w:div w:id="409161729">
          <w:marLeft w:val="0"/>
          <w:marRight w:val="0"/>
          <w:marTop w:val="0"/>
          <w:marBottom w:val="0"/>
          <w:divBdr>
            <w:top w:val="none" w:sz="0" w:space="0" w:color="auto"/>
            <w:left w:val="none" w:sz="0" w:space="0" w:color="auto"/>
            <w:bottom w:val="none" w:sz="0" w:space="0" w:color="auto"/>
            <w:right w:val="none" w:sz="0" w:space="0" w:color="auto"/>
          </w:divBdr>
        </w:div>
      </w:divsChild>
    </w:div>
    <w:div w:id="1691642202">
      <w:bodyDiv w:val="1"/>
      <w:marLeft w:val="0"/>
      <w:marRight w:val="0"/>
      <w:marTop w:val="0"/>
      <w:marBottom w:val="0"/>
      <w:divBdr>
        <w:top w:val="none" w:sz="0" w:space="0" w:color="auto"/>
        <w:left w:val="none" w:sz="0" w:space="0" w:color="auto"/>
        <w:bottom w:val="none" w:sz="0" w:space="0" w:color="auto"/>
        <w:right w:val="none" w:sz="0" w:space="0" w:color="auto"/>
      </w:divBdr>
      <w:divsChild>
        <w:div w:id="1667436746">
          <w:marLeft w:val="720"/>
          <w:marRight w:val="0"/>
          <w:marTop w:val="0"/>
          <w:marBottom w:val="0"/>
          <w:divBdr>
            <w:top w:val="none" w:sz="0" w:space="0" w:color="auto"/>
            <w:left w:val="none" w:sz="0" w:space="0" w:color="auto"/>
            <w:bottom w:val="none" w:sz="0" w:space="0" w:color="auto"/>
            <w:right w:val="none" w:sz="0" w:space="0" w:color="auto"/>
          </w:divBdr>
        </w:div>
        <w:div w:id="975258146">
          <w:marLeft w:val="720"/>
          <w:marRight w:val="0"/>
          <w:marTop w:val="0"/>
          <w:marBottom w:val="0"/>
          <w:divBdr>
            <w:top w:val="none" w:sz="0" w:space="0" w:color="auto"/>
            <w:left w:val="none" w:sz="0" w:space="0" w:color="auto"/>
            <w:bottom w:val="none" w:sz="0" w:space="0" w:color="auto"/>
            <w:right w:val="none" w:sz="0" w:space="0" w:color="auto"/>
          </w:divBdr>
        </w:div>
        <w:div w:id="1411998262">
          <w:marLeft w:val="720"/>
          <w:marRight w:val="0"/>
          <w:marTop w:val="0"/>
          <w:marBottom w:val="0"/>
          <w:divBdr>
            <w:top w:val="none" w:sz="0" w:space="0" w:color="auto"/>
            <w:left w:val="none" w:sz="0" w:space="0" w:color="auto"/>
            <w:bottom w:val="none" w:sz="0" w:space="0" w:color="auto"/>
            <w:right w:val="none" w:sz="0" w:space="0" w:color="auto"/>
          </w:divBdr>
        </w:div>
      </w:divsChild>
    </w:div>
    <w:div w:id="1724064995">
      <w:bodyDiv w:val="1"/>
      <w:marLeft w:val="0"/>
      <w:marRight w:val="0"/>
      <w:marTop w:val="0"/>
      <w:marBottom w:val="0"/>
      <w:divBdr>
        <w:top w:val="none" w:sz="0" w:space="0" w:color="auto"/>
        <w:left w:val="none" w:sz="0" w:space="0" w:color="auto"/>
        <w:bottom w:val="none" w:sz="0" w:space="0" w:color="auto"/>
        <w:right w:val="none" w:sz="0" w:space="0" w:color="auto"/>
      </w:divBdr>
    </w:div>
    <w:div w:id="1765299229">
      <w:bodyDiv w:val="1"/>
      <w:marLeft w:val="0"/>
      <w:marRight w:val="0"/>
      <w:marTop w:val="0"/>
      <w:marBottom w:val="0"/>
      <w:divBdr>
        <w:top w:val="none" w:sz="0" w:space="0" w:color="auto"/>
        <w:left w:val="none" w:sz="0" w:space="0" w:color="auto"/>
        <w:bottom w:val="none" w:sz="0" w:space="0" w:color="auto"/>
        <w:right w:val="none" w:sz="0" w:space="0" w:color="auto"/>
      </w:divBdr>
      <w:divsChild>
        <w:div w:id="175968487">
          <w:marLeft w:val="547"/>
          <w:marRight w:val="0"/>
          <w:marTop w:val="154"/>
          <w:marBottom w:val="0"/>
          <w:divBdr>
            <w:top w:val="none" w:sz="0" w:space="0" w:color="auto"/>
            <w:left w:val="none" w:sz="0" w:space="0" w:color="auto"/>
            <w:bottom w:val="none" w:sz="0" w:space="0" w:color="auto"/>
            <w:right w:val="none" w:sz="0" w:space="0" w:color="auto"/>
          </w:divBdr>
        </w:div>
        <w:div w:id="1078792577">
          <w:marLeft w:val="547"/>
          <w:marRight w:val="0"/>
          <w:marTop w:val="154"/>
          <w:marBottom w:val="0"/>
          <w:divBdr>
            <w:top w:val="none" w:sz="0" w:space="0" w:color="auto"/>
            <w:left w:val="none" w:sz="0" w:space="0" w:color="auto"/>
            <w:bottom w:val="none" w:sz="0" w:space="0" w:color="auto"/>
            <w:right w:val="none" w:sz="0" w:space="0" w:color="auto"/>
          </w:divBdr>
        </w:div>
        <w:div w:id="2045136625">
          <w:marLeft w:val="547"/>
          <w:marRight w:val="0"/>
          <w:marTop w:val="154"/>
          <w:marBottom w:val="0"/>
          <w:divBdr>
            <w:top w:val="none" w:sz="0" w:space="0" w:color="auto"/>
            <w:left w:val="none" w:sz="0" w:space="0" w:color="auto"/>
            <w:bottom w:val="none" w:sz="0" w:space="0" w:color="auto"/>
            <w:right w:val="none" w:sz="0" w:space="0" w:color="auto"/>
          </w:divBdr>
        </w:div>
        <w:div w:id="939995099">
          <w:marLeft w:val="547"/>
          <w:marRight w:val="0"/>
          <w:marTop w:val="154"/>
          <w:marBottom w:val="0"/>
          <w:divBdr>
            <w:top w:val="none" w:sz="0" w:space="0" w:color="auto"/>
            <w:left w:val="none" w:sz="0" w:space="0" w:color="auto"/>
            <w:bottom w:val="none" w:sz="0" w:space="0" w:color="auto"/>
            <w:right w:val="none" w:sz="0" w:space="0" w:color="auto"/>
          </w:divBdr>
        </w:div>
        <w:div w:id="142084210">
          <w:marLeft w:val="547"/>
          <w:marRight w:val="0"/>
          <w:marTop w:val="154"/>
          <w:marBottom w:val="0"/>
          <w:divBdr>
            <w:top w:val="none" w:sz="0" w:space="0" w:color="auto"/>
            <w:left w:val="none" w:sz="0" w:space="0" w:color="auto"/>
            <w:bottom w:val="none" w:sz="0" w:space="0" w:color="auto"/>
            <w:right w:val="none" w:sz="0" w:space="0" w:color="auto"/>
          </w:divBdr>
        </w:div>
        <w:div w:id="1214268404">
          <w:marLeft w:val="547"/>
          <w:marRight w:val="0"/>
          <w:marTop w:val="154"/>
          <w:marBottom w:val="0"/>
          <w:divBdr>
            <w:top w:val="none" w:sz="0" w:space="0" w:color="auto"/>
            <w:left w:val="none" w:sz="0" w:space="0" w:color="auto"/>
            <w:bottom w:val="none" w:sz="0" w:space="0" w:color="auto"/>
            <w:right w:val="none" w:sz="0" w:space="0" w:color="auto"/>
          </w:divBdr>
        </w:div>
        <w:div w:id="150099753">
          <w:marLeft w:val="547"/>
          <w:marRight w:val="0"/>
          <w:marTop w:val="154"/>
          <w:marBottom w:val="0"/>
          <w:divBdr>
            <w:top w:val="none" w:sz="0" w:space="0" w:color="auto"/>
            <w:left w:val="none" w:sz="0" w:space="0" w:color="auto"/>
            <w:bottom w:val="none" w:sz="0" w:space="0" w:color="auto"/>
            <w:right w:val="none" w:sz="0" w:space="0" w:color="auto"/>
          </w:divBdr>
        </w:div>
      </w:divsChild>
    </w:div>
    <w:div w:id="1984651504">
      <w:bodyDiv w:val="1"/>
      <w:marLeft w:val="0"/>
      <w:marRight w:val="0"/>
      <w:marTop w:val="0"/>
      <w:marBottom w:val="0"/>
      <w:divBdr>
        <w:top w:val="none" w:sz="0" w:space="0" w:color="auto"/>
        <w:left w:val="none" w:sz="0" w:space="0" w:color="auto"/>
        <w:bottom w:val="none" w:sz="0" w:space="0" w:color="auto"/>
        <w:right w:val="none" w:sz="0" w:space="0" w:color="auto"/>
      </w:divBdr>
    </w:div>
    <w:div w:id="2066876630">
      <w:bodyDiv w:val="1"/>
      <w:marLeft w:val="0"/>
      <w:marRight w:val="0"/>
      <w:marTop w:val="0"/>
      <w:marBottom w:val="0"/>
      <w:divBdr>
        <w:top w:val="none" w:sz="0" w:space="0" w:color="auto"/>
        <w:left w:val="none" w:sz="0" w:space="0" w:color="auto"/>
        <w:bottom w:val="none" w:sz="0" w:space="0" w:color="auto"/>
        <w:right w:val="none" w:sz="0" w:space="0" w:color="auto"/>
      </w:divBdr>
    </w:div>
    <w:div w:id="2105304260">
      <w:bodyDiv w:val="1"/>
      <w:marLeft w:val="0"/>
      <w:marRight w:val="0"/>
      <w:marTop w:val="0"/>
      <w:marBottom w:val="0"/>
      <w:divBdr>
        <w:top w:val="none" w:sz="0" w:space="0" w:color="auto"/>
        <w:left w:val="none" w:sz="0" w:space="0" w:color="auto"/>
        <w:bottom w:val="none" w:sz="0" w:space="0" w:color="auto"/>
        <w:right w:val="none" w:sz="0" w:space="0" w:color="auto"/>
      </w:divBdr>
      <w:divsChild>
        <w:div w:id="80473967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s://rise.articulate.com/share/BDSZkwB-l50YUj2c9K6bWldCMQx4zYVC"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yperlink" Target="https://www.hpsc.ie/a-z/respiratory/coronavirus/novelcoronavirus/guidance/guidanceforhealthcareworkers/"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journals.lww.com/nursingmadeincrediblyeasy/toc/2011/09000" TargetMode="Externa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oogle.ie/url?sa=i&amp;rct=j&amp;q=&amp;esrc=s&amp;frm=1&amp;source=images&amp;cd=&amp;cad=rja&amp;uact=8&amp;ved=0CAcQjRxqFQoTCKG18JGUnscCFcUH2wodaW8EjA&amp;url=http://www.irishexaminer.com/breakingnews/ireland/ombudsman-hse-failed-children-in-residential-care-homes-690050.html&amp;ei=32jIVeHJHcWP7Abp3pHgCA&amp;bvm=bv.99804247,d.ZGU&amp;psig=AFQjCNGt2hNDuUDT-Zh3_LzXM1y6xFtiMQ&amp;ust=1439283804878085" TargetMode="External"/><Relationship Id="rId14" Type="http://schemas.openxmlformats.org/officeDocument/2006/relationships/hyperlink" Target="https://rise.articulate.com/share/BDSZkwB-l50YUj2c9K6bWldCMQx4zYVC"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A43B2-92BE-444F-83CA-98F0DC0EB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38</Pages>
  <Words>6724</Words>
  <Characters>38329</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44964</CharactersWithSpaces>
  <SharedDoc>false</SharedDoc>
  <HLinks>
    <vt:vector size="24" baseType="variant">
      <vt:variant>
        <vt:i4>2162772</vt:i4>
      </vt:variant>
      <vt:variant>
        <vt:i4>9</vt:i4>
      </vt:variant>
      <vt:variant>
        <vt:i4>0</vt:i4>
      </vt:variant>
      <vt:variant>
        <vt:i4>5</vt:i4>
      </vt:variant>
      <vt:variant>
        <vt:lpwstr>mailto:Helena.Beahan@hse.ie</vt:lpwstr>
      </vt:variant>
      <vt:variant>
        <vt:lpwstr/>
      </vt:variant>
      <vt:variant>
        <vt:i4>6422536</vt:i4>
      </vt:variant>
      <vt:variant>
        <vt:i4>6</vt:i4>
      </vt:variant>
      <vt:variant>
        <vt:i4>0</vt:i4>
      </vt:variant>
      <vt:variant>
        <vt:i4>5</vt:i4>
      </vt:variant>
      <vt:variant>
        <vt:lpwstr>mailto:Susan.Cantwell@hse.ie</vt:lpwstr>
      </vt:variant>
      <vt:variant>
        <vt:lpwstr/>
      </vt:variant>
      <vt:variant>
        <vt:i4>5373992</vt:i4>
      </vt:variant>
      <vt:variant>
        <vt:i4>3</vt:i4>
      </vt:variant>
      <vt:variant>
        <vt:i4>0</vt:i4>
      </vt:variant>
      <vt:variant>
        <vt:i4>5</vt:i4>
      </vt:variant>
      <vt:variant>
        <vt:lpwstr>mailto:Margaret.Griffin@hse.ie</vt:lpwstr>
      </vt:variant>
      <vt:variant>
        <vt:lpwstr/>
      </vt:variant>
      <vt:variant>
        <vt:i4>7536646</vt:i4>
      </vt:variant>
      <vt:variant>
        <vt:i4>0</vt:i4>
      </vt:variant>
      <vt:variant>
        <vt:i4>0</vt:i4>
      </vt:variant>
      <vt:variant>
        <vt:i4>5</vt:i4>
      </vt:variant>
      <vt:variant>
        <vt:lpwstr>mailto:Theresa.Winter@hse.ie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Derek</cp:lastModifiedBy>
  <cp:revision>9</cp:revision>
  <cp:lastPrinted>2019-11-04T10:40:00Z</cp:lastPrinted>
  <dcterms:created xsi:type="dcterms:W3CDTF">2020-03-16T13:28:00Z</dcterms:created>
  <dcterms:modified xsi:type="dcterms:W3CDTF">2020-03-18T12:04:00Z</dcterms:modified>
</cp:coreProperties>
</file>